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2F0E271A"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7A835E96" w14:textId="3F8FA5A7" w:rsidR="005E77BC" w:rsidRDefault="005E77BC" w:rsidP="005E77BC">
      <w:pPr>
        <w:jc w:val="center"/>
        <w:rPr>
          <w:i/>
          <w:iCs/>
        </w:rPr>
      </w:pPr>
      <w:r w:rsidRPr="00853B95">
        <w:rPr>
          <w:b/>
          <w:sz w:val="28"/>
          <w:szCs w:val="22"/>
          <w:lang w:bidi="ru-RU"/>
        </w:rPr>
        <w:t xml:space="preserve">Департамент </w:t>
      </w:r>
      <w:r>
        <w:rPr>
          <w:b/>
          <w:sz w:val="28"/>
          <w:szCs w:val="22"/>
          <w:lang w:bidi="ru-RU"/>
        </w:rPr>
        <w:t>массовых коммуникаций и медиабизнеса</w:t>
      </w:r>
    </w:p>
    <w:p w14:paraId="2DE583BE" w14:textId="1CD09BC1" w:rsidR="00AA606A" w:rsidRPr="00853B95" w:rsidRDefault="005E77BC" w:rsidP="005E77BC">
      <w:pPr>
        <w:widowControl w:val="0"/>
        <w:autoSpaceDE w:val="0"/>
        <w:autoSpaceDN w:val="0"/>
        <w:jc w:val="center"/>
        <w:rPr>
          <w:b/>
          <w:sz w:val="28"/>
          <w:szCs w:val="22"/>
          <w:lang w:bidi="ru-RU"/>
        </w:rPr>
      </w:pPr>
      <w:r w:rsidRPr="008274CE">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56B12701" w14:textId="77777777" w:rsidR="00AA606A" w:rsidRPr="00853B95"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50B03B90"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408F04E3" w14:textId="77777777" w:rsidR="004B39DA" w:rsidRDefault="004B39DA" w:rsidP="00C46003">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Проректор </w:t>
            </w:r>
          </w:p>
          <w:p w14:paraId="13E9DCB4" w14:textId="5CBFAE4F" w:rsidR="00AA606A" w:rsidRPr="00853B95" w:rsidRDefault="004B39DA" w:rsidP="00C46003">
            <w:pPr>
              <w:widowControl w:val="0"/>
              <w:tabs>
                <w:tab w:val="center" w:pos="2064"/>
                <w:tab w:val="center" w:pos="7754"/>
              </w:tabs>
              <w:autoSpaceDE w:val="0"/>
              <w:autoSpaceDN w:val="0"/>
              <w:rPr>
                <w:sz w:val="28"/>
                <w:szCs w:val="22"/>
                <w:lang w:eastAsia="en-US" w:bidi="ru-RU"/>
              </w:rPr>
            </w:pPr>
            <w:r>
              <w:rPr>
                <w:sz w:val="28"/>
                <w:szCs w:val="22"/>
                <w:lang w:eastAsia="en-US" w:bidi="ru-RU"/>
              </w:rPr>
              <w:t>по учебной и методической работе</w:t>
            </w:r>
            <w:r w:rsidR="00AA606A">
              <w:rPr>
                <w:sz w:val="28"/>
                <w:szCs w:val="22"/>
                <w:lang w:eastAsia="en-US" w:bidi="ru-RU"/>
              </w:rPr>
              <w:t xml:space="preserve"> </w:t>
            </w:r>
          </w:p>
          <w:p w14:paraId="0DC4B39F" w14:textId="77777777" w:rsidR="00AA606A" w:rsidRPr="00853B95" w:rsidRDefault="00AA606A" w:rsidP="00C46003">
            <w:pPr>
              <w:widowControl w:val="0"/>
              <w:tabs>
                <w:tab w:val="center" w:pos="2064"/>
                <w:tab w:val="center" w:pos="7754"/>
              </w:tabs>
              <w:autoSpaceDE w:val="0"/>
              <w:autoSpaceDN w:val="0"/>
              <w:rPr>
                <w:sz w:val="28"/>
                <w:szCs w:val="22"/>
                <w:lang w:eastAsia="en-US" w:bidi="ru-RU"/>
              </w:rPr>
            </w:pPr>
          </w:p>
          <w:p w14:paraId="4E2B8027" w14:textId="7FC7D253" w:rsidR="00AA606A" w:rsidRPr="00592BB5" w:rsidRDefault="00AA606A" w:rsidP="00C46003">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________________</w:t>
            </w:r>
            <w:r w:rsidR="004B39DA" w:rsidRPr="00975436">
              <w:rPr>
                <w:sz w:val="28"/>
                <w:szCs w:val="22"/>
                <w:lang w:eastAsia="en-US" w:bidi="ru-RU"/>
              </w:rPr>
              <w:t>Е</w:t>
            </w:r>
            <w:r w:rsidRPr="00853B95">
              <w:rPr>
                <w:sz w:val="28"/>
                <w:szCs w:val="22"/>
                <w:lang w:eastAsia="en-US" w:bidi="ru-RU"/>
              </w:rPr>
              <w:t>.</w:t>
            </w:r>
            <w:r w:rsidR="004B39DA" w:rsidRPr="00975436">
              <w:rPr>
                <w:sz w:val="28"/>
                <w:szCs w:val="22"/>
                <w:lang w:eastAsia="en-US" w:bidi="ru-RU"/>
              </w:rPr>
              <w:t>А</w:t>
            </w:r>
            <w:r w:rsidRPr="00853B95">
              <w:rPr>
                <w:sz w:val="28"/>
                <w:szCs w:val="22"/>
                <w:lang w:eastAsia="en-US" w:bidi="ru-RU"/>
              </w:rPr>
              <w:t xml:space="preserve">. </w:t>
            </w:r>
            <w:r w:rsidR="004B39DA">
              <w:rPr>
                <w:sz w:val="28"/>
                <w:szCs w:val="22"/>
                <w:lang w:eastAsia="en-US" w:bidi="ru-RU"/>
              </w:rPr>
              <w:t>Каменева</w:t>
            </w:r>
          </w:p>
          <w:p w14:paraId="75E02424" w14:textId="77777777" w:rsidR="00AA606A" w:rsidRPr="00853B95" w:rsidRDefault="00AA606A" w:rsidP="00C46003">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242CCEA1" w14:textId="77777777" w:rsidR="008D27C4" w:rsidRPr="00853B95" w:rsidRDefault="00AA606A" w:rsidP="008D27C4">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w:t>
            </w:r>
            <w:r w:rsidR="00975436">
              <w:rPr>
                <w:sz w:val="28"/>
                <w:szCs w:val="22"/>
                <w:lang w:eastAsia="en-US" w:bidi="ru-RU"/>
              </w:rPr>
              <w:t>21</w:t>
            </w:r>
            <w:r w:rsidRPr="00853B95">
              <w:rPr>
                <w:sz w:val="28"/>
                <w:szCs w:val="22"/>
                <w:lang w:eastAsia="en-US" w:bidi="ru-RU"/>
              </w:rPr>
              <w:t>_»_</w:t>
            </w:r>
            <w:r>
              <w:rPr>
                <w:sz w:val="28"/>
                <w:szCs w:val="22"/>
                <w:lang w:eastAsia="en-US" w:bidi="ru-RU"/>
              </w:rPr>
              <w:t>_</w:t>
            </w:r>
            <w:r w:rsidR="008D27C4">
              <w:rPr>
                <w:sz w:val="28"/>
                <w:szCs w:val="22"/>
                <w:lang w:eastAsia="en-US" w:bidi="ru-RU"/>
              </w:rPr>
              <w:t>декабря_</w:t>
            </w:r>
            <w:r w:rsidR="008D27C4" w:rsidRPr="00853B95">
              <w:rPr>
                <w:sz w:val="28"/>
                <w:szCs w:val="22"/>
                <w:lang w:eastAsia="en-US" w:bidi="ru-RU"/>
              </w:rPr>
              <w:t>202</w:t>
            </w:r>
            <w:r w:rsidR="008D27C4">
              <w:rPr>
                <w:sz w:val="28"/>
                <w:szCs w:val="22"/>
                <w:lang w:eastAsia="en-US" w:bidi="ru-RU"/>
              </w:rPr>
              <w:t>1</w:t>
            </w:r>
            <w:r w:rsidR="008D27C4" w:rsidRPr="00853B95">
              <w:rPr>
                <w:sz w:val="28"/>
                <w:szCs w:val="22"/>
                <w:lang w:eastAsia="en-US" w:bidi="ru-RU"/>
              </w:rPr>
              <w:t xml:space="preserve"> г.</w:t>
            </w:r>
          </w:p>
          <w:p w14:paraId="1D0B18A7" w14:textId="23C78A3D" w:rsidR="00975436" w:rsidRDefault="00975436" w:rsidP="00C46003">
            <w:pPr>
              <w:widowControl w:val="0"/>
              <w:tabs>
                <w:tab w:val="center" w:pos="2064"/>
                <w:tab w:val="center" w:pos="7754"/>
              </w:tabs>
              <w:autoSpaceDE w:val="0"/>
              <w:autoSpaceDN w:val="0"/>
              <w:rPr>
                <w:sz w:val="28"/>
                <w:szCs w:val="22"/>
                <w:lang w:eastAsia="en-US" w:bidi="ru-RU"/>
              </w:rPr>
            </w:pPr>
          </w:p>
          <w:p w14:paraId="1062C4C0" w14:textId="77777777" w:rsidR="00AA606A" w:rsidRPr="00853B95" w:rsidRDefault="00AA606A" w:rsidP="008D27C4">
            <w:pPr>
              <w:widowControl w:val="0"/>
              <w:tabs>
                <w:tab w:val="center" w:pos="2064"/>
                <w:tab w:val="center" w:pos="7754"/>
              </w:tabs>
              <w:autoSpaceDE w:val="0"/>
              <w:autoSpaceDN w:val="0"/>
              <w:rPr>
                <w:sz w:val="28"/>
                <w:szCs w:val="22"/>
                <w:lang w:eastAsia="en-US" w:bidi="ru-RU"/>
              </w:rPr>
            </w:pPr>
            <w:bookmarkStart w:id="0" w:name="_GoBack"/>
            <w:bookmarkEnd w:id="0"/>
          </w:p>
        </w:tc>
      </w:tr>
    </w:tbl>
    <w:p w14:paraId="5365AF5E" w14:textId="6C65D4E7" w:rsidR="00AA606A" w:rsidRPr="00340C33" w:rsidRDefault="00340C33" w:rsidP="00AA606A">
      <w:pPr>
        <w:widowControl w:val="0"/>
        <w:autoSpaceDE w:val="0"/>
        <w:autoSpaceDN w:val="0"/>
        <w:jc w:val="center"/>
        <w:rPr>
          <w:b/>
          <w:sz w:val="32"/>
          <w:szCs w:val="22"/>
          <w:lang w:bidi="ru-RU"/>
        </w:rPr>
      </w:pPr>
      <w:r w:rsidRPr="00340C33">
        <w:rPr>
          <w:b/>
          <w:sz w:val="32"/>
          <w:szCs w:val="22"/>
          <w:lang w:bidi="ru-RU"/>
        </w:rPr>
        <w:t>Клягин С.В.</w:t>
      </w:r>
    </w:p>
    <w:p w14:paraId="7F05853B" w14:textId="77777777" w:rsidR="00AA606A" w:rsidRPr="00853B95" w:rsidRDefault="00AA606A" w:rsidP="00AA606A">
      <w:pPr>
        <w:widowControl w:val="0"/>
        <w:autoSpaceDE w:val="0"/>
        <w:autoSpaceDN w:val="0"/>
        <w:jc w:val="center"/>
        <w:rPr>
          <w:b/>
          <w:sz w:val="32"/>
          <w:szCs w:val="22"/>
          <w:lang w:bidi="ru-RU"/>
        </w:rPr>
      </w:pPr>
    </w:p>
    <w:p w14:paraId="11D531B5" w14:textId="2567E331" w:rsidR="00AA606A" w:rsidRPr="00853B95" w:rsidRDefault="009211E8" w:rsidP="00D43168">
      <w:pPr>
        <w:widowControl w:val="0"/>
        <w:tabs>
          <w:tab w:val="left" w:pos="8789"/>
        </w:tabs>
        <w:autoSpaceDE w:val="0"/>
        <w:autoSpaceDN w:val="0"/>
        <w:spacing w:after="240"/>
        <w:jc w:val="center"/>
        <w:rPr>
          <w:b/>
          <w:sz w:val="36"/>
          <w:szCs w:val="22"/>
          <w:lang w:bidi="ru-RU"/>
        </w:rPr>
      </w:pPr>
      <w:r>
        <w:rPr>
          <w:b/>
          <w:sz w:val="36"/>
          <w:szCs w:val="22"/>
          <w:lang w:bidi="ru-RU"/>
        </w:rPr>
        <w:t>Теория коммуникации</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014DC270"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sidR="00C9682B">
        <w:rPr>
          <w:sz w:val="28"/>
          <w:szCs w:val="28"/>
        </w:rPr>
        <w:t>ю</w:t>
      </w:r>
      <w:r w:rsidRPr="00D757B3">
        <w:rPr>
          <w:sz w:val="28"/>
          <w:szCs w:val="28"/>
        </w:rPr>
        <w:t xml:space="preserve"> подготовки</w:t>
      </w:r>
      <w:r>
        <w:rPr>
          <w:sz w:val="28"/>
          <w:szCs w:val="28"/>
        </w:rPr>
        <w:t xml:space="preserve"> </w:t>
      </w:r>
    </w:p>
    <w:p w14:paraId="68814751" w14:textId="4D65D83C" w:rsidR="00AA606A" w:rsidRDefault="00AA606A" w:rsidP="00AA606A">
      <w:pPr>
        <w:widowControl w:val="0"/>
        <w:suppressAutoHyphens/>
        <w:autoSpaceDE w:val="0"/>
        <w:autoSpaceDN w:val="0"/>
        <w:contextualSpacing/>
        <w:jc w:val="center"/>
        <w:rPr>
          <w:sz w:val="28"/>
          <w:szCs w:val="28"/>
        </w:rPr>
      </w:pPr>
      <w:r w:rsidRPr="001A3A0E">
        <w:rPr>
          <w:sz w:val="28"/>
          <w:szCs w:val="28"/>
        </w:rPr>
        <w:t>42.0</w:t>
      </w:r>
      <w:r w:rsidR="00C9682B">
        <w:rPr>
          <w:sz w:val="28"/>
          <w:szCs w:val="28"/>
        </w:rPr>
        <w:t>3</w:t>
      </w:r>
      <w:r w:rsidRPr="001A3A0E">
        <w:rPr>
          <w:sz w:val="28"/>
          <w:szCs w:val="28"/>
        </w:rPr>
        <w:t>.01 Реклама и связи с общественностью</w:t>
      </w:r>
      <w:r>
        <w:rPr>
          <w:sz w:val="28"/>
          <w:szCs w:val="28"/>
        </w:rPr>
        <w:t xml:space="preserve">, </w:t>
      </w:r>
    </w:p>
    <w:p w14:paraId="4299DC6C" w14:textId="147C65E7" w:rsidR="00AA606A" w:rsidRPr="001A3A0E" w:rsidRDefault="00C9682B" w:rsidP="00AA606A">
      <w:pPr>
        <w:widowControl w:val="0"/>
        <w:suppressAutoHyphens/>
        <w:autoSpaceDE w:val="0"/>
        <w:autoSpaceDN w:val="0"/>
        <w:contextualSpacing/>
        <w:jc w:val="center"/>
        <w:rPr>
          <w:color w:val="000000"/>
          <w:sz w:val="28"/>
          <w:szCs w:val="28"/>
          <w:lang w:eastAsia="ar-SA" w:bidi="ru-RU"/>
        </w:rPr>
      </w:pPr>
      <w:r>
        <w:rPr>
          <w:sz w:val="28"/>
          <w:szCs w:val="28"/>
        </w:rPr>
        <w:t xml:space="preserve">ОП «Реклама и связи с общественностью» </w:t>
      </w:r>
    </w:p>
    <w:p w14:paraId="23A9E797" w14:textId="77777777" w:rsidR="00AA606A" w:rsidRPr="00853B95" w:rsidRDefault="00AA606A" w:rsidP="00AA606A">
      <w:pPr>
        <w:widowControl w:val="0"/>
        <w:autoSpaceDE w:val="0"/>
        <w:autoSpaceDN w:val="0"/>
        <w:rPr>
          <w:sz w:val="30"/>
          <w:szCs w:val="28"/>
          <w:lang w:bidi="ru-RU"/>
        </w:rPr>
      </w:pPr>
    </w:p>
    <w:p w14:paraId="482642DA" w14:textId="77777777" w:rsidR="00AA606A" w:rsidRPr="00853B95" w:rsidRDefault="00AA606A" w:rsidP="00AA606A">
      <w:pPr>
        <w:widowControl w:val="0"/>
        <w:autoSpaceDE w:val="0"/>
        <w:autoSpaceDN w:val="0"/>
        <w:rPr>
          <w:sz w:val="30"/>
          <w:szCs w:val="28"/>
          <w:lang w:bidi="ru-RU"/>
        </w:rPr>
      </w:pPr>
    </w:p>
    <w:p w14:paraId="2E374864" w14:textId="77777777" w:rsidR="00EE4BEF" w:rsidRPr="00EC3AEA" w:rsidRDefault="00EE4BEF" w:rsidP="00EE4BEF">
      <w:pPr>
        <w:ind w:right="284"/>
        <w:jc w:val="center"/>
        <w:rPr>
          <w:i/>
          <w:iCs/>
        </w:rPr>
      </w:pPr>
      <w:r w:rsidRPr="00EC3AEA">
        <w:rPr>
          <w:i/>
          <w:iCs/>
        </w:rPr>
        <w:t xml:space="preserve">Рекомендовано Ученым советом </w:t>
      </w:r>
    </w:p>
    <w:p w14:paraId="19E0F135" w14:textId="77777777" w:rsidR="00EE4BEF" w:rsidRPr="00EC3AEA" w:rsidRDefault="00EE4BEF" w:rsidP="00EE4BEF">
      <w:pPr>
        <w:ind w:right="284"/>
        <w:jc w:val="center"/>
      </w:pPr>
      <w:r w:rsidRPr="00EC3AEA">
        <w:rPr>
          <w:i/>
          <w:iCs/>
        </w:rPr>
        <w:t>Факультета социальных наук и массовых коммуникаций</w:t>
      </w:r>
    </w:p>
    <w:p w14:paraId="65923FAA" w14:textId="35C67AD4" w:rsidR="00EE4BEF" w:rsidRPr="00EC3AEA" w:rsidRDefault="00EE4BEF" w:rsidP="00EE4BEF">
      <w:pPr>
        <w:ind w:right="284"/>
        <w:jc w:val="center"/>
      </w:pPr>
      <w:r w:rsidRPr="0044184A">
        <w:rPr>
          <w:i/>
          <w:iCs/>
        </w:rPr>
        <w:t xml:space="preserve">(протокол № </w:t>
      </w:r>
      <w:r w:rsidR="0044184A">
        <w:rPr>
          <w:i/>
          <w:iCs/>
        </w:rPr>
        <w:t>1</w:t>
      </w:r>
      <w:r w:rsidR="0044184A" w:rsidRPr="0044184A">
        <w:rPr>
          <w:i/>
          <w:iCs/>
        </w:rPr>
        <w:t>5</w:t>
      </w:r>
      <w:r w:rsidRPr="0044184A">
        <w:rPr>
          <w:i/>
          <w:iCs/>
        </w:rPr>
        <w:t xml:space="preserve"> от </w:t>
      </w:r>
      <w:r w:rsidR="0044184A">
        <w:rPr>
          <w:i/>
          <w:iCs/>
        </w:rPr>
        <w:t>14</w:t>
      </w:r>
      <w:r w:rsidRPr="0044184A">
        <w:rPr>
          <w:i/>
          <w:iCs/>
        </w:rPr>
        <w:t xml:space="preserve"> </w:t>
      </w:r>
      <w:r w:rsidR="0044184A" w:rsidRPr="0044184A">
        <w:rPr>
          <w:i/>
          <w:iCs/>
        </w:rPr>
        <w:t>декабря</w:t>
      </w:r>
      <w:r w:rsidRPr="0044184A">
        <w:rPr>
          <w:i/>
          <w:iCs/>
        </w:rPr>
        <w:t xml:space="preserve"> 2021 г.)</w:t>
      </w:r>
    </w:p>
    <w:p w14:paraId="36A14C8D" w14:textId="77777777" w:rsidR="00EE4BEF" w:rsidRPr="00EC3AEA" w:rsidRDefault="00EE4BEF" w:rsidP="00EE4BEF">
      <w:pPr>
        <w:ind w:right="284"/>
        <w:jc w:val="center"/>
      </w:pPr>
      <w:r w:rsidRPr="00EC3AEA">
        <w:rPr>
          <w:i/>
          <w:iCs/>
        </w:rPr>
        <w:t> </w:t>
      </w:r>
    </w:p>
    <w:p w14:paraId="6502975C" w14:textId="77777777" w:rsidR="00EE4BEF" w:rsidRPr="00EC3AEA" w:rsidRDefault="00EE4BEF" w:rsidP="00EE4BEF">
      <w:pPr>
        <w:ind w:right="284"/>
        <w:jc w:val="center"/>
      </w:pPr>
      <w:r w:rsidRPr="00EC3AEA">
        <w:rPr>
          <w:i/>
          <w:iCs/>
        </w:rPr>
        <w:t>Одобрено Советом учебно-научного</w:t>
      </w:r>
    </w:p>
    <w:p w14:paraId="46574347" w14:textId="77777777" w:rsidR="00A933E7" w:rsidRDefault="00EE4BEF" w:rsidP="00840293">
      <w:pPr>
        <w:ind w:right="284"/>
        <w:jc w:val="center"/>
        <w:rPr>
          <w:i/>
          <w:iCs/>
        </w:rPr>
      </w:pPr>
      <w:r w:rsidRPr="00EC3AEA">
        <w:rPr>
          <w:i/>
          <w:iCs/>
        </w:rPr>
        <w:t>Департамента массовых коммуникаций и медиабизнеса</w:t>
      </w:r>
      <w:r w:rsidR="00840293" w:rsidRPr="00840293">
        <w:rPr>
          <w:i/>
          <w:iCs/>
        </w:rPr>
        <w:t xml:space="preserve"> </w:t>
      </w:r>
    </w:p>
    <w:p w14:paraId="16A36B46" w14:textId="7835E320" w:rsidR="00840293" w:rsidRPr="00A933E7" w:rsidRDefault="00840293" w:rsidP="00840293">
      <w:pPr>
        <w:ind w:right="284"/>
        <w:jc w:val="center"/>
      </w:pPr>
      <w:r w:rsidRPr="00A933E7">
        <w:rPr>
          <w:i/>
          <w:iCs/>
        </w:rPr>
        <w:t>Факультета социальных наук и массовых коммуникаций</w:t>
      </w:r>
    </w:p>
    <w:p w14:paraId="4C6DA000" w14:textId="68FF3663" w:rsidR="00EE4BEF" w:rsidRPr="00853B95" w:rsidRDefault="0044184A" w:rsidP="00EE4BEF">
      <w:pPr>
        <w:ind w:right="284"/>
        <w:jc w:val="center"/>
      </w:pPr>
      <w:r w:rsidRPr="0044184A">
        <w:rPr>
          <w:i/>
          <w:iCs/>
        </w:rPr>
        <w:t>(протокол № 05</w:t>
      </w:r>
      <w:r w:rsidR="00EE4BEF" w:rsidRPr="0044184A">
        <w:rPr>
          <w:i/>
          <w:iCs/>
        </w:rPr>
        <w:t xml:space="preserve"> от </w:t>
      </w:r>
      <w:r w:rsidRPr="0044184A">
        <w:rPr>
          <w:i/>
          <w:iCs/>
        </w:rPr>
        <w:t xml:space="preserve">13 декабря </w:t>
      </w:r>
      <w:r w:rsidR="00EE4BEF" w:rsidRPr="0044184A">
        <w:rPr>
          <w:i/>
          <w:iCs/>
        </w:rPr>
        <w:t>2021 г.)</w:t>
      </w:r>
    </w:p>
    <w:p w14:paraId="5C238161" w14:textId="77777777" w:rsidR="00AA606A" w:rsidRPr="00853B95" w:rsidRDefault="00AA606A" w:rsidP="00AA606A">
      <w:pPr>
        <w:widowControl w:val="0"/>
        <w:autoSpaceDE w:val="0"/>
        <w:autoSpaceDN w:val="0"/>
        <w:rPr>
          <w:sz w:val="30"/>
          <w:szCs w:val="28"/>
          <w:lang w:bidi="ru-RU"/>
        </w:rPr>
      </w:pPr>
    </w:p>
    <w:p w14:paraId="59274386" w14:textId="77777777" w:rsidR="00AA606A" w:rsidRPr="00853B95" w:rsidRDefault="00AA606A" w:rsidP="00AA606A">
      <w:pPr>
        <w:widowControl w:val="0"/>
        <w:autoSpaceDE w:val="0"/>
        <w:autoSpaceDN w:val="0"/>
        <w:rPr>
          <w:sz w:val="30"/>
          <w:szCs w:val="28"/>
          <w:lang w:bidi="ru-RU"/>
        </w:rPr>
      </w:pPr>
    </w:p>
    <w:p w14:paraId="16338552" w14:textId="77777777" w:rsidR="00AA606A" w:rsidRPr="00853B95" w:rsidRDefault="00AA606A" w:rsidP="00AA606A">
      <w:pPr>
        <w:widowControl w:val="0"/>
        <w:autoSpaceDE w:val="0"/>
        <w:autoSpaceDN w:val="0"/>
        <w:rPr>
          <w:sz w:val="30"/>
          <w:szCs w:val="28"/>
          <w:lang w:bidi="ru-RU"/>
        </w:rPr>
      </w:pPr>
    </w:p>
    <w:p w14:paraId="518E5E00" w14:textId="29BCB312" w:rsidR="00AA606A" w:rsidRDefault="007B3201" w:rsidP="00AA606A">
      <w:pPr>
        <w:widowControl w:val="0"/>
        <w:autoSpaceDE w:val="0"/>
        <w:autoSpaceDN w:val="0"/>
        <w:rPr>
          <w:sz w:val="30"/>
          <w:szCs w:val="28"/>
          <w:lang w:bidi="ru-RU"/>
        </w:rPr>
      </w:pPr>
      <w:r>
        <w:rPr>
          <w:sz w:val="30"/>
          <w:szCs w:val="28"/>
          <w:lang w:bidi="ru-RU"/>
        </w:rPr>
        <w:t xml:space="preserve"> </w:t>
      </w:r>
      <w:r>
        <w:rPr>
          <w:sz w:val="30"/>
          <w:szCs w:val="28"/>
          <w:lang w:bidi="ru-RU"/>
        </w:rPr>
        <w:tab/>
      </w:r>
    </w:p>
    <w:p w14:paraId="5DB8FD37" w14:textId="1A23BDF6" w:rsidR="00AA606A" w:rsidRPr="00853B95" w:rsidRDefault="00AA606A" w:rsidP="00AA606A">
      <w:pPr>
        <w:widowControl w:val="0"/>
        <w:autoSpaceDE w:val="0"/>
        <w:autoSpaceDN w:val="0"/>
        <w:spacing w:before="1"/>
        <w:ind w:right="286"/>
        <w:jc w:val="center"/>
        <w:rPr>
          <w:sz w:val="28"/>
          <w:szCs w:val="28"/>
          <w:lang w:bidi="ru-RU"/>
        </w:rPr>
      </w:pPr>
      <w:r w:rsidRPr="00853B95">
        <w:rPr>
          <w:sz w:val="28"/>
          <w:szCs w:val="28"/>
          <w:lang w:bidi="ru-RU"/>
        </w:rPr>
        <w:t>Москва 202</w:t>
      </w:r>
      <w:r w:rsidR="00EE4BEF">
        <w:rPr>
          <w:sz w:val="28"/>
          <w:szCs w:val="28"/>
          <w:lang w:bidi="ru-RU"/>
        </w:rPr>
        <w:t>1</w:t>
      </w:r>
    </w:p>
    <w:p w14:paraId="1CD7114E"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53D5DA3" w14:textId="77777777" w:rsidR="001C6F9F" w:rsidRDefault="001C6F9F" w:rsidP="001C6F9F">
      <w:pPr>
        <w:jc w:val="center"/>
        <w:rPr>
          <w:i/>
          <w:iCs/>
        </w:rPr>
      </w:pPr>
      <w:r w:rsidRPr="00853B95">
        <w:rPr>
          <w:b/>
          <w:sz w:val="28"/>
          <w:szCs w:val="22"/>
          <w:lang w:bidi="ru-RU"/>
        </w:rPr>
        <w:t xml:space="preserve">Департамент </w:t>
      </w:r>
      <w:r>
        <w:rPr>
          <w:b/>
          <w:sz w:val="28"/>
          <w:szCs w:val="22"/>
          <w:lang w:bidi="ru-RU"/>
        </w:rPr>
        <w:t>массовых коммуникаций и медиабизнеса</w:t>
      </w:r>
    </w:p>
    <w:p w14:paraId="76DCDB2A" w14:textId="4E3E25DC" w:rsidR="00AA606A" w:rsidRPr="00853B95" w:rsidRDefault="001C6F9F" w:rsidP="001C6F9F">
      <w:pPr>
        <w:widowControl w:val="0"/>
        <w:autoSpaceDE w:val="0"/>
        <w:autoSpaceDN w:val="0"/>
        <w:jc w:val="center"/>
        <w:rPr>
          <w:b/>
          <w:sz w:val="28"/>
          <w:szCs w:val="22"/>
          <w:lang w:bidi="ru-RU"/>
        </w:rPr>
      </w:pPr>
      <w:r w:rsidRPr="008274CE">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50F3D15C" w:rsidR="00AA606A" w:rsidRDefault="00AA606A" w:rsidP="00AA606A">
      <w:pPr>
        <w:widowControl w:val="0"/>
        <w:autoSpaceDE w:val="0"/>
        <w:autoSpaceDN w:val="0"/>
        <w:rPr>
          <w:b/>
          <w:sz w:val="30"/>
          <w:szCs w:val="28"/>
          <w:lang w:bidi="ru-RU"/>
        </w:rPr>
      </w:pPr>
    </w:p>
    <w:p w14:paraId="34B39DE6" w14:textId="77777777" w:rsidR="001C6F9F" w:rsidRPr="001C6F9F" w:rsidRDefault="001C6F9F" w:rsidP="00AA606A">
      <w:pPr>
        <w:widowControl w:val="0"/>
        <w:autoSpaceDE w:val="0"/>
        <w:autoSpaceDN w:val="0"/>
        <w:rPr>
          <w:b/>
          <w:sz w:val="12"/>
          <w:szCs w:val="28"/>
          <w:lang w:bidi="ru-RU"/>
        </w:rPr>
      </w:pPr>
    </w:p>
    <w:p w14:paraId="1DB0D797" w14:textId="32479031" w:rsidR="00AA606A" w:rsidRPr="00340C33" w:rsidRDefault="00340C33" w:rsidP="00AA606A">
      <w:pPr>
        <w:widowControl w:val="0"/>
        <w:autoSpaceDE w:val="0"/>
        <w:autoSpaceDN w:val="0"/>
        <w:jc w:val="center"/>
        <w:rPr>
          <w:b/>
          <w:sz w:val="32"/>
          <w:szCs w:val="22"/>
          <w:lang w:bidi="ru-RU"/>
        </w:rPr>
      </w:pPr>
      <w:r w:rsidRPr="00340C33">
        <w:rPr>
          <w:b/>
          <w:sz w:val="32"/>
          <w:szCs w:val="22"/>
          <w:lang w:bidi="ru-RU"/>
        </w:rPr>
        <w:t>Клягин С.В.</w:t>
      </w:r>
    </w:p>
    <w:p w14:paraId="244B7314" w14:textId="77777777" w:rsidR="00AA606A" w:rsidRPr="00853B95" w:rsidRDefault="00AA606A" w:rsidP="00AA606A">
      <w:pPr>
        <w:widowControl w:val="0"/>
        <w:autoSpaceDE w:val="0"/>
        <w:autoSpaceDN w:val="0"/>
        <w:jc w:val="center"/>
        <w:rPr>
          <w:b/>
          <w:sz w:val="32"/>
          <w:szCs w:val="22"/>
          <w:lang w:bidi="ru-RU"/>
        </w:rPr>
      </w:pPr>
    </w:p>
    <w:p w14:paraId="22AA0CC2" w14:textId="08CBF95A" w:rsidR="00D43168" w:rsidRDefault="009211E8" w:rsidP="00D43168">
      <w:pPr>
        <w:widowControl w:val="0"/>
        <w:autoSpaceDE w:val="0"/>
        <w:autoSpaceDN w:val="0"/>
        <w:spacing w:line="360" w:lineRule="auto"/>
        <w:jc w:val="center"/>
        <w:rPr>
          <w:rFonts w:eastAsia="Calibri"/>
          <w:b/>
          <w:color w:val="000000"/>
          <w:sz w:val="36"/>
          <w:szCs w:val="22"/>
          <w:lang w:bidi="ru-RU"/>
        </w:rPr>
      </w:pPr>
      <w:r>
        <w:rPr>
          <w:b/>
          <w:sz w:val="36"/>
          <w:szCs w:val="22"/>
          <w:lang w:bidi="ru-RU"/>
        </w:rPr>
        <w:t>Теория коммуникации</w:t>
      </w:r>
      <w:r w:rsidR="00D43168" w:rsidRPr="00D43168">
        <w:rPr>
          <w:rFonts w:eastAsia="Calibri"/>
          <w:b/>
          <w:color w:val="000000"/>
          <w:sz w:val="36"/>
          <w:szCs w:val="22"/>
          <w:lang w:bidi="ru-RU"/>
        </w:rPr>
        <w:t xml:space="preserve"> </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AC0CAFE" w14:textId="77777777" w:rsidR="00C9682B" w:rsidRDefault="00C9682B" w:rsidP="00C9682B">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11384692" w14:textId="77777777" w:rsidR="00C9682B" w:rsidRDefault="00C9682B" w:rsidP="00C9682B">
      <w:pPr>
        <w:widowControl w:val="0"/>
        <w:suppressAutoHyphens/>
        <w:autoSpaceDE w:val="0"/>
        <w:autoSpaceDN w:val="0"/>
        <w:contextualSpacing/>
        <w:jc w:val="center"/>
        <w:rPr>
          <w:sz w:val="28"/>
          <w:szCs w:val="28"/>
        </w:rPr>
      </w:pPr>
      <w:r w:rsidRPr="001A3A0E">
        <w:rPr>
          <w:sz w:val="28"/>
          <w:szCs w:val="28"/>
        </w:rPr>
        <w:t>42.0</w:t>
      </w:r>
      <w:r>
        <w:rPr>
          <w:sz w:val="28"/>
          <w:szCs w:val="28"/>
        </w:rPr>
        <w:t>3</w:t>
      </w:r>
      <w:r w:rsidRPr="001A3A0E">
        <w:rPr>
          <w:sz w:val="28"/>
          <w:szCs w:val="28"/>
        </w:rPr>
        <w:t>.01 Реклама и связи с общественностью</w:t>
      </w:r>
      <w:r>
        <w:rPr>
          <w:sz w:val="28"/>
          <w:szCs w:val="28"/>
        </w:rPr>
        <w:t xml:space="preserve">, </w:t>
      </w:r>
    </w:p>
    <w:p w14:paraId="2228CF8D" w14:textId="0137B73B" w:rsidR="00AA606A" w:rsidRPr="00853B95" w:rsidRDefault="00C9682B" w:rsidP="00C9682B">
      <w:pPr>
        <w:widowControl w:val="0"/>
        <w:autoSpaceDE w:val="0"/>
        <w:autoSpaceDN w:val="0"/>
        <w:jc w:val="center"/>
        <w:rPr>
          <w:b/>
          <w:sz w:val="30"/>
          <w:szCs w:val="28"/>
          <w:lang w:bidi="ru-RU"/>
        </w:rPr>
      </w:pPr>
      <w:r>
        <w:rPr>
          <w:sz w:val="28"/>
          <w:szCs w:val="28"/>
        </w:rPr>
        <w:t>ОП «Реклама и связи с общественностью</w:t>
      </w: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2A1DCCA1" w14:textId="77777777" w:rsidR="00AA606A" w:rsidRPr="00853B95" w:rsidRDefault="00AA606A" w:rsidP="00AA606A">
      <w:pPr>
        <w:widowControl w:val="0"/>
        <w:autoSpaceDE w:val="0"/>
        <w:autoSpaceDN w:val="0"/>
        <w:spacing w:before="10"/>
        <w:rPr>
          <w:sz w:val="41"/>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77777777" w:rsidR="00AA606A" w:rsidRPr="00853B95" w:rsidRDefault="00AA606A" w:rsidP="00AA606A">
      <w:pPr>
        <w:widowControl w:val="0"/>
        <w:autoSpaceDE w:val="0"/>
        <w:autoSpaceDN w:val="0"/>
        <w:spacing w:before="10"/>
        <w:rPr>
          <w:sz w:val="28"/>
          <w:szCs w:val="28"/>
          <w:lang w:bidi="ru-RU"/>
        </w:rPr>
      </w:pPr>
    </w:p>
    <w:p w14:paraId="3D7BF3B0" w14:textId="77777777" w:rsidR="00AA606A" w:rsidRPr="00853B95" w:rsidRDefault="00AA606A" w:rsidP="00AA606A">
      <w:pPr>
        <w:widowControl w:val="0"/>
        <w:autoSpaceDE w:val="0"/>
        <w:autoSpaceDN w:val="0"/>
        <w:spacing w:before="10"/>
        <w:rPr>
          <w:sz w:val="28"/>
          <w:szCs w:val="28"/>
          <w:lang w:bidi="ru-RU"/>
        </w:rPr>
      </w:pPr>
    </w:p>
    <w:p w14:paraId="57407BC1" w14:textId="2658CBE8" w:rsidR="00AA606A" w:rsidRDefault="00AA606A" w:rsidP="00AA606A">
      <w:pPr>
        <w:widowControl w:val="0"/>
        <w:autoSpaceDE w:val="0"/>
        <w:autoSpaceDN w:val="0"/>
        <w:spacing w:before="10"/>
        <w:rPr>
          <w:sz w:val="28"/>
          <w:szCs w:val="28"/>
          <w:lang w:bidi="ru-RU"/>
        </w:rPr>
      </w:pPr>
    </w:p>
    <w:p w14:paraId="37934AD7" w14:textId="410609AA" w:rsidR="004B39DA" w:rsidRDefault="004B39DA" w:rsidP="00AA606A">
      <w:pPr>
        <w:widowControl w:val="0"/>
        <w:autoSpaceDE w:val="0"/>
        <w:autoSpaceDN w:val="0"/>
        <w:spacing w:before="10"/>
        <w:rPr>
          <w:sz w:val="28"/>
          <w:szCs w:val="28"/>
          <w:lang w:bidi="ru-RU"/>
        </w:rPr>
      </w:pPr>
    </w:p>
    <w:p w14:paraId="1FADA915" w14:textId="77777777" w:rsidR="004B39DA" w:rsidRPr="00853B95" w:rsidRDefault="004B39DA" w:rsidP="00AA606A">
      <w:pPr>
        <w:widowControl w:val="0"/>
        <w:autoSpaceDE w:val="0"/>
        <w:autoSpaceDN w:val="0"/>
        <w:spacing w:before="10"/>
        <w:rPr>
          <w:sz w:val="28"/>
          <w:szCs w:val="28"/>
          <w:lang w:bidi="ru-RU"/>
        </w:rPr>
      </w:pPr>
    </w:p>
    <w:p w14:paraId="5FD88CA1" w14:textId="77777777" w:rsidR="00AA606A" w:rsidRPr="00853B95" w:rsidRDefault="00AA606A" w:rsidP="00AA606A">
      <w:pPr>
        <w:widowControl w:val="0"/>
        <w:autoSpaceDE w:val="0"/>
        <w:autoSpaceDN w:val="0"/>
        <w:spacing w:before="10"/>
        <w:rPr>
          <w:sz w:val="22"/>
          <w:szCs w:val="28"/>
          <w:lang w:bidi="ru-RU"/>
        </w:rPr>
      </w:pPr>
    </w:p>
    <w:p w14:paraId="1197DD73" w14:textId="491565F5" w:rsidR="00AA606A" w:rsidRPr="007B3201" w:rsidRDefault="00AA606A" w:rsidP="00AA606A">
      <w:pPr>
        <w:widowControl w:val="0"/>
        <w:autoSpaceDE w:val="0"/>
        <w:autoSpaceDN w:val="0"/>
        <w:spacing w:before="10"/>
        <w:rPr>
          <w:szCs w:val="28"/>
          <w:lang w:bidi="ru-RU"/>
        </w:rPr>
      </w:pPr>
    </w:p>
    <w:p w14:paraId="54F5515A" w14:textId="77777777" w:rsidR="007B3201" w:rsidRPr="007B3201" w:rsidRDefault="007B3201" w:rsidP="00AA606A">
      <w:pPr>
        <w:widowControl w:val="0"/>
        <w:autoSpaceDE w:val="0"/>
        <w:autoSpaceDN w:val="0"/>
        <w:spacing w:before="10"/>
        <w:rPr>
          <w:sz w:val="18"/>
          <w:szCs w:val="28"/>
          <w:lang w:bidi="ru-RU"/>
        </w:rPr>
      </w:pPr>
    </w:p>
    <w:p w14:paraId="1E23CE82" w14:textId="609CAF58"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2021</w:t>
      </w:r>
    </w:p>
    <w:p w14:paraId="5EB60154" w14:textId="3A5B5B81" w:rsidR="00AA606A" w:rsidRPr="00EE4BEF" w:rsidRDefault="00AA606A" w:rsidP="00AA606A">
      <w:pPr>
        <w:rPr>
          <w:b/>
          <w:color w:val="000000" w:themeColor="text1"/>
          <w:sz w:val="28"/>
          <w:szCs w:val="28"/>
        </w:rPr>
      </w:pPr>
      <w:r w:rsidRPr="00EE4BEF">
        <w:rPr>
          <w:b/>
          <w:color w:val="000000" w:themeColor="text1"/>
          <w:sz w:val="28"/>
          <w:szCs w:val="28"/>
        </w:rPr>
        <w:lastRenderedPageBreak/>
        <w:t xml:space="preserve">УДК </w:t>
      </w:r>
      <w:r w:rsidR="001C6F9F" w:rsidRPr="001C6F9F">
        <w:rPr>
          <w:b/>
          <w:color w:val="000000" w:themeColor="text1"/>
          <w:sz w:val="28"/>
          <w:szCs w:val="28"/>
        </w:rPr>
        <w:t>659(073):811.111(073)</w:t>
      </w:r>
    </w:p>
    <w:p w14:paraId="075DE4E3" w14:textId="38BD0875" w:rsidR="00AA606A" w:rsidRPr="00C9682B" w:rsidRDefault="00AA606A" w:rsidP="00AA606A">
      <w:pPr>
        <w:rPr>
          <w:b/>
          <w:bCs/>
          <w:color w:val="000000" w:themeColor="text1"/>
          <w:sz w:val="16"/>
          <w:szCs w:val="16"/>
          <w:highlight w:val="yellow"/>
        </w:rPr>
      </w:pPr>
      <w:bookmarkStart w:id="1" w:name="_Toc222224726"/>
      <w:bookmarkStart w:id="2" w:name="_Toc264712791"/>
      <w:bookmarkStart w:id="3" w:name="_Toc266220444"/>
      <w:r w:rsidRPr="00EE4BEF">
        <w:rPr>
          <w:b/>
          <w:color w:val="000000" w:themeColor="text1"/>
          <w:sz w:val="28"/>
          <w:szCs w:val="28"/>
        </w:rPr>
        <w:t xml:space="preserve">ББК </w:t>
      </w:r>
      <w:bookmarkEnd w:id="1"/>
      <w:bookmarkEnd w:id="2"/>
      <w:bookmarkEnd w:id="3"/>
      <w:r w:rsidR="001C6F9F" w:rsidRPr="001C6F9F">
        <w:rPr>
          <w:b/>
          <w:color w:val="000000" w:themeColor="text1"/>
          <w:sz w:val="28"/>
          <w:szCs w:val="28"/>
        </w:rPr>
        <w:t>65.42+88+81.432.1</w:t>
      </w:r>
    </w:p>
    <w:p w14:paraId="0A9AAF7A" w14:textId="44564873" w:rsidR="007B0945" w:rsidRDefault="001C6F9F" w:rsidP="00AA606A">
      <w:pPr>
        <w:jc w:val="both"/>
        <w:outlineLvl w:val="0"/>
        <w:rPr>
          <w:b/>
          <w:color w:val="000000" w:themeColor="text1"/>
          <w:sz w:val="28"/>
          <w:szCs w:val="28"/>
        </w:rPr>
      </w:pPr>
      <w:r w:rsidRPr="001C6F9F">
        <w:rPr>
          <w:b/>
          <w:color w:val="000000" w:themeColor="text1"/>
          <w:sz w:val="28"/>
          <w:szCs w:val="28"/>
        </w:rPr>
        <w:t>К52</w:t>
      </w:r>
    </w:p>
    <w:p w14:paraId="1F59D9FE" w14:textId="5622A82D" w:rsidR="00AA606A" w:rsidRPr="00C14003" w:rsidRDefault="00AA606A" w:rsidP="00AA606A">
      <w:pPr>
        <w:jc w:val="both"/>
        <w:outlineLvl w:val="0"/>
        <w:rPr>
          <w:b/>
          <w:sz w:val="28"/>
          <w:szCs w:val="28"/>
        </w:rPr>
      </w:pPr>
      <w:r w:rsidRPr="00A161D0">
        <w:rPr>
          <w:b/>
          <w:color w:val="000000" w:themeColor="text1"/>
          <w:sz w:val="28"/>
          <w:szCs w:val="28"/>
        </w:rPr>
        <w:t xml:space="preserve">        </w:t>
      </w:r>
    </w:p>
    <w:p w14:paraId="550CB60C" w14:textId="77535966" w:rsidR="00AA606A" w:rsidRPr="00C14003" w:rsidRDefault="00AA606A" w:rsidP="00AA606A">
      <w:pPr>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EE4BEF" w:rsidRPr="0044184A">
        <w:rPr>
          <w:rFonts w:eastAsia="Calibri"/>
          <w:b/>
          <w:sz w:val="28"/>
          <w:szCs w:val="28"/>
          <w:lang w:eastAsia="en-US"/>
        </w:rPr>
        <w:t>Кафтан В.В.</w:t>
      </w:r>
      <w:r w:rsidR="007B3201" w:rsidRPr="0044184A">
        <w:rPr>
          <w:rFonts w:eastAsia="Calibri"/>
          <w:sz w:val="28"/>
          <w:szCs w:val="28"/>
          <w:lang w:eastAsia="en-US"/>
        </w:rPr>
        <w:t>, д.ф.н., профессор, профессор Департамента массовых коммуникаций и медиабизнеса</w:t>
      </w:r>
      <w:r w:rsidR="001C6F9F">
        <w:rPr>
          <w:rFonts w:eastAsia="Calibri"/>
          <w:sz w:val="28"/>
          <w:szCs w:val="28"/>
          <w:lang w:eastAsia="en-US"/>
        </w:rPr>
        <w:t xml:space="preserve"> </w:t>
      </w:r>
      <w:r w:rsidR="001C6F9F" w:rsidRPr="008274CE">
        <w:rPr>
          <w:bCs/>
          <w:sz w:val="28"/>
          <w:szCs w:val="22"/>
          <w:lang w:bidi="ru-RU"/>
        </w:rPr>
        <w:t>Факультета социальных наук и массовых коммуникаций</w:t>
      </w:r>
      <w:r w:rsidR="007B3201" w:rsidRPr="007B3201">
        <w:rPr>
          <w:rFonts w:eastAsia="Calibri"/>
          <w:sz w:val="28"/>
          <w:szCs w:val="28"/>
          <w:lang w:eastAsia="en-US"/>
        </w:rPr>
        <w:t>.</w:t>
      </w:r>
    </w:p>
    <w:p w14:paraId="6B43381C" w14:textId="77777777" w:rsidR="00340C33" w:rsidRDefault="00340C33" w:rsidP="00AA606A">
      <w:pPr>
        <w:spacing w:after="240"/>
        <w:jc w:val="both"/>
        <w:outlineLvl w:val="0"/>
        <w:rPr>
          <w:b/>
          <w:sz w:val="28"/>
        </w:rPr>
      </w:pPr>
    </w:p>
    <w:p w14:paraId="0E49F6E0" w14:textId="6E0C5C70" w:rsidR="00AA606A" w:rsidRPr="00CC48FC" w:rsidRDefault="00340C33" w:rsidP="00AA606A">
      <w:pPr>
        <w:spacing w:after="240"/>
        <w:jc w:val="both"/>
        <w:outlineLvl w:val="0"/>
        <w:rPr>
          <w:b/>
          <w:sz w:val="28"/>
        </w:rPr>
      </w:pPr>
      <w:r>
        <w:rPr>
          <w:b/>
          <w:sz w:val="28"/>
        </w:rPr>
        <w:t>Клягин С.В.</w:t>
      </w:r>
    </w:p>
    <w:p w14:paraId="4690B6A2" w14:textId="1AF7AE93" w:rsidR="00AA606A" w:rsidRDefault="009211E8" w:rsidP="00AA606A">
      <w:pPr>
        <w:jc w:val="both"/>
        <w:rPr>
          <w:sz w:val="28"/>
          <w:szCs w:val="28"/>
        </w:rPr>
      </w:pPr>
      <w:r>
        <w:rPr>
          <w:b/>
          <w:noProof/>
          <w:sz w:val="28"/>
          <w:szCs w:val="28"/>
        </w:rPr>
        <w:t>Теория коммуникации</w:t>
      </w:r>
      <w:r w:rsidR="00AA606A" w:rsidRPr="00C14003">
        <w:rPr>
          <w:b/>
          <w:noProof/>
          <w:sz w:val="28"/>
          <w:szCs w:val="28"/>
        </w:rPr>
        <w:t>.</w:t>
      </w:r>
      <w:r w:rsidR="00AA606A" w:rsidRPr="00C14003">
        <w:rPr>
          <w:sz w:val="28"/>
          <w:szCs w:val="28"/>
        </w:rPr>
        <w:t xml:space="preserve"> </w:t>
      </w:r>
    </w:p>
    <w:p w14:paraId="38BB34BA" w14:textId="6D37A596" w:rsidR="00AA606A" w:rsidRPr="002A5B8F" w:rsidRDefault="007B0FB4" w:rsidP="00C9682B">
      <w:pPr>
        <w:jc w:val="both"/>
        <w:rPr>
          <w:bCs/>
          <w:sz w:val="28"/>
          <w:szCs w:val="28"/>
        </w:rPr>
      </w:pPr>
      <w:r w:rsidRPr="007B0FB4">
        <w:rPr>
          <w:sz w:val="28"/>
          <w:szCs w:val="28"/>
        </w:rPr>
        <w:t xml:space="preserve">Рабочая программа дисциплины для студентов, обучающихся по направлению подготовки </w:t>
      </w:r>
      <w:r w:rsidR="00C9682B" w:rsidRPr="00C9682B">
        <w:rPr>
          <w:sz w:val="28"/>
          <w:szCs w:val="28"/>
        </w:rPr>
        <w:t>42.03.01 Реклама и связи с общественностью, ОП «Реклама и связи с общественностью»</w:t>
      </w:r>
      <w:r w:rsidR="00AA606A" w:rsidRPr="00C82B08">
        <w:rPr>
          <w:sz w:val="28"/>
          <w:szCs w:val="28"/>
        </w:rPr>
        <w:t xml:space="preserve">. </w:t>
      </w:r>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массовых коммуникаций и медиабизнеса</w:t>
      </w:r>
      <w:r w:rsidR="001C6F9F">
        <w:rPr>
          <w:sz w:val="28"/>
          <w:szCs w:val="28"/>
        </w:rPr>
        <w:t xml:space="preserve"> </w:t>
      </w:r>
      <w:r w:rsidR="001C6F9F" w:rsidRPr="008274CE">
        <w:rPr>
          <w:bCs/>
          <w:sz w:val="28"/>
          <w:szCs w:val="22"/>
          <w:lang w:bidi="ru-RU"/>
        </w:rPr>
        <w:t>Факультета социальных наук и массовых коммуникаций</w:t>
      </w:r>
      <w:r w:rsidR="00AA606A">
        <w:rPr>
          <w:sz w:val="28"/>
          <w:szCs w:val="28"/>
        </w:rPr>
        <w:t>.</w:t>
      </w:r>
      <w:r w:rsidR="00AA606A" w:rsidRPr="00C82B08">
        <w:rPr>
          <w:sz w:val="28"/>
          <w:szCs w:val="28"/>
        </w:rPr>
        <w:t xml:space="preserve"> 20</w:t>
      </w:r>
      <w:r w:rsidR="00AA606A">
        <w:rPr>
          <w:sz w:val="28"/>
          <w:szCs w:val="28"/>
        </w:rPr>
        <w:t>2</w:t>
      </w:r>
      <w:r w:rsidR="00EE4BEF">
        <w:rPr>
          <w:sz w:val="28"/>
          <w:szCs w:val="28"/>
        </w:rPr>
        <w:t>1</w:t>
      </w:r>
      <w:r w:rsidR="00AA606A" w:rsidRPr="00C82B08">
        <w:rPr>
          <w:sz w:val="28"/>
          <w:szCs w:val="28"/>
        </w:rPr>
        <w:t xml:space="preserve">. – </w:t>
      </w:r>
      <w:r w:rsidR="002A5B8F" w:rsidRPr="002A5B8F">
        <w:rPr>
          <w:sz w:val="28"/>
          <w:szCs w:val="28"/>
        </w:rPr>
        <w:t>43</w:t>
      </w:r>
      <w:r w:rsidR="00AA606A" w:rsidRPr="002A5B8F">
        <w:rPr>
          <w:sz w:val="28"/>
          <w:szCs w:val="28"/>
        </w:rPr>
        <w:t xml:space="preserve"> с. </w:t>
      </w:r>
    </w:p>
    <w:p w14:paraId="47951EC1" w14:textId="020222CF" w:rsidR="005E4771" w:rsidRPr="00C82B08" w:rsidRDefault="005E4771" w:rsidP="00CC48FC">
      <w:pPr>
        <w:jc w:val="both"/>
        <w:rPr>
          <w:bCs/>
          <w:sz w:val="28"/>
          <w:szCs w:val="28"/>
        </w:rPr>
      </w:pPr>
      <w:r w:rsidRPr="00C82B08">
        <w:rPr>
          <w:sz w:val="28"/>
          <w:szCs w:val="28"/>
        </w:rPr>
        <w:t xml:space="preserve"> </w:t>
      </w:r>
    </w:p>
    <w:p w14:paraId="3EC9BFA9" w14:textId="77777777" w:rsidR="00C94F41" w:rsidRPr="007B79BC" w:rsidRDefault="00C94F41" w:rsidP="00CC48FC">
      <w:pPr>
        <w:jc w:val="both"/>
        <w:rPr>
          <w:bCs/>
          <w:sz w:val="28"/>
          <w:szCs w:val="28"/>
        </w:rPr>
      </w:pPr>
    </w:p>
    <w:p w14:paraId="4F5F1343" w14:textId="667EDDEB" w:rsidR="000D6B62" w:rsidRPr="004E4918" w:rsidRDefault="005E4771" w:rsidP="00CC48FC">
      <w:pPr>
        <w:ind w:firstLine="709"/>
        <w:jc w:val="both"/>
        <w:rPr>
          <w:color w:val="FF0000"/>
          <w:sz w:val="28"/>
          <w:szCs w:val="28"/>
        </w:rPr>
      </w:pPr>
      <w:r w:rsidRPr="00C14003">
        <w:rPr>
          <w:sz w:val="28"/>
          <w:szCs w:val="28"/>
        </w:rPr>
        <w:t xml:space="preserve">Дисциплина </w:t>
      </w:r>
      <w:r w:rsidR="00C9682B">
        <w:rPr>
          <w:sz w:val="28"/>
          <w:szCs w:val="28"/>
        </w:rPr>
        <w:t>«</w:t>
      </w:r>
      <w:r w:rsidR="009211E8">
        <w:rPr>
          <w:sz w:val="28"/>
          <w:szCs w:val="28"/>
        </w:rPr>
        <w:t>Теория коммуникации</w:t>
      </w:r>
      <w:r w:rsidR="00C9682B">
        <w:rPr>
          <w:sz w:val="28"/>
          <w:szCs w:val="28"/>
        </w:rPr>
        <w:t>»</w:t>
      </w:r>
      <w:r w:rsidRPr="00C14003">
        <w:rPr>
          <w:sz w:val="28"/>
          <w:szCs w:val="28"/>
        </w:rPr>
        <w:t xml:space="preserve"> входит </w:t>
      </w:r>
      <w:r w:rsidR="000D590E" w:rsidRPr="000D590E">
        <w:rPr>
          <w:sz w:val="28"/>
          <w:szCs w:val="28"/>
        </w:rPr>
        <w:t xml:space="preserve">в </w:t>
      </w:r>
      <w:r w:rsidR="00482780">
        <w:rPr>
          <w:sz w:val="28"/>
          <w:szCs w:val="28"/>
        </w:rPr>
        <w:t xml:space="preserve">общепрофессиональный </w:t>
      </w:r>
      <w:r w:rsidR="004B39DA">
        <w:rPr>
          <w:sz w:val="28"/>
          <w:szCs w:val="28"/>
        </w:rPr>
        <w:t>цикл обязательной части.</w:t>
      </w:r>
      <w:r w:rsidR="00482780">
        <w:rPr>
          <w:sz w:val="28"/>
          <w:szCs w:val="28"/>
        </w:rPr>
        <w:t xml:space="preserve"> </w:t>
      </w:r>
    </w:p>
    <w:p w14:paraId="50394FED" w14:textId="4FBE6C9D"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4" w:name="_Toc222224729"/>
      <w:bookmarkStart w:id="5" w:name="_Toc264712794"/>
      <w:bookmarkStart w:id="6" w:name="_Toc266220447"/>
      <w:r w:rsidRPr="00C14003">
        <w:rPr>
          <w:i/>
          <w:sz w:val="28"/>
          <w:szCs w:val="28"/>
        </w:rPr>
        <w:t>Учебное издание</w:t>
      </w:r>
      <w:bookmarkEnd w:id="4"/>
      <w:bookmarkEnd w:id="5"/>
      <w:bookmarkEnd w:id="6"/>
    </w:p>
    <w:p w14:paraId="5633DE9B" w14:textId="2F228C55" w:rsidR="00C94F41" w:rsidRDefault="00340C33" w:rsidP="00C5458E">
      <w:pPr>
        <w:jc w:val="center"/>
        <w:rPr>
          <w:b/>
          <w:sz w:val="28"/>
          <w:szCs w:val="28"/>
        </w:rPr>
      </w:pPr>
      <w:r>
        <w:rPr>
          <w:b/>
          <w:sz w:val="28"/>
          <w:szCs w:val="28"/>
        </w:rPr>
        <w:t>Клягин С.В.</w:t>
      </w:r>
    </w:p>
    <w:p w14:paraId="1EEFB3EE" w14:textId="7F99EF38" w:rsidR="005E4771" w:rsidRPr="00C14003" w:rsidRDefault="009211E8" w:rsidP="00C5458E">
      <w:pPr>
        <w:jc w:val="center"/>
        <w:rPr>
          <w:sz w:val="28"/>
          <w:szCs w:val="28"/>
        </w:rPr>
      </w:pPr>
      <w:r>
        <w:rPr>
          <w:b/>
          <w:caps/>
          <w:sz w:val="28"/>
          <w:szCs w:val="28"/>
        </w:rPr>
        <w:t>Теория коммуникации</w:t>
      </w:r>
    </w:p>
    <w:p w14:paraId="6CD68035" w14:textId="77777777" w:rsidR="005E4771" w:rsidRPr="00C14003" w:rsidRDefault="005E4771" w:rsidP="00C5458E">
      <w:pPr>
        <w:jc w:val="center"/>
        <w:rPr>
          <w:sz w:val="28"/>
          <w:szCs w:val="28"/>
        </w:rPr>
      </w:pPr>
      <w:r w:rsidRPr="00C14003">
        <w:rPr>
          <w:sz w:val="28"/>
          <w:szCs w:val="28"/>
        </w:rPr>
        <w:t xml:space="preserve">Рабочая программа дисциплины </w:t>
      </w:r>
    </w:p>
    <w:p w14:paraId="7C016DC8" w14:textId="21F9D525" w:rsidR="005E4771" w:rsidRPr="00C14003" w:rsidRDefault="005E4771" w:rsidP="00C5458E">
      <w:pPr>
        <w:jc w:val="center"/>
        <w:outlineLvl w:val="0"/>
        <w:rPr>
          <w:sz w:val="28"/>
          <w:szCs w:val="28"/>
        </w:rPr>
      </w:pPr>
      <w:bookmarkStart w:id="7" w:name="_Toc222224731"/>
      <w:bookmarkStart w:id="8" w:name="_Toc264712796"/>
      <w:bookmarkStart w:id="9" w:name="_Toc266220449"/>
      <w:r w:rsidRPr="00C14003">
        <w:rPr>
          <w:sz w:val="28"/>
          <w:szCs w:val="28"/>
        </w:rPr>
        <w:t xml:space="preserve">Компьютерный набор, </w:t>
      </w:r>
      <w:bookmarkEnd w:id="7"/>
      <w:bookmarkEnd w:id="8"/>
      <w:bookmarkEnd w:id="9"/>
      <w:r w:rsidRPr="00C14003">
        <w:rPr>
          <w:sz w:val="28"/>
          <w:szCs w:val="28"/>
        </w:rPr>
        <w:t xml:space="preserve">верстка </w:t>
      </w:r>
      <w:r w:rsidR="00340C33">
        <w:rPr>
          <w:sz w:val="28"/>
          <w:szCs w:val="28"/>
        </w:rPr>
        <w:t>Клягин С.В.</w:t>
      </w:r>
    </w:p>
    <w:p w14:paraId="5DDD8DA9" w14:textId="77777777" w:rsidR="005E4771" w:rsidRPr="00C14003" w:rsidRDefault="005E4771" w:rsidP="00C5458E">
      <w:pPr>
        <w:jc w:val="center"/>
        <w:outlineLvl w:val="0"/>
        <w:rPr>
          <w:i/>
          <w:sz w:val="28"/>
          <w:szCs w:val="28"/>
        </w:rPr>
      </w:pPr>
      <w:bookmarkStart w:id="10" w:name="_Toc222224732"/>
      <w:bookmarkStart w:id="11" w:name="_Toc264712797"/>
      <w:bookmarkStart w:id="12"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0"/>
      <w:bookmarkEnd w:id="11"/>
      <w:bookmarkEnd w:id="12"/>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2A63C249" w14:textId="765C442C"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340C33">
        <w:rPr>
          <w:bCs/>
          <w:sz w:val="28"/>
          <w:szCs w:val="28"/>
        </w:rPr>
        <w:t>Клягин С.В.</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14:paraId="502140FC" w14:textId="39F5B543" w:rsidR="005E4771" w:rsidRPr="00C14003" w:rsidRDefault="005E4771" w:rsidP="00C5458E">
      <w:pPr>
        <w:jc w:val="right"/>
        <w:outlineLvl w:val="0"/>
        <w:rPr>
          <w:bCs/>
          <w:sz w:val="28"/>
          <w:szCs w:val="28"/>
        </w:rPr>
      </w:pPr>
      <w:r w:rsidRPr="00C14003">
        <w:rPr>
          <w:bCs/>
          <w:sz w:val="28"/>
          <w:szCs w:val="28"/>
        </w:rPr>
        <w:t xml:space="preserve">       </w:t>
      </w:r>
      <w:bookmarkStart w:id="13" w:name="_Toc222224733"/>
      <w:bookmarkStart w:id="14" w:name="_Toc264712798"/>
      <w:bookmarkStart w:id="15"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3"/>
      <w:r w:rsidRPr="00C14003">
        <w:rPr>
          <w:bCs/>
          <w:sz w:val="28"/>
          <w:szCs w:val="28"/>
        </w:rPr>
        <w:t>ансовый университет, 20</w:t>
      </w:r>
      <w:bookmarkEnd w:id="14"/>
      <w:bookmarkEnd w:id="15"/>
      <w:r w:rsidR="009C24E4">
        <w:rPr>
          <w:bCs/>
          <w:sz w:val="28"/>
          <w:szCs w:val="28"/>
        </w:rPr>
        <w:t>2</w:t>
      </w:r>
      <w:r w:rsidR="00EE4BEF">
        <w:rPr>
          <w:bCs/>
          <w:sz w:val="28"/>
          <w:szCs w:val="28"/>
        </w:rPr>
        <w:t>1</w:t>
      </w:r>
    </w:p>
    <w:p w14:paraId="26C6F4EA" w14:textId="77777777" w:rsidR="00A13DF5" w:rsidRPr="00C14003" w:rsidRDefault="00A13DF5" w:rsidP="00C5458E"/>
    <w:p w14:paraId="39AE8807" w14:textId="77777777" w:rsidR="008C5E84" w:rsidRPr="00C14003"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2C1FCB53" w14:textId="522E0C12"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B91F08B" w14:textId="527A6DB0"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3DCEE941" w14:textId="35D0E839"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59C1087C" w14:textId="77777777" w:rsidR="003E2DC2" w:rsidRDefault="003E2DC2"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0C8B5ED0"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w:t>
            </w:r>
          </w:p>
        </w:tc>
        <w:tc>
          <w:tcPr>
            <w:tcW w:w="7229" w:type="dxa"/>
          </w:tcPr>
          <w:p w14:paraId="5C9BACC4" w14:textId="77777777" w:rsidR="00CF4446" w:rsidRPr="00CF4446" w:rsidRDefault="00CF4446" w:rsidP="00CF4446">
            <w:pPr>
              <w:tabs>
                <w:tab w:val="left" w:pos="709"/>
                <w:tab w:val="left" w:pos="993"/>
              </w:tabs>
              <w:rPr>
                <w:bCs/>
                <w:color w:val="000000"/>
                <w:szCs w:val="22"/>
                <w:lang w:bidi="ru-RU"/>
              </w:rPr>
            </w:pPr>
            <w:r w:rsidRPr="00CF4446">
              <w:rPr>
                <w:bCs/>
                <w:color w:val="000000"/>
                <w:szCs w:val="22"/>
                <w:lang w:bidi="ru-RU"/>
              </w:rPr>
              <w:t>Наименование дисциплины</w:t>
            </w:r>
          </w:p>
        </w:tc>
        <w:tc>
          <w:tcPr>
            <w:tcW w:w="1128" w:type="dxa"/>
          </w:tcPr>
          <w:p w14:paraId="5B3FC9A6" w14:textId="77777777" w:rsidR="00CF4446" w:rsidRPr="00652B1D" w:rsidRDefault="00CF4446" w:rsidP="00CF4446">
            <w:pPr>
              <w:tabs>
                <w:tab w:val="left" w:pos="709"/>
                <w:tab w:val="left" w:pos="993"/>
              </w:tabs>
              <w:spacing w:line="276" w:lineRule="auto"/>
              <w:jc w:val="center"/>
              <w:rPr>
                <w:color w:val="000000"/>
                <w:szCs w:val="22"/>
                <w:lang w:bidi="ru-RU"/>
              </w:rPr>
            </w:pPr>
            <w:r w:rsidRPr="00652B1D">
              <w:rPr>
                <w:color w:val="000000"/>
                <w:szCs w:val="22"/>
                <w:lang w:bidi="ru-RU"/>
              </w:rPr>
              <w:t>5</w:t>
            </w:r>
          </w:p>
        </w:tc>
      </w:tr>
      <w:tr w:rsidR="00CF4446" w:rsidRPr="00CF4446" w14:paraId="3180C9BE" w14:textId="77777777" w:rsidTr="004E4918">
        <w:trPr>
          <w:jc w:val="center"/>
        </w:trPr>
        <w:tc>
          <w:tcPr>
            <w:tcW w:w="988" w:type="dxa"/>
          </w:tcPr>
          <w:p w14:paraId="46CE09BD"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652B1D" w:rsidRDefault="00CF4446" w:rsidP="00CF4446">
            <w:pPr>
              <w:tabs>
                <w:tab w:val="left" w:pos="709"/>
                <w:tab w:val="left" w:pos="993"/>
              </w:tabs>
              <w:spacing w:line="276" w:lineRule="auto"/>
              <w:jc w:val="center"/>
              <w:rPr>
                <w:color w:val="000000"/>
                <w:szCs w:val="22"/>
                <w:lang w:bidi="ru-RU"/>
              </w:rPr>
            </w:pPr>
            <w:r w:rsidRPr="00652B1D">
              <w:rPr>
                <w:color w:val="000000"/>
                <w:szCs w:val="22"/>
                <w:lang w:bidi="ru-RU"/>
              </w:rPr>
              <w:t>5</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32CAFF3E" w:rsidR="00CF4446" w:rsidRPr="00942AD9" w:rsidRDefault="00C13BDF" w:rsidP="00CF4446">
            <w:pPr>
              <w:tabs>
                <w:tab w:val="left" w:pos="709"/>
                <w:tab w:val="left" w:pos="993"/>
              </w:tabs>
              <w:spacing w:line="276" w:lineRule="auto"/>
              <w:jc w:val="center"/>
              <w:rPr>
                <w:color w:val="000000"/>
                <w:szCs w:val="22"/>
                <w:highlight w:val="yellow"/>
                <w:lang w:val="ru-RU" w:bidi="ru-RU"/>
              </w:rPr>
            </w:pPr>
            <w:r>
              <w:rPr>
                <w:color w:val="000000"/>
                <w:szCs w:val="22"/>
                <w:lang w:val="ru-RU" w:bidi="ru-RU"/>
              </w:rPr>
              <w:t>6</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159B8145" w:rsidR="00CF4446" w:rsidRPr="00942AD9" w:rsidRDefault="00652B1D" w:rsidP="00CF4446">
            <w:pPr>
              <w:tabs>
                <w:tab w:val="left" w:pos="709"/>
                <w:tab w:val="left" w:pos="993"/>
              </w:tabs>
              <w:spacing w:line="276" w:lineRule="auto"/>
              <w:jc w:val="center"/>
              <w:rPr>
                <w:color w:val="000000"/>
                <w:szCs w:val="22"/>
                <w:highlight w:val="yellow"/>
                <w:lang w:val="ru-RU" w:bidi="ru-RU"/>
              </w:rPr>
            </w:pPr>
            <w:r w:rsidRPr="00652B1D">
              <w:rPr>
                <w:color w:val="000000"/>
                <w:szCs w:val="22"/>
                <w:lang w:val="ru-RU" w:bidi="ru-RU"/>
              </w:rPr>
              <w:t>7</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8C5B319" w:rsidR="00CF4446" w:rsidRPr="00942AD9" w:rsidRDefault="006C57A6" w:rsidP="00CF4446">
            <w:pPr>
              <w:tabs>
                <w:tab w:val="left" w:pos="709"/>
                <w:tab w:val="left" w:pos="993"/>
              </w:tabs>
              <w:spacing w:line="276" w:lineRule="auto"/>
              <w:jc w:val="center"/>
              <w:rPr>
                <w:color w:val="000000"/>
                <w:szCs w:val="22"/>
                <w:highlight w:val="yellow"/>
                <w:lang w:val="ru-RU" w:bidi="ru-RU"/>
              </w:rPr>
            </w:pPr>
            <w:r w:rsidRPr="00652B1D">
              <w:rPr>
                <w:color w:val="000000"/>
                <w:szCs w:val="22"/>
                <w:lang w:val="ru-RU" w:bidi="ru-RU"/>
              </w:rPr>
              <w:t>7</w:t>
            </w:r>
          </w:p>
        </w:tc>
      </w:tr>
      <w:tr w:rsidR="00CF4446" w:rsidRPr="00CF4446" w14:paraId="1CEBA30C" w14:textId="77777777" w:rsidTr="004E4918">
        <w:trPr>
          <w:jc w:val="center"/>
        </w:trPr>
        <w:tc>
          <w:tcPr>
            <w:tcW w:w="988" w:type="dxa"/>
          </w:tcPr>
          <w:p w14:paraId="73B9AD35"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5.1</w:t>
            </w:r>
          </w:p>
        </w:tc>
        <w:tc>
          <w:tcPr>
            <w:tcW w:w="7229" w:type="dxa"/>
          </w:tcPr>
          <w:p w14:paraId="3536C55D"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Содержание дисциплины</w:t>
            </w:r>
          </w:p>
        </w:tc>
        <w:tc>
          <w:tcPr>
            <w:tcW w:w="1128" w:type="dxa"/>
          </w:tcPr>
          <w:p w14:paraId="113E450C" w14:textId="142F08E3" w:rsidR="00CF4446" w:rsidRPr="00942AD9" w:rsidRDefault="00C13BDF" w:rsidP="00CF4446">
            <w:pPr>
              <w:tabs>
                <w:tab w:val="left" w:pos="709"/>
                <w:tab w:val="left" w:pos="993"/>
              </w:tabs>
              <w:spacing w:line="276" w:lineRule="auto"/>
              <w:jc w:val="center"/>
              <w:rPr>
                <w:color w:val="000000"/>
                <w:szCs w:val="22"/>
                <w:highlight w:val="yellow"/>
                <w:lang w:val="ru-RU" w:bidi="ru-RU"/>
              </w:rPr>
            </w:pPr>
            <w:r>
              <w:rPr>
                <w:color w:val="000000"/>
                <w:szCs w:val="22"/>
                <w:lang w:val="ru-RU" w:bidi="ru-RU"/>
              </w:rPr>
              <w:t>7</w:t>
            </w:r>
          </w:p>
        </w:tc>
      </w:tr>
      <w:tr w:rsidR="00CF4446" w:rsidRPr="00CF4446" w14:paraId="64581613" w14:textId="77777777" w:rsidTr="004E4918">
        <w:trPr>
          <w:jc w:val="center"/>
        </w:trPr>
        <w:tc>
          <w:tcPr>
            <w:tcW w:w="988" w:type="dxa"/>
          </w:tcPr>
          <w:p w14:paraId="16DAB3FE"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5.2</w:t>
            </w:r>
          </w:p>
        </w:tc>
        <w:tc>
          <w:tcPr>
            <w:tcW w:w="7229" w:type="dxa"/>
          </w:tcPr>
          <w:p w14:paraId="5F37C654" w14:textId="77777777" w:rsidR="00CF4446" w:rsidRPr="00CF4446" w:rsidRDefault="00CF4446" w:rsidP="00CF4446">
            <w:pPr>
              <w:tabs>
                <w:tab w:val="left" w:pos="709"/>
                <w:tab w:val="left" w:pos="993"/>
              </w:tabs>
              <w:rPr>
                <w:color w:val="000000"/>
                <w:szCs w:val="22"/>
                <w:lang w:bidi="ru-RU"/>
              </w:rPr>
            </w:pPr>
            <w:r w:rsidRPr="00CF4446">
              <w:rPr>
                <w:color w:val="000000"/>
                <w:szCs w:val="22"/>
                <w:lang w:bidi="ru-RU"/>
              </w:rPr>
              <w:t>Учебно-тематический план</w:t>
            </w:r>
          </w:p>
        </w:tc>
        <w:tc>
          <w:tcPr>
            <w:tcW w:w="1128" w:type="dxa"/>
          </w:tcPr>
          <w:p w14:paraId="79C0610D" w14:textId="769D5800" w:rsidR="00CF4446" w:rsidRPr="00942AD9" w:rsidRDefault="00652B1D" w:rsidP="00C13BDF">
            <w:pPr>
              <w:tabs>
                <w:tab w:val="left" w:pos="709"/>
                <w:tab w:val="left" w:pos="993"/>
              </w:tabs>
              <w:spacing w:line="276" w:lineRule="auto"/>
              <w:jc w:val="center"/>
              <w:rPr>
                <w:color w:val="000000"/>
                <w:szCs w:val="22"/>
                <w:highlight w:val="yellow"/>
                <w:lang w:val="ru-RU" w:bidi="ru-RU"/>
              </w:rPr>
            </w:pPr>
            <w:r w:rsidRPr="00652B1D">
              <w:rPr>
                <w:color w:val="000000"/>
                <w:szCs w:val="22"/>
                <w:lang w:val="ru-RU" w:bidi="ru-RU"/>
              </w:rPr>
              <w:t>1</w:t>
            </w:r>
            <w:r w:rsidR="00C13BDF">
              <w:rPr>
                <w:color w:val="000000"/>
                <w:szCs w:val="22"/>
                <w:lang w:val="ru-RU" w:bidi="ru-RU"/>
              </w:rPr>
              <w:t>1</w:t>
            </w:r>
          </w:p>
        </w:tc>
      </w:tr>
      <w:tr w:rsidR="00CF4446" w:rsidRPr="00CF4446" w14:paraId="4B922C4A" w14:textId="77777777" w:rsidTr="004E4918">
        <w:trPr>
          <w:jc w:val="center"/>
        </w:trPr>
        <w:tc>
          <w:tcPr>
            <w:tcW w:w="988" w:type="dxa"/>
          </w:tcPr>
          <w:p w14:paraId="2253B58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5.3</w:t>
            </w:r>
          </w:p>
        </w:tc>
        <w:tc>
          <w:tcPr>
            <w:tcW w:w="7229" w:type="dxa"/>
          </w:tcPr>
          <w:p w14:paraId="0068326C" w14:textId="77777777" w:rsidR="00CF4446" w:rsidRPr="00CF4446" w:rsidRDefault="00CF4446" w:rsidP="00CF4446">
            <w:pPr>
              <w:tabs>
                <w:tab w:val="left" w:pos="709"/>
                <w:tab w:val="left" w:pos="993"/>
              </w:tabs>
              <w:rPr>
                <w:color w:val="000000"/>
                <w:szCs w:val="22"/>
                <w:lang w:bidi="ru-RU"/>
              </w:rPr>
            </w:pPr>
            <w:r w:rsidRPr="00CF4446">
              <w:rPr>
                <w:szCs w:val="28"/>
                <w:lang w:bidi="ru-RU"/>
              </w:rPr>
              <w:t>Содержание семинаров, практических занятий</w:t>
            </w:r>
          </w:p>
        </w:tc>
        <w:tc>
          <w:tcPr>
            <w:tcW w:w="1128" w:type="dxa"/>
          </w:tcPr>
          <w:p w14:paraId="3863110F" w14:textId="03B41F5F" w:rsidR="00CF4446" w:rsidRPr="00942AD9" w:rsidRDefault="006C57A6" w:rsidP="00C13BDF">
            <w:pPr>
              <w:tabs>
                <w:tab w:val="left" w:pos="709"/>
                <w:tab w:val="left" w:pos="993"/>
              </w:tabs>
              <w:spacing w:line="276" w:lineRule="auto"/>
              <w:jc w:val="center"/>
              <w:rPr>
                <w:color w:val="000000"/>
                <w:szCs w:val="22"/>
                <w:highlight w:val="yellow"/>
                <w:lang w:val="ru-RU" w:bidi="ru-RU"/>
              </w:rPr>
            </w:pPr>
            <w:r w:rsidRPr="00652B1D">
              <w:rPr>
                <w:color w:val="000000"/>
                <w:szCs w:val="22"/>
                <w:lang w:val="ru-RU" w:bidi="ru-RU"/>
              </w:rPr>
              <w:t>1</w:t>
            </w:r>
            <w:r w:rsidR="00C13BDF">
              <w:rPr>
                <w:color w:val="000000"/>
                <w:szCs w:val="22"/>
                <w:lang w:val="ru-RU" w:bidi="ru-RU"/>
              </w:rPr>
              <w:t>4</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27E164CA" w:rsidR="00CF4446" w:rsidRPr="00942AD9" w:rsidRDefault="00C13BDF" w:rsidP="00CF4446">
            <w:pPr>
              <w:tabs>
                <w:tab w:val="left" w:pos="709"/>
                <w:tab w:val="left" w:pos="993"/>
              </w:tabs>
              <w:spacing w:line="276" w:lineRule="auto"/>
              <w:jc w:val="center"/>
              <w:rPr>
                <w:color w:val="000000"/>
                <w:szCs w:val="22"/>
                <w:highlight w:val="yellow"/>
                <w:lang w:val="ru-RU" w:bidi="ru-RU"/>
              </w:rPr>
            </w:pPr>
            <w:r>
              <w:rPr>
                <w:color w:val="000000"/>
                <w:szCs w:val="22"/>
                <w:lang w:val="ru-RU" w:bidi="ru-RU"/>
              </w:rPr>
              <w:t>18</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17DD2D61" w:rsidR="00CF4446" w:rsidRPr="00942AD9" w:rsidRDefault="00652B1D" w:rsidP="00C13BDF">
            <w:pPr>
              <w:tabs>
                <w:tab w:val="left" w:pos="709"/>
                <w:tab w:val="left" w:pos="993"/>
              </w:tabs>
              <w:spacing w:line="276" w:lineRule="auto"/>
              <w:jc w:val="center"/>
              <w:rPr>
                <w:color w:val="000000"/>
                <w:szCs w:val="22"/>
                <w:highlight w:val="yellow"/>
                <w:lang w:val="ru-RU" w:bidi="ru-RU"/>
              </w:rPr>
            </w:pPr>
            <w:r w:rsidRPr="00652B1D">
              <w:rPr>
                <w:color w:val="000000"/>
                <w:szCs w:val="22"/>
                <w:lang w:val="ru-RU" w:bidi="ru-RU"/>
              </w:rPr>
              <w:t>2</w:t>
            </w:r>
            <w:r w:rsidR="00C13BDF">
              <w:rPr>
                <w:color w:val="000000"/>
                <w:szCs w:val="22"/>
                <w:lang w:val="ru-RU" w:bidi="ru-RU"/>
              </w:rPr>
              <w:t>6</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44D8616A" w:rsidR="00CF4446" w:rsidRPr="00942AD9" w:rsidRDefault="00652B1D" w:rsidP="00CF4446">
            <w:pPr>
              <w:tabs>
                <w:tab w:val="left" w:pos="709"/>
                <w:tab w:val="left" w:pos="993"/>
              </w:tabs>
              <w:spacing w:line="276" w:lineRule="auto"/>
              <w:jc w:val="center"/>
              <w:rPr>
                <w:color w:val="000000"/>
                <w:szCs w:val="22"/>
                <w:highlight w:val="yellow"/>
                <w:lang w:val="ru-RU" w:bidi="ru-RU"/>
              </w:rPr>
            </w:pPr>
            <w:r w:rsidRPr="00652B1D">
              <w:rPr>
                <w:color w:val="000000"/>
                <w:szCs w:val="22"/>
                <w:lang w:val="ru-RU" w:bidi="ru-RU"/>
              </w:rPr>
              <w:t>35</w:t>
            </w:r>
          </w:p>
        </w:tc>
      </w:tr>
      <w:tr w:rsidR="00CF4446" w:rsidRPr="00CF4446" w14:paraId="4DDA7CF4" w14:textId="77777777" w:rsidTr="004E4918">
        <w:trPr>
          <w:jc w:val="center"/>
        </w:trPr>
        <w:tc>
          <w:tcPr>
            <w:tcW w:w="988" w:type="dxa"/>
          </w:tcPr>
          <w:p w14:paraId="68B1213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9.</w:t>
            </w:r>
          </w:p>
        </w:tc>
        <w:tc>
          <w:tcPr>
            <w:tcW w:w="7229" w:type="dxa"/>
          </w:tcPr>
          <w:p w14:paraId="6E53B2BC"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5D59ABAF" w:rsidR="00CF4446" w:rsidRPr="00942AD9" w:rsidRDefault="00652B1D" w:rsidP="00CF4446">
            <w:pPr>
              <w:tabs>
                <w:tab w:val="left" w:pos="709"/>
                <w:tab w:val="left" w:pos="993"/>
              </w:tabs>
              <w:spacing w:line="276" w:lineRule="auto"/>
              <w:jc w:val="center"/>
              <w:rPr>
                <w:color w:val="000000"/>
                <w:szCs w:val="22"/>
                <w:highlight w:val="yellow"/>
                <w:lang w:val="ru-RU" w:bidi="ru-RU"/>
              </w:rPr>
            </w:pPr>
            <w:r w:rsidRPr="00652B1D">
              <w:rPr>
                <w:color w:val="000000"/>
                <w:szCs w:val="22"/>
                <w:lang w:val="ru-RU" w:bidi="ru-RU"/>
              </w:rPr>
              <w:t>37</w:t>
            </w:r>
          </w:p>
        </w:tc>
      </w:tr>
      <w:tr w:rsidR="00CF4446" w:rsidRPr="00CF4446" w14:paraId="1993FDF1" w14:textId="77777777" w:rsidTr="004E4918">
        <w:trPr>
          <w:jc w:val="center"/>
        </w:trPr>
        <w:tc>
          <w:tcPr>
            <w:tcW w:w="988" w:type="dxa"/>
          </w:tcPr>
          <w:p w14:paraId="51F87A2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10.</w:t>
            </w:r>
          </w:p>
        </w:tc>
        <w:tc>
          <w:tcPr>
            <w:tcW w:w="7229" w:type="dxa"/>
          </w:tcPr>
          <w:p w14:paraId="4472F805"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Методические указания для обучающихся по освоению дисциплины</w:t>
            </w:r>
          </w:p>
        </w:tc>
        <w:tc>
          <w:tcPr>
            <w:tcW w:w="1128" w:type="dxa"/>
          </w:tcPr>
          <w:p w14:paraId="09A1A718" w14:textId="45C01093" w:rsidR="00CF4446" w:rsidRPr="00942AD9" w:rsidRDefault="00652B1D" w:rsidP="00732526">
            <w:pPr>
              <w:tabs>
                <w:tab w:val="left" w:pos="709"/>
                <w:tab w:val="left" w:pos="993"/>
              </w:tabs>
              <w:spacing w:line="276" w:lineRule="auto"/>
              <w:jc w:val="center"/>
              <w:rPr>
                <w:color w:val="000000"/>
                <w:szCs w:val="22"/>
                <w:highlight w:val="yellow"/>
                <w:lang w:val="ru-RU" w:bidi="ru-RU"/>
              </w:rPr>
            </w:pPr>
            <w:r w:rsidRPr="00652B1D">
              <w:rPr>
                <w:color w:val="000000"/>
                <w:szCs w:val="22"/>
                <w:lang w:val="ru-RU" w:bidi="ru-RU"/>
              </w:rPr>
              <w:t>3</w:t>
            </w:r>
            <w:r w:rsidR="00732526">
              <w:rPr>
                <w:color w:val="000000"/>
                <w:szCs w:val="22"/>
                <w:lang w:val="ru-RU" w:bidi="ru-RU"/>
              </w:rPr>
              <w:t>8</w:t>
            </w:r>
          </w:p>
        </w:tc>
      </w:tr>
      <w:tr w:rsidR="00CF4446" w:rsidRPr="00CF4446" w14:paraId="0E61F3BB" w14:textId="77777777" w:rsidTr="004E4918">
        <w:trPr>
          <w:jc w:val="center"/>
        </w:trPr>
        <w:tc>
          <w:tcPr>
            <w:tcW w:w="988" w:type="dxa"/>
          </w:tcPr>
          <w:p w14:paraId="5D81BF32"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11.</w:t>
            </w:r>
          </w:p>
        </w:tc>
        <w:tc>
          <w:tcPr>
            <w:tcW w:w="7229" w:type="dxa"/>
          </w:tcPr>
          <w:p w14:paraId="5590C74A" w14:textId="08D184CF" w:rsidR="00CF4446" w:rsidRPr="00CF4446" w:rsidRDefault="00CF4446" w:rsidP="00CF4446">
            <w:pPr>
              <w:jc w:val="both"/>
              <w:rPr>
                <w:color w:val="000000"/>
                <w:szCs w:val="22"/>
                <w:lang w:val="ru-RU" w:bidi="ru-RU"/>
              </w:rPr>
            </w:pPr>
            <w:r w:rsidRPr="00CF4446">
              <w:rPr>
                <w:color w:val="000000"/>
                <w:szCs w:val="22"/>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2E3A51D4" w14:textId="71FB30EE" w:rsidR="00CF4446" w:rsidRPr="00942AD9" w:rsidRDefault="00C13BDF" w:rsidP="00CF4446">
            <w:pPr>
              <w:tabs>
                <w:tab w:val="left" w:pos="709"/>
                <w:tab w:val="left" w:pos="993"/>
              </w:tabs>
              <w:spacing w:line="276" w:lineRule="auto"/>
              <w:jc w:val="center"/>
              <w:rPr>
                <w:color w:val="000000"/>
                <w:szCs w:val="22"/>
                <w:highlight w:val="yellow"/>
                <w:lang w:val="ru-RU" w:bidi="ru-RU"/>
              </w:rPr>
            </w:pPr>
            <w:r>
              <w:rPr>
                <w:color w:val="000000"/>
                <w:szCs w:val="22"/>
                <w:lang w:val="ru-RU" w:bidi="ru-RU"/>
              </w:rPr>
              <w:t>42</w:t>
            </w:r>
          </w:p>
        </w:tc>
      </w:tr>
      <w:tr w:rsidR="00CF4446" w:rsidRPr="00CF4446" w14:paraId="6BB634D2" w14:textId="77777777" w:rsidTr="004E4918">
        <w:trPr>
          <w:jc w:val="center"/>
        </w:trPr>
        <w:tc>
          <w:tcPr>
            <w:tcW w:w="988" w:type="dxa"/>
          </w:tcPr>
          <w:p w14:paraId="5ED00BD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12.</w:t>
            </w:r>
          </w:p>
        </w:tc>
        <w:tc>
          <w:tcPr>
            <w:tcW w:w="7229" w:type="dxa"/>
          </w:tcPr>
          <w:p w14:paraId="6E645A07"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33F28D7" w:rsidR="00383DDA" w:rsidRPr="00942AD9" w:rsidRDefault="00652B1D" w:rsidP="00732526">
            <w:pPr>
              <w:tabs>
                <w:tab w:val="left" w:pos="709"/>
                <w:tab w:val="left" w:pos="993"/>
              </w:tabs>
              <w:spacing w:line="276" w:lineRule="auto"/>
              <w:jc w:val="center"/>
              <w:rPr>
                <w:color w:val="000000"/>
                <w:szCs w:val="22"/>
                <w:highlight w:val="yellow"/>
                <w:lang w:val="ru-RU" w:bidi="ru-RU"/>
              </w:rPr>
            </w:pPr>
            <w:r w:rsidRPr="00652B1D">
              <w:rPr>
                <w:color w:val="000000"/>
                <w:szCs w:val="22"/>
                <w:lang w:val="ru-RU" w:bidi="ru-RU"/>
              </w:rPr>
              <w:t>4</w:t>
            </w:r>
            <w:r w:rsidR="00732526">
              <w:rPr>
                <w:color w:val="000000"/>
                <w:szCs w:val="22"/>
                <w:lang w:val="ru-RU" w:bidi="ru-RU"/>
              </w:rPr>
              <w:t>2</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2EE78288" w:rsidR="002B13D8" w:rsidRDefault="002B13D8" w:rsidP="00C5458E"/>
    <w:p w14:paraId="02877027" w14:textId="20E64C5B" w:rsidR="00CF4446" w:rsidRDefault="00CF4446" w:rsidP="00C5458E"/>
    <w:p w14:paraId="3E0BFDC7" w14:textId="6D13870B" w:rsidR="00CF4446" w:rsidRDefault="00CF4446" w:rsidP="00C5458E"/>
    <w:p w14:paraId="2130A357" w14:textId="1675E55E" w:rsidR="00CF4446" w:rsidRDefault="00CF4446" w:rsidP="00C5458E"/>
    <w:p w14:paraId="43ECF72D" w14:textId="66E33834" w:rsidR="0044184A" w:rsidRDefault="0044184A" w:rsidP="00C5458E"/>
    <w:p w14:paraId="35F0154F" w14:textId="61A6A55D" w:rsidR="004B39DA" w:rsidRDefault="004B39DA" w:rsidP="00C5458E"/>
    <w:p w14:paraId="5122BF7E" w14:textId="77777777" w:rsidR="004B39DA" w:rsidRDefault="004B39DA" w:rsidP="00C5458E"/>
    <w:p w14:paraId="2E2D697C" w14:textId="7F67E6E6" w:rsidR="0044184A" w:rsidRDefault="0044184A" w:rsidP="00C5458E"/>
    <w:p w14:paraId="5011F400" w14:textId="77777777" w:rsidR="004B39DA" w:rsidRDefault="004B39DA" w:rsidP="00C5458E"/>
    <w:p w14:paraId="36C508F2" w14:textId="39E0A329" w:rsidR="008C5E84" w:rsidRPr="002B13D8" w:rsidRDefault="008C5E84" w:rsidP="004A6289">
      <w:pPr>
        <w:pStyle w:val="11"/>
      </w:pPr>
      <w:r w:rsidRPr="002B13D8">
        <w:lastRenderedPageBreak/>
        <w:t xml:space="preserve">1 . Наименование дисциплины </w:t>
      </w:r>
    </w:p>
    <w:p w14:paraId="79E02F5D" w14:textId="442BB1BF" w:rsidR="00FB0A0D" w:rsidRDefault="001601B7" w:rsidP="001601B7">
      <w:pPr>
        <w:ind w:left="426"/>
        <w:rPr>
          <w:sz w:val="28"/>
          <w:szCs w:val="28"/>
        </w:rPr>
      </w:pPr>
      <w:r>
        <w:rPr>
          <w:sz w:val="28"/>
          <w:szCs w:val="28"/>
        </w:rPr>
        <w:t>«</w:t>
      </w:r>
      <w:r w:rsidR="009211E8">
        <w:rPr>
          <w:sz w:val="28"/>
          <w:szCs w:val="28"/>
        </w:rPr>
        <w:t>Теория коммуникации</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ayout w:type="fixed"/>
        <w:tblLook w:val="04A0" w:firstRow="1" w:lastRow="0" w:firstColumn="1" w:lastColumn="0" w:noHBand="0" w:noVBand="1"/>
      </w:tblPr>
      <w:tblGrid>
        <w:gridCol w:w="1566"/>
        <w:gridCol w:w="1980"/>
        <w:gridCol w:w="2836"/>
        <w:gridCol w:w="4818"/>
      </w:tblGrid>
      <w:tr w:rsidR="001C6F9F" w:rsidRPr="001C6F9F" w14:paraId="373CEF42" w14:textId="77777777" w:rsidTr="001C6F9F">
        <w:tc>
          <w:tcPr>
            <w:tcW w:w="699" w:type="pct"/>
          </w:tcPr>
          <w:p w14:paraId="6A059EF4" w14:textId="4984EDA7" w:rsidR="001C6F9F" w:rsidRPr="001C6F9F" w:rsidRDefault="001C6F9F" w:rsidP="001C6F9F">
            <w:pPr>
              <w:tabs>
                <w:tab w:val="left" w:pos="540"/>
              </w:tabs>
              <w:contextualSpacing/>
              <w:jc w:val="both"/>
            </w:pPr>
            <w:r w:rsidRPr="001C6F9F">
              <w:t>Код компетенции</w:t>
            </w:r>
          </w:p>
        </w:tc>
        <w:tc>
          <w:tcPr>
            <w:tcW w:w="884" w:type="pct"/>
          </w:tcPr>
          <w:p w14:paraId="74AFE5AE" w14:textId="494581B2" w:rsidR="001C6F9F" w:rsidRPr="001C6F9F" w:rsidRDefault="001C6F9F" w:rsidP="001C6F9F">
            <w:pPr>
              <w:tabs>
                <w:tab w:val="left" w:pos="540"/>
              </w:tabs>
              <w:contextualSpacing/>
              <w:jc w:val="both"/>
            </w:pPr>
            <w:r w:rsidRPr="001C6F9F">
              <w:t>Наименование компетенции</w:t>
            </w:r>
          </w:p>
        </w:tc>
        <w:tc>
          <w:tcPr>
            <w:tcW w:w="1266" w:type="pct"/>
          </w:tcPr>
          <w:p w14:paraId="1B0B4BC2" w14:textId="6E90ADA0" w:rsidR="001C6F9F" w:rsidRPr="001C6F9F" w:rsidRDefault="001C6F9F" w:rsidP="001C6F9F">
            <w:pPr>
              <w:tabs>
                <w:tab w:val="left" w:pos="540"/>
              </w:tabs>
              <w:contextualSpacing/>
              <w:jc w:val="both"/>
            </w:pPr>
            <w:r w:rsidRPr="001C6F9F">
              <w:t>Индикаторы достижения компетенции</w:t>
            </w:r>
          </w:p>
        </w:tc>
        <w:tc>
          <w:tcPr>
            <w:tcW w:w="2152" w:type="pct"/>
          </w:tcPr>
          <w:p w14:paraId="1B661B95" w14:textId="25AA7E10" w:rsidR="001C6F9F" w:rsidRPr="001C6F9F" w:rsidRDefault="001C6F9F" w:rsidP="001C6F9F">
            <w:pPr>
              <w:tabs>
                <w:tab w:val="left" w:pos="540"/>
              </w:tabs>
              <w:contextualSpacing/>
              <w:jc w:val="both"/>
            </w:pPr>
            <w:r w:rsidRPr="001C6F9F">
              <w:t>Результаты обучения (умения и знания), соотнесенные с индикаторами достижения компетенции</w:t>
            </w:r>
          </w:p>
        </w:tc>
      </w:tr>
      <w:tr w:rsidR="00C054A5" w:rsidRPr="001C6F9F" w14:paraId="72115296" w14:textId="77777777" w:rsidTr="001C6F9F">
        <w:trPr>
          <w:trHeight w:val="762"/>
        </w:trPr>
        <w:tc>
          <w:tcPr>
            <w:tcW w:w="699" w:type="pct"/>
            <w:vMerge w:val="restart"/>
          </w:tcPr>
          <w:p w14:paraId="37B37F6F" w14:textId="034BBD1A" w:rsidR="007873B8" w:rsidRPr="001C6F9F" w:rsidRDefault="00D741F0" w:rsidP="006206E5">
            <w:pPr>
              <w:tabs>
                <w:tab w:val="left" w:pos="540"/>
              </w:tabs>
              <w:contextualSpacing/>
              <w:jc w:val="both"/>
              <w:rPr>
                <w:b/>
              </w:rPr>
            </w:pPr>
            <w:r w:rsidRPr="001C6F9F">
              <w:rPr>
                <w:b/>
              </w:rPr>
              <w:t>ОПК-</w:t>
            </w:r>
            <w:r w:rsidR="006206E5" w:rsidRPr="001C6F9F">
              <w:rPr>
                <w:b/>
              </w:rPr>
              <w:t>2</w:t>
            </w:r>
          </w:p>
        </w:tc>
        <w:tc>
          <w:tcPr>
            <w:tcW w:w="884" w:type="pct"/>
            <w:vMerge w:val="restart"/>
          </w:tcPr>
          <w:p w14:paraId="7C2C9199" w14:textId="0B18C489" w:rsidR="007873B8" w:rsidRPr="001C6F9F" w:rsidRDefault="007B146C" w:rsidP="00D41DF8">
            <w:pPr>
              <w:tabs>
                <w:tab w:val="left" w:pos="540"/>
              </w:tabs>
              <w:contextualSpacing/>
              <w:jc w:val="both"/>
            </w:pPr>
            <w:r w:rsidRPr="001C6F9F">
              <w:t>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1266" w:type="pct"/>
          </w:tcPr>
          <w:p w14:paraId="54DA9756" w14:textId="45146197" w:rsidR="007873B8" w:rsidRPr="001C6F9F" w:rsidRDefault="00A6697A" w:rsidP="002445A8">
            <w:pPr>
              <w:tabs>
                <w:tab w:val="left" w:pos="540"/>
              </w:tabs>
              <w:contextualSpacing/>
              <w:jc w:val="both"/>
            </w:pPr>
            <w:r w:rsidRPr="001C6F9F">
              <w:t xml:space="preserve">1. </w:t>
            </w:r>
            <w:r w:rsidR="007B146C" w:rsidRPr="001C6F9F">
              <w:t>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152" w:type="pct"/>
          </w:tcPr>
          <w:p w14:paraId="32E98921" w14:textId="1726B121" w:rsidR="00246D6B" w:rsidRPr="001C6F9F" w:rsidRDefault="007873B8" w:rsidP="00246D6B">
            <w:pPr>
              <w:tabs>
                <w:tab w:val="left" w:pos="540"/>
              </w:tabs>
              <w:contextualSpacing/>
              <w:jc w:val="both"/>
              <w:rPr>
                <w:bCs/>
              </w:rPr>
            </w:pPr>
            <w:r w:rsidRPr="001C6F9F">
              <w:rPr>
                <w:b/>
              </w:rPr>
              <w:t>знать:</w:t>
            </w:r>
            <w:r w:rsidR="00886E75" w:rsidRPr="001C6F9F">
              <w:rPr>
                <w:bCs/>
              </w:rPr>
              <w:t xml:space="preserve"> </w:t>
            </w:r>
            <w:r w:rsidR="00246D6B" w:rsidRPr="001C6F9F">
              <w:rPr>
                <w:bCs/>
              </w:rPr>
              <w:t xml:space="preserve">состав и особенности функционирования общественных и государственных институтов как информационно-коммуникативных систем; особенности и тенденции их развития </w:t>
            </w:r>
            <w:r w:rsidR="00957FC3" w:rsidRPr="001C6F9F">
              <w:rPr>
                <w:bCs/>
              </w:rPr>
              <w:t xml:space="preserve">при </w:t>
            </w:r>
            <w:r w:rsidR="000E491D" w:rsidRPr="001C6F9F">
              <w:rPr>
                <w:bCs/>
              </w:rPr>
              <w:t>создани</w:t>
            </w:r>
            <w:r w:rsidR="00957FC3" w:rsidRPr="001C6F9F">
              <w:rPr>
                <w:bCs/>
              </w:rPr>
              <w:t>и</w:t>
            </w:r>
            <w:r w:rsidR="000E491D" w:rsidRPr="001C6F9F">
              <w:rPr>
                <w:bCs/>
              </w:rPr>
              <w:t xml:space="preserve"> актуального контента медиапродуктов</w:t>
            </w:r>
            <w:r w:rsidR="00957FC3" w:rsidRPr="001C6F9F">
              <w:rPr>
                <w:bCs/>
              </w:rPr>
              <w:t xml:space="preserve"> </w:t>
            </w:r>
            <w:r w:rsidR="000E491D" w:rsidRPr="001C6F9F">
              <w:rPr>
                <w:bCs/>
              </w:rPr>
              <w:t>для</w:t>
            </w:r>
            <w:r w:rsidR="00246D6B" w:rsidRPr="001C6F9F">
              <w:rPr>
                <w:bCs/>
              </w:rPr>
              <w:t xml:space="preserve"> целевых аудиторий.</w:t>
            </w:r>
          </w:p>
          <w:p w14:paraId="60ECA8B7" w14:textId="48EAA59D" w:rsidR="007873B8" w:rsidRPr="001C6F9F" w:rsidRDefault="00246D6B" w:rsidP="001C6F9F">
            <w:pPr>
              <w:tabs>
                <w:tab w:val="left" w:pos="540"/>
              </w:tabs>
              <w:contextualSpacing/>
              <w:jc w:val="both"/>
              <w:rPr>
                <w:bCs/>
              </w:rPr>
            </w:pPr>
            <w:r w:rsidRPr="001C6F9F">
              <w:rPr>
                <w:b/>
              </w:rPr>
              <w:t>уметь:</w:t>
            </w:r>
            <w:r w:rsidRPr="001C6F9F">
              <w:rPr>
                <w:bCs/>
              </w:rPr>
              <w:t xml:space="preserve"> применять знания об особенностях и тенденциях развития общественных и государственных институтов при создании медиатекстов и (или) медиапродуктов, и (или) коммуникационных продуктов; формулировать</w:t>
            </w:r>
            <w:r w:rsidR="00FE5945" w:rsidRPr="001C6F9F">
              <w:rPr>
                <w:bCs/>
              </w:rPr>
              <w:t xml:space="preserve">, обосновывать и </w:t>
            </w:r>
            <w:r w:rsidRPr="001C6F9F">
              <w:rPr>
                <w:bCs/>
              </w:rPr>
              <w:t>аргументировать те или иные темы, повестки и тезисы при создании медиатекстов и (или) медиапродуктов, и (или) коммуникационных продуктов с учетом тенденций институционального развития информа</w:t>
            </w:r>
            <w:r w:rsidR="001C6F9F">
              <w:rPr>
                <w:bCs/>
              </w:rPr>
              <w:t>ционно-коммуникативного социума</w:t>
            </w:r>
          </w:p>
        </w:tc>
      </w:tr>
      <w:tr w:rsidR="00C054A5" w:rsidRPr="001C6F9F" w14:paraId="44A54BFF" w14:textId="77777777" w:rsidTr="001C6F9F">
        <w:trPr>
          <w:trHeight w:val="1572"/>
        </w:trPr>
        <w:tc>
          <w:tcPr>
            <w:tcW w:w="699" w:type="pct"/>
            <w:vMerge/>
          </w:tcPr>
          <w:p w14:paraId="409ABFF0" w14:textId="77777777" w:rsidR="00D41DF8" w:rsidRPr="001C6F9F" w:rsidRDefault="00D41DF8" w:rsidP="002B12B4">
            <w:pPr>
              <w:tabs>
                <w:tab w:val="left" w:pos="540"/>
              </w:tabs>
              <w:contextualSpacing/>
              <w:jc w:val="both"/>
              <w:rPr>
                <w:b/>
              </w:rPr>
            </w:pPr>
          </w:p>
        </w:tc>
        <w:tc>
          <w:tcPr>
            <w:tcW w:w="884" w:type="pct"/>
            <w:vMerge/>
          </w:tcPr>
          <w:p w14:paraId="0BC2359B" w14:textId="77777777" w:rsidR="00D41DF8" w:rsidRPr="001C6F9F" w:rsidRDefault="00D41DF8" w:rsidP="002445A8">
            <w:pPr>
              <w:tabs>
                <w:tab w:val="left" w:pos="540"/>
              </w:tabs>
              <w:ind w:firstLine="22"/>
              <w:contextualSpacing/>
              <w:jc w:val="both"/>
            </w:pPr>
          </w:p>
        </w:tc>
        <w:tc>
          <w:tcPr>
            <w:tcW w:w="1266" w:type="pct"/>
          </w:tcPr>
          <w:p w14:paraId="348F1F80" w14:textId="6E1DFA78" w:rsidR="00D41DF8" w:rsidRPr="001C6F9F" w:rsidRDefault="00D41DF8" w:rsidP="002445A8">
            <w:pPr>
              <w:tabs>
                <w:tab w:val="left" w:pos="540"/>
              </w:tabs>
              <w:contextualSpacing/>
              <w:jc w:val="both"/>
            </w:pPr>
            <w:r w:rsidRPr="001C6F9F">
              <w:t xml:space="preserve">2. </w:t>
            </w:r>
            <w:r w:rsidR="007B146C" w:rsidRPr="001C6F9F">
              <w:t xml:space="preserve">Прогнозирует тенденции развития общественных и государственных институтов для оказания воздействия на вектор их эволюции с помощью </w:t>
            </w:r>
            <w:r w:rsidR="00FE5945" w:rsidRPr="001C6F9F">
              <w:t xml:space="preserve">общественно </w:t>
            </w:r>
            <w:r w:rsidR="007B146C" w:rsidRPr="001C6F9F">
              <w:t xml:space="preserve">одобряемых </w:t>
            </w:r>
            <w:r w:rsidR="00FE5945" w:rsidRPr="001C6F9F">
              <w:t xml:space="preserve">социально-коммуникативных </w:t>
            </w:r>
            <w:r w:rsidR="007B146C" w:rsidRPr="001C6F9F">
              <w:t>технологий</w:t>
            </w:r>
          </w:p>
        </w:tc>
        <w:tc>
          <w:tcPr>
            <w:tcW w:w="2152" w:type="pct"/>
          </w:tcPr>
          <w:p w14:paraId="12E04ED4" w14:textId="42769C59" w:rsidR="00246D6B" w:rsidRPr="001C6F9F" w:rsidRDefault="00D41DF8" w:rsidP="00246D6B">
            <w:pPr>
              <w:tabs>
                <w:tab w:val="left" w:pos="540"/>
              </w:tabs>
              <w:contextualSpacing/>
              <w:jc w:val="both"/>
              <w:rPr>
                <w:bCs/>
                <w:highlight w:val="yellow"/>
              </w:rPr>
            </w:pPr>
            <w:r w:rsidRPr="001C6F9F">
              <w:rPr>
                <w:b/>
              </w:rPr>
              <w:t xml:space="preserve">знать: </w:t>
            </w:r>
            <w:r w:rsidR="00246D6B" w:rsidRPr="001C6F9F">
              <w:rPr>
                <w:bCs/>
              </w:rPr>
              <w:t xml:space="preserve">основные </w:t>
            </w:r>
            <w:r w:rsidR="00FE5945" w:rsidRPr="001C6F9F">
              <w:rPr>
                <w:bCs/>
              </w:rPr>
              <w:t xml:space="preserve">характеристики и </w:t>
            </w:r>
            <w:r w:rsidR="00246D6B" w:rsidRPr="001C6F9F">
              <w:rPr>
                <w:bCs/>
              </w:rPr>
              <w:t xml:space="preserve">тенденции развития </w:t>
            </w:r>
            <w:r w:rsidR="006F7184" w:rsidRPr="001C6F9F">
              <w:rPr>
                <w:bCs/>
              </w:rPr>
              <w:t xml:space="preserve">общественных и государственных институтов, </w:t>
            </w:r>
            <w:r w:rsidR="00246D6B" w:rsidRPr="001C6F9F">
              <w:rPr>
                <w:bCs/>
              </w:rPr>
              <w:t xml:space="preserve">а также </w:t>
            </w:r>
            <w:r w:rsidR="00FE5945" w:rsidRPr="001C6F9F">
              <w:rPr>
                <w:bCs/>
              </w:rPr>
              <w:t>основы использования социально-коммуникативных технологий в современном социуме</w:t>
            </w:r>
          </w:p>
          <w:p w14:paraId="71B84112" w14:textId="2943E983" w:rsidR="00D41DF8" w:rsidRPr="001C6F9F" w:rsidRDefault="00D41DF8" w:rsidP="00A6697A">
            <w:pPr>
              <w:tabs>
                <w:tab w:val="left" w:pos="540"/>
              </w:tabs>
              <w:contextualSpacing/>
              <w:jc w:val="both"/>
              <w:rPr>
                <w:b/>
              </w:rPr>
            </w:pPr>
            <w:r w:rsidRPr="001C6F9F">
              <w:rPr>
                <w:b/>
              </w:rPr>
              <w:t>уметь:</w:t>
            </w:r>
            <w:r w:rsidR="00246D6B" w:rsidRPr="001C6F9F">
              <w:rPr>
                <w:b/>
              </w:rPr>
              <w:t xml:space="preserve"> </w:t>
            </w:r>
            <w:r w:rsidR="00246D6B" w:rsidRPr="001C6F9F">
              <w:rPr>
                <w:bCs/>
              </w:rPr>
              <w:t xml:space="preserve">выявлять </w:t>
            </w:r>
            <w:r w:rsidR="00FE5945" w:rsidRPr="001C6F9F">
              <w:rPr>
                <w:bCs/>
              </w:rPr>
              <w:t xml:space="preserve">существенные </w:t>
            </w:r>
            <w:r w:rsidR="00246D6B" w:rsidRPr="001C6F9F">
              <w:rPr>
                <w:bCs/>
              </w:rPr>
              <w:t xml:space="preserve">связи </w:t>
            </w:r>
            <w:r w:rsidR="00FE5945" w:rsidRPr="001C6F9F">
              <w:rPr>
                <w:bCs/>
              </w:rPr>
              <w:t xml:space="preserve">и отношения </w:t>
            </w:r>
            <w:r w:rsidR="00246D6B" w:rsidRPr="001C6F9F">
              <w:rPr>
                <w:bCs/>
              </w:rPr>
              <w:t xml:space="preserve">в </w:t>
            </w:r>
            <w:r w:rsidR="00FE5945" w:rsidRPr="001C6F9F">
              <w:rPr>
                <w:bCs/>
              </w:rPr>
              <w:t xml:space="preserve">процессах в процессах институционального и общественного развития </w:t>
            </w:r>
            <w:r w:rsidR="00246D6B" w:rsidRPr="001C6F9F">
              <w:rPr>
                <w:bCs/>
              </w:rPr>
              <w:t xml:space="preserve">для их </w:t>
            </w:r>
            <w:r w:rsidR="006F7184" w:rsidRPr="001C6F9F">
              <w:rPr>
                <w:bCs/>
              </w:rPr>
              <w:t xml:space="preserve">корректного и социально оправданного </w:t>
            </w:r>
            <w:r w:rsidR="00246D6B" w:rsidRPr="001C6F9F">
              <w:rPr>
                <w:bCs/>
              </w:rPr>
              <w:t>освещения в создаваемых медиатекстах и (или) медиапродуктах и (или) коммуникационных продуктах</w:t>
            </w:r>
          </w:p>
        </w:tc>
      </w:tr>
      <w:tr w:rsidR="00C054A5" w:rsidRPr="001C6F9F" w14:paraId="4540C7B9" w14:textId="77777777" w:rsidTr="001C6F9F">
        <w:trPr>
          <w:trHeight w:val="1033"/>
        </w:trPr>
        <w:tc>
          <w:tcPr>
            <w:tcW w:w="699" w:type="pct"/>
            <w:vMerge w:val="restart"/>
          </w:tcPr>
          <w:p w14:paraId="020C100F" w14:textId="66687913" w:rsidR="004F1626" w:rsidRPr="001C6F9F" w:rsidRDefault="004F1626" w:rsidP="004F1626">
            <w:pPr>
              <w:tabs>
                <w:tab w:val="left" w:pos="540"/>
              </w:tabs>
              <w:contextualSpacing/>
              <w:jc w:val="both"/>
              <w:rPr>
                <w:b/>
              </w:rPr>
            </w:pPr>
            <w:r w:rsidRPr="001C6F9F">
              <w:rPr>
                <w:b/>
              </w:rPr>
              <w:t>ОПК-3</w:t>
            </w:r>
          </w:p>
        </w:tc>
        <w:tc>
          <w:tcPr>
            <w:tcW w:w="884" w:type="pct"/>
            <w:vMerge w:val="restart"/>
          </w:tcPr>
          <w:p w14:paraId="23D0CDB7" w14:textId="6411C20A" w:rsidR="004F1626" w:rsidRPr="001C6F9F" w:rsidRDefault="004F1626" w:rsidP="004F1626">
            <w:pPr>
              <w:tabs>
                <w:tab w:val="left" w:pos="540"/>
              </w:tabs>
              <w:contextualSpacing/>
              <w:jc w:val="both"/>
            </w:pPr>
            <w:r w:rsidRPr="001C6F9F">
              <w:t xml:space="preserve">Способен использовать многообразие достижений отечественной и мировой культуры в процессе </w:t>
            </w:r>
            <w:r w:rsidRPr="001C6F9F">
              <w:lastRenderedPageBreak/>
              <w:t>создания медиатекстов и (или) медиапродуктов, и (или) коммуникационных продуктов</w:t>
            </w:r>
          </w:p>
        </w:tc>
        <w:tc>
          <w:tcPr>
            <w:tcW w:w="1266" w:type="pct"/>
          </w:tcPr>
          <w:p w14:paraId="1C70BD27" w14:textId="7E65C73A" w:rsidR="004F1626" w:rsidRPr="001C6F9F" w:rsidRDefault="004F1626" w:rsidP="004F1626">
            <w:pPr>
              <w:tabs>
                <w:tab w:val="left" w:pos="540"/>
              </w:tabs>
              <w:contextualSpacing/>
              <w:jc w:val="both"/>
            </w:pPr>
            <w:r w:rsidRPr="001C6F9F">
              <w:lastRenderedPageBreak/>
              <w:t>1. Использует опыт отечественной и мировой культуры для создания медиапродуктов, работает с культурными кодами целевых аудиторий</w:t>
            </w:r>
          </w:p>
        </w:tc>
        <w:tc>
          <w:tcPr>
            <w:tcW w:w="2152" w:type="pct"/>
          </w:tcPr>
          <w:p w14:paraId="03FFCB75" w14:textId="3CDF99E9" w:rsidR="006F7184" w:rsidRPr="001C6F9F" w:rsidRDefault="004F1626" w:rsidP="006F7184">
            <w:pPr>
              <w:tabs>
                <w:tab w:val="left" w:pos="540"/>
              </w:tabs>
              <w:contextualSpacing/>
              <w:jc w:val="both"/>
              <w:rPr>
                <w:bCs/>
              </w:rPr>
            </w:pPr>
            <w:r w:rsidRPr="001C6F9F">
              <w:rPr>
                <w:b/>
              </w:rPr>
              <w:t>знать</w:t>
            </w:r>
            <w:r w:rsidRPr="001C6F9F">
              <w:rPr>
                <w:bCs/>
              </w:rPr>
              <w:t xml:space="preserve">: </w:t>
            </w:r>
            <w:r w:rsidR="006F7184" w:rsidRPr="001C6F9F">
              <w:rPr>
                <w:bCs/>
              </w:rPr>
              <w:t>основные достижения отечественной и мировой культуры в контексте их приложения к практикам социальной коммуникации;</w:t>
            </w:r>
          </w:p>
          <w:p w14:paraId="2C153937" w14:textId="1DAF0792" w:rsidR="004F1626" w:rsidRPr="001C6F9F" w:rsidRDefault="006F7184" w:rsidP="004F1626">
            <w:pPr>
              <w:tabs>
                <w:tab w:val="left" w:pos="540"/>
              </w:tabs>
              <w:contextualSpacing/>
              <w:jc w:val="both"/>
              <w:rPr>
                <w:bCs/>
              </w:rPr>
            </w:pPr>
            <w:r w:rsidRPr="001C6F9F">
              <w:rPr>
                <w:b/>
              </w:rPr>
              <w:t>уметь</w:t>
            </w:r>
            <w:r w:rsidRPr="001C6F9F">
              <w:rPr>
                <w:bCs/>
              </w:rPr>
              <w:t>: учитывать и применять опыт использования в коммуникативной индустрии достижений от</w:t>
            </w:r>
            <w:r w:rsidR="001C6F9F">
              <w:rPr>
                <w:bCs/>
              </w:rPr>
              <w:t xml:space="preserve">ечественной и мировой культуры </w:t>
            </w:r>
          </w:p>
        </w:tc>
      </w:tr>
      <w:tr w:rsidR="00C054A5" w:rsidRPr="001C6F9F" w14:paraId="33D51C88" w14:textId="77777777" w:rsidTr="001C6F9F">
        <w:trPr>
          <w:trHeight w:val="1525"/>
        </w:trPr>
        <w:tc>
          <w:tcPr>
            <w:tcW w:w="699" w:type="pct"/>
            <w:vMerge/>
          </w:tcPr>
          <w:p w14:paraId="1A3DACEB" w14:textId="77777777" w:rsidR="004F1626" w:rsidRPr="001C6F9F" w:rsidRDefault="004F1626" w:rsidP="004F1626">
            <w:pPr>
              <w:tabs>
                <w:tab w:val="left" w:pos="540"/>
              </w:tabs>
              <w:contextualSpacing/>
              <w:jc w:val="both"/>
              <w:rPr>
                <w:b/>
              </w:rPr>
            </w:pPr>
          </w:p>
        </w:tc>
        <w:tc>
          <w:tcPr>
            <w:tcW w:w="884" w:type="pct"/>
            <w:vMerge/>
          </w:tcPr>
          <w:p w14:paraId="4B1F6952" w14:textId="77777777" w:rsidR="004F1626" w:rsidRPr="001C6F9F" w:rsidRDefault="004F1626" w:rsidP="004F1626">
            <w:pPr>
              <w:tabs>
                <w:tab w:val="left" w:pos="540"/>
              </w:tabs>
              <w:ind w:firstLine="22"/>
              <w:contextualSpacing/>
              <w:jc w:val="both"/>
            </w:pPr>
          </w:p>
        </w:tc>
        <w:tc>
          <w:tcPr>
            <w:tcW w:w="1266" w:type="pct"/>
          </w:tcPr>
          <w:p w14:paraId="0F18403D" w14:textId="3290E66F" w:rsidR="004F1626" w:rsidRPr="001C6F9F" w:rsidRDefault="004F1626" w:rsidP="004F1626">
            <w:pPr>
              <w:tabs>
                <w:tab w:val="left" w:pos="540"/>
              </w:tabs>
              <w:contextualSpacing/>
              <w:jc w:val="both"/>
            </w:pPr>
            <w:r w:rsidRPr="001C6F9F">
              <w:t>2. Использует этнические, конфессиональные, территориальные символы для репрезентации формы и содержания коммуникационных продуктов</w:t>
            </w:r>
          </w:p>
        </w:tc>
        <w:tc>
          <w:tcPr>
            <w:tcW w:w="2152" w:type="pct"/>
          </w:tcPr>
          <w:p w14:paraId="1FA0859B" w14:textId="16C88248" w:rsidR="006F7184" w:rsidRPr="001C6F9F" w:rsidRDefault="004F1626" w:rsidP="006F7184">
            <w:pPr>
              <w:tabs>
                <w:tab w:val="left" w:pos="540"/>
              </w:tabs>
              <w:contextualSpacing/>
              <w:jc w:val="both"/>
              <w:rPr>
                <w:bCs/>
              </w:rPr>
            </w:pPr>
            <w:r w:rsidRPr="001C6F9F">
              <w:rPr>
                <w:b/>
              </w:rPr>
              <w:t xml:space="preserve">знать: </w:t>
            </w:r>
            <w:r w:rsidR="006F7184" w:rsidRPr="001C6F9F">
              <w:rPr>
                <w:bCs/>
              </w:rPr>
              <w:t>основные</w:t>
            </w:r>
            <w:r w:rsidR="006F7184" w:rsidRPr="001C6F9F">
              <w:rPr>
                <w:b/>
              </w:rPr>
              <w:t xml:space="preserve"> </w:t>
            </w:r>
            <w:r w:rsidR="006F7184" w:rsidRPr="001C6F9F">
              <w:rPr>
                <w:bCs/>
              </w:rPr>
              <w:t xml:space="preserve">этнические, конфессиональные и территориальные символы </w:t>
            </w:r>
            <w:r w:rsidR="00CF5CE8" w:rsidRPr="001C6F9F">
              <w:rPr>
                <w:bCs/>
              </w:rPr>
              <w:t xml:space="preserve">в качестве части контекстов разноуровневых территориальных знаково-символических систем </w:t>
            </w:r>
            <w:r w:rsidR="006F7184" w:rsidRPr="001C6F9F">
              <w:rPr>
                <w:bCs/>
              </w:rPr>
              <w:t>при репрезентации формы и содержания коммуникационных продуктов.</w:t>
            </w:r>
          </w:p>
          <w:p w14:paraId="306528A5" w14:textId="26F73117" w:rsidR="004F1626" w:rsidRPr="001C6F9F" w:rsidRDefault="006F7184" w:rsidP="001C6F9F">
            <w:pPr>
              <w:tabs>
                <w:tab w:val="left" w:pos="540"/>
              </w:tabs>
              <w:contextualSpacing/>
              <w:jc w:val="both"/>
              <w:rPr>
                <w:b/>
              </w:rPr>
            </w:pPr>
            <w:r w:rsidRPr="001C6F9F">
              <w:rPr>
                <w:b/>
              </w:rPr>
              <w:t xml:space="preserve">уметь: </w:t>
            </w:r>
            <w:r w:rsidRPr="001C6F9F">
              <w:rPr>
                <w:bCs/>
              </w:rPr>
              <w:t>использовать основные этнические,</w:t>
            </w:r>
            <w:r w:rsidR="000E491D" w:rsidRPr="001C6F9F">
              <w:rPr>
                <w:bCs/>
              </w:rPr>
              <w:t xml:space="preserve"> </w:t>
            </w:r>
            <w:r w:rsidRPr="001C6F9F">
              <w:rPr>
                <w:bCs/>
              </w:rPr>
              <w:t xml:space="preserve">конфессиональные и территориальные символы </w:t>
            </w:r>
            <w:r w:rsidR="00CF5CE8" w:rsidRPr="001C6F9F">
              <w:rPr>
                <w:bCs/>
              </w:rPr>
              <w:t xml:space="preserve">как значимые социально-культурные артефакты </w:t>
            </w:r>
            <w:r w:rsidRPr="001C6F9F">
              <w:rPr>
                <w:bCs/>
              </w:rPr>
              <w:t>в содержании коммуникационных продуктов</w:t>
            </w:r>
          </w:p>
        </w:tc>
      </w:tr>
      <w:tr w:rsidR="00C054A5" w:rsidRPr="001C6F9F" w14:paraId="70FA3A32" w14:textId="77777777" w:rsidTr="001C6F9F">
        <w:trPr>
          <w:trHeight w:val="983"/>
        </w:trPr>
        <w:tc>
          <w:tcPr>
            <w:tcW w:w="699" w:type="pct"/>
            <w:vMerge w:val="restart"/>
          </w:tcPr>
          <w:p w14:paraId="560A7511" w14:textId="4B949AAA" w:rsidR="007B146C" w:rsidRPr="001C6F9F" w:rsidRDefault="007B146C" w:rsidP="002B12B4">
            <w:pPr>
              <w:tabs>
                <w:tab w:val="left" w:pos="540"/>
              </w:tabs>
              <w:contextualSpacing/>
              <w:jc w:val="both"/>
              <w:rPr>
                <w:b/>
              </w:rPr>
            </w:pPr>
            <w:r w:rsidRPr="001C6F9F">
              <w:rPr>
                <w:b/>
              </w:rPr>
              <w:t>ОПК-5</w:t>
            </w:r>
          </w:p>
        </w:tc>
        <w:tc>
          <w:tcPr>
            <w:tcW w:w="884" w:type="pct"/>
            <w:vMerge w:val="restart"/>
          </w:tcPr>
          <w:p w14:paraId="6A39DF72" w14:textId="0E8C5DB7" w:rsidR="007B146C" w:rsidRPr="001C6F9F" w:rsidRDefault="007B146C" w:rsidP="002445A8">
            <w:pPr>
              <w:tabs>
                <w:tab w:val="left" w:pos="540"/>
              </w:tabs>
              <w:ind w:firstLine="22"/>
              <w:contextualSpacing/>
              <w:jc w:val="both"/>
            </w:pPr>
            <w:r w:rsidRPr="001C6F9F">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266" w:type="pct"/>
          </w:tcPr>
          <w:p w14:paraId="493E0330" w14:textId="13FCDD9E" w:rsidR="007B146C" w:rsidRPr="001C6F9F" w:rsidRDefault="007B146C" w:rsidP="002445A8">
            <w:pPr>
              <w:tabs>
                <w:tab w:val="left" w:pos="540"/>
              </w:tabs>
              <w:contextualSpacing/>
              <w:jc w:val="both"/>
            </w:pPr>
            <w:r w:rsidRPr="001C6F9F">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2152" w:type="pct"/>
          </w:tcPr>
          <w:p w14:paraId="31EF6C07" w14:textId="49101066" w:rsidR="00E05A01" w:rsidRPr="001C6F9F" w:rsidRDefault="007B146C" w:rsidP="00E05A01">
            <w:pPr>
              <w:tabs>
                <w:tab w:val="left" w:pos="540"/>
              </w:tabs>
              <w:contextualSpacing/>
              <w:jc w:val="both"/>
              <w:rPr>
                <w:bCs/>
              </w:rPr>
            </w:pPr>
            <w:r w:rsidRPr="001C6F9F">
              <w:rPr>
                <w:b/>
              </w:rPr>
              <w:t xml:space="preserve">знать: </w:t>
            </w:r>
            <w:r w:rsidR="00E05A01" w:rsidRPr="001C6F9F">
              <w:rPr>
                <w:bCs/>
              </w:rPr>
              <w:t xml:space="preserve">основные социально-экономические, общественно-политические и социально-культурные факторы и нравственно-правовые регулятивы развития медиакоммуникационных систем на мировом, региональном и страновом уровнях. </w:t>
            </w:r>
          </w:p>
          <w:p w14:paraId="057BF67C" w14:textId="56E5FDD3" w:rsidR="00E05A01" w:rsidRPr="001C6F9F" w:rsidRDefault="00E05A01" w:rsidP="00E05A01">
            <w:pPr>
              <w:tabs>
                <w:tab w:val="left" w:pos="540"/>
              </w:tabs>
              <w:contextualSpacing/>
              <w:jc w:val="both"/>
              <w:rPr>
                <w:bCs/>
              </w:rPr>
            </w:pPr>
            <w:r w:rsidRPr="001C6F9F">
              <w:rPr>
                <w:b/>
              </w:rPr>
              <w:t>уметь</w:t>
            </w:r>
            <w:r w:rsidRPr="001C6F9F">
              <w:rPr>
                <w:bCs/>
              </w:rPr>
              <w:t>: реализовывать профессиональную деятельность с учетом специфики коммуникационных процессов и механизмов функционирования</w:t>
            </w:r>
          </w:p>
          <w:p w14:paraId="6B0D1C0E" w14:textId="2CDDE953" w:rsidR="007B146C" w:rsidRPr="001C6F9F" w:rsidRDefault="00E05A01" w:rsidP="007B146C">
            <w:pPr>
              <w:tabs>
                <w:tab w:val="left" w:pos="540"/>
              </w:tabs>
              <w:contextualSpacing/>
              <w:jc w:val="both"/>
              <w:rPr>
                <w:bCs/>
              </w:rPr>
            </w:pPr>
            <w:r w:rsidRPr="001C6F9F">
              <w:rPr>
                <w:bCs/>
              </w:rPr>
              <w:t>пространственно локализованных</w:t>
            </w:r>
            <w:r w:rsidR="00E779FA" w:rsidRPr="001C6F9F">
              <w:rPr>
                <w:bCs/>
              </w:rPr>
              <w:t xml:space="preserve"> и территориально контекстуализированных </w:t>
            </w:r>
            <w:r w:rsidRPr="001C6F9F">
              <w:rPr>
                <w:bCs/>
              </w:rPr>
              <w:t>медиакоммуникационых систем</w:t>
            </w:r>
          </w:p>
        </w:tc>
      </w:tr>
      <w:tr w:rsidR="00C054A5" w:rsidRPr="001C6F9F" w14:paraId="053BCBFD" w14:textId="77777777" w:rsidTr="001C6F9F">
        <w:trPr>
          <w:trHeight w:val="1642"/>
        </w:trPr>
        <w:tc>
          <w:tcPr>
            <w:tcW w:w="699" w:type="pct"/>
            <w:vMerge/>
          </w:tcPr>
          <w:p w14:paraId="7DDDE01D" w14:textId="77777777" w:rsidR="007B146C" w:rsidRPr="001C6F9F" w:rsidRDefault="007B146C" w:rsidP="002B12B4">
            <w:pPr>
              <w:tabs>
                <w:tab w:val="left" w:pos="540"/>
              </w:tabs>
              <w:contextualSpacing/>
              <w:jc w:val="both"/>
              <w:rPr>
                <w:b/>
              </w:rPr>
            </w:pPr>
          </w:p>
        </w:tc>
        <w:tc>
          <w:tcPr>
            <w:tcW w:w="884" w:type="pct"/>
            <w:vMerge/>
          </w:tcPr>
          <w:p w14:paraId="43EBADF3" w14:textId="77777777" w:rsidR="007B146C" w:rsidRPr="001C6F9F" w:rsidRDefault="007B146C" w:rsidP="002445A8">
            <w:pPr>
              <w:tabs>
                <w:tab w:val="left" w:pos="540"/>
              </w:tabs>
              <w:ind w:firstLine="22"/>
              <w:contextualSpacing/>
              <w:jc w:val="both"/>
            </w:pPr>
          </w:p>
        </w:tc>
        <w:tc>
          <w:tcPr>
            <w:tcW w:w="1266" w:type="pct"/>
          </w:tcPr>
          <w:p w14:paraId="437D0F08" w14:textId="6F6A9505" w:rsidR="007B146C" w:rsidRPr="001C6F9F" w:rsidRDefault="007B146C" w:rsidP="002445A8">
            <w:pPr>
              <w:tabs>
                <w:tab w:val="left" w:pos="540"/>
              </w:tabs>
              <w:contextualSpacing/>
              <w:jc w:val="both"/>
            </w:pPr>
            <w:r w:rsidRPr="001C6F9F">
              <w:t>2. Учитывает формальные и неформальные институты экономической, политической, социальной, культурной сфер, влияющие на регулирование медиакоммуникационных систем разного уровня</w:t>
            </w:r>
          </w:p>
        </w:tc>
        <w:tc>
          <w:tcPr>
            <w:tcW w:w="2152" w:type="pct"/>
          </w:tcPr>
          <w:p w14:paraId="231915AF" w14:textId="0D8970C9" w:rsidR="00C054A5" w:rsidRPr="001C6F9F" w:rsidRDefault="007B146C" w:rsidP="00C054A5">
            <w:pPr>
              <w:tabs>
                <w:tab w:val="left" w:pos="540"/>
              </w:tabs>
              <w:contextualSpacing/>
              <w:jc w:val="both"/>
              <w:rPr>
                <w:bCs/>
              </w:rPr>
            </w:pPr>
            <w:r w:rsidRPr="001C6F9F">
              <w:rPr>
                <w:b/>
              </w:rPr>
              <w:t>знать</w:t>
            </w:r>
            <w:r w:rsidRPr="001C6F9F">
              <w:rPr>
                <w:bCs/>
              </w:rPr>
              <w:t xml:space="preserve">: </w:t>
            </w:r>
            <w:r w:rsidR="00C054A5" w:rsidRPr="001C6F9F">
              <w:rPr>
                <w:bCs/>
              </w:rPr>
              <w:t xml:space="preserve">особенности и характеристики формальных и неформальных институтов экономической, политической, социальной, культурной сфер, влияющих на регулирование медиакоммуникационных систем </w:t>
            </w:r>
            <w:r w:rsidR="004D6F0C" w:rsidRPr="001C6F9F">
              <w:rPr>
                <w:bCs/>
              </w:rPr>
              <w:t>различных масштабов и уровней сложности.</w:t>
            </w:r>
          </w:p>
          <w:p w14:paraId="08B0879D" w14:textId="53FE7A58" w:rsidR="00C054A5" w:rsidRPr="001C6F9F" w:rsidRDefault="004D6F0C" w:rsidP="00312A4C">
            <w:pPr>
              <w:tabs>
                <w:tab w:val="left" w:pos="540"/>
              </w:tabs>
              <w:contextualSpacing/>
              <w:jc w:val="both"/>
              <w:rPr>
                <w:bCs/>
              </w:rPr>
            </w:pPr>
            <w:r w:rsidRPr="001C6F9F">
              <w:rPr>
                <w:b/>
              </w:rPr>
              <w:t>у</w:t>
            </w:r>
            <w:r w:rsidR="00C054A5" w:rsidRPr="001C6F9F">
              <w:rPr>
                <w:b/>
              </w:rPr>
              <w:t>меть</w:t>
            </w:r>
            <w:r w:rsidR="00C054A5" w:rsidRPr="001C6F9F">
              <w:rPr>
                <w:bCs/>
              </w:rPr>
              <w:t xml:space="preserve">: </w:t>
            </w:r>
            <w:r w:rsidR="00312A4C" w:rsidRPr="001C6F9F">
              <w:rPr>
                <w:bCs/>
              </w:rPr>
              <w:t xml:space="preserve">определять </w:t>
            </w:r>
            <w:r w:rsidR="009A34DA" w:rsidRPr="001C6F9F">
              <w:rPr>
                <w:bCs/>
              </w:rPr>
              <w:t xml:space="preserve">актуальные и перспективные </w:t>
            </w:r>
            <w:r w:rsidR="00312A4C" w:rsidRPr="001C6F9F">
              <w:rPr>
                <w:bCs/>
              </w:rPr>
              <w:t xml:space="preserve">институциональные и социально-технологические возможности и средства регулирования </w:t>
            </w:r>
          </w:p>
          <w:p w14:paraId="774F3613" w14:textId="7E47522F" w:rsidR="00C054A5" w:rsidRPr="001C6F9F" w:rsidRDefault="00C054A5" w:rsidP="00C054A5">
            <w:pPr>
              <w:tabs>
                <w:tab w:val="left" w:pos="540"/>
              </w:tabs>
              <w:contextualSpacing/>
              <w:jc w:val="both"/>
              <w:rPr>
                <w:bCs/>
              </w:rPr>
            </w:pPr>
            <w:r w:rsidRPr="001C6F9F">
              <w:rPr>
                <w:bCs/>
              </w:rPr>
              <w:t>конкретн</w:t>
            </w:r>
            <w:r w:rsidR="00312A4C" w:rsidRPr="001C6F9F">
              <w:rPr>
                <w:bCs/>
              </w:rPr>
              <w:t>ых</w:t>
            </w:r>
          </w:p>
          <w:p w14:paraId="2FB671E3" w14:textId="11FFD08B" w:rsidR="007B146C" w:rsidRPr="001C6F9F" w:rsidRDefault="00C054A5" w:rsidP="007B146C">
            <w:pPr>
              <w:tabs>
                <w:tab w:val="left" w:pos="540"/>
              </w:tabs>
              <w:contextualSpacing/>
              <w:jc w:val="both"/>
              <w:rPr>
                <w:bCs/>
                <w:highlight w:val="yellow"/>
              </w:rPr>
            </w:pPr>
            <w:r w:rsidRPr="001C6F9F">
              <w:rPr>
                <w:bCs/>
              </w:rPr>
              <w:t>медиакоммуникационн</w:t>
            </w:r>
            <w:r w:rsidR="00312A4C" w:rsidRPr="001C6F9F">
              <w:rPr>
                <w:bCs/>
              </w:rPr>
              <w:t>ых</w:t>
            </w:r>
            <w:r w:rsidRPr="001C6F9F">
              <w:rPr>
                <w:bCs/>
              </w:rPr>
              <w:t xml:space="preserve"> систем</w:t>
            </w:r>
          </w:p>
        </w:tc>
      </w:tr>
    </w:tbl>
    <w:p w14:paraId="79ED028F" w14:textId="77777777" w:rsidR="00ED5A46" w:rsidRDefault="00ED5A46" w:rsidP="004858E1">
      <w:pPr>
        <w:pStyle w:val="1"/>
        <w:spacing w:before="0"/>
        <w:jc w:val="both"/>
        <w:rPr>
          <w:rFonts w:ascii="Times New Roman" w:hAnsi="Times New Roman" w:cs="Times New Roman"/>
          <w:iCs/>
          <w:sz w:val="28"/>
          <w:szCs w:val="28"/>
        </w:rPr>
      </w:pPr>
    </w:p>
    <w:p w14:paraId="745F93B9" w14:textId="43D0F6DF" w:rsidR="009949C1" w:rsidRDefault="009949C1" w:rsidP="004858E1">
      <w:pPr>
        <w:pStyle w:val="1"/>
        <w:spacing w:before="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29BA1A7" w14:textId="77777777" w:rsidR="001C6F9F" w:rsidRPr="001C6F9F" w:rsidRDefault="001C6F9F" w:rsidP="001C6F9F"/>
    <w:p w14:paraId="6D42DBE6" w14:textId="1CA1B875" w:rsidR="00756A0A" w:rsidRDefault="00756A0A" w:rsidP="001C6F9F">
      <w:pPr>
        <w:spacing w:line="360" w:lineRule="auto"/>
        <w:ind w:firstLine="709"/>
        <w:jc w:val="both"/>
        <w:rPr>
          <w:sz w:val="28"/>
          <w:szCs w:val="28"/>
        </w:rPr>
      </w:pPr>
      <w:r w:rsidRPr="00756A0A">
        <w:rPr>
          <w:sz w:val="28"/>
          <w:szCs w:val="28"/>
        </w:rPr>
        <w:t>Дисциплина «</w:t>
      </w:r>
      <w:r w:rsidR="009211E8">
        <w:rPr>
          <w:sz w:val="28"/>
          <w:szCs w:val="28"/>
        </w:rPr>
        <w:t>Теория коммуникации</w:t>
      </w:r>
      <w:r w:rsidRPr="00756A0A">
        <w:rPr>
          <w:sz w:val="28"/>
          <w:szCs w:val="28"/>
        </w:rPr>
        <w:t>» входит в общепрофессиональный цикл обязательной части Блока 1.</w:t>
      </w:r>
      <w:r w:rsidR="001C6F9F" w:rsidRPr="001C6F9F">
        <w:t xml:space="preserve"> </w:t>
      </w:r>
      <w:r w:rsidR="001C6F9F" w:rsidRPr="001C6F9F">
        <w:rPr>
          <w:sz w:val="28"/>
          <w:szCs w:val="28"/>
        </w:rPr>
        <w:t xml:space="preserve">Дисциплины (модули) </w:t>
      </w:r>
      <w:r w:rsidRPr="00756A0A">
        <w:rPr>
          <w:sz w:val="28"/>
          <w:szCs w:val="28"/>
        </w:rPr>
        <w:t xml:space="preserve">для студентов, обучающихся по направлению подготовки 42.03.01 Реклама и связи с общественностью, ОП «Реклама и связи с общественностью» </w:t>
      </w:r>
      <w:r w:rsidR="004B39DA">
        <w:rPr>
          <w:sz w:val="28"/>
          <w:szCs w:val="28"/>
        </w:rPr>
        <w:t>.</w:t>
      </w:r>
    </w:p>
    <w:p w14:paraId="1228C18F" w14:textId="64D28C01" w:rsidR="0044606D" w:rsidRPr="0044606D" w:rsidRDefault="0044606D" w:rsidP="001C6F9F">
      <w:pPr>
        <w:spacing w:line="360" w:lineRule="auto"/>
        <w:ind w:firstLine="709"/>
        <w:jc w:val="both"/>
        <w:rPr>
          <w:sz w:val="28"/>
          <w:szCs w:val="28"/>
        </w:rPr>
      </w:pPr>
      <w:r w:rsidRPr="0044606D">
        <w:rPr>
          <w:sz w:val="28"/>
          <w:szCs w:val="28"/>
        </w:rPr>
        <w:lastRenderedPageBreak/>
        <w:t>Дисциплина «</w:t>
      </w:r>
      <w:r w:rsidR="009211E8">
        <w:rPr>
          <w:sz w:val="28"/>
          <w:szCs w:val="28"/>
        </w:rPr>
        <w:t>Теория коммуникации</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16" w:name="_Toc418694114"/>
      <w:r w:rsidRPr="00C14003">
        <w:rPr>
          <w:rFonts w:ascii="Times New Roman" w:hAnsi="Times New Roman" w:cs="Times New Roman"/>
          <w:iCs/>
          <w:sz w:val="28"/>
          <w:szCs w:val="28"/>
        </w:rPr>
        <w:t xml:space="preserve">4. </w:t>
      </w:r>
      <w:bookmarkEnd w:id="16"/>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1C6F9F" w:rsidRDefault="00FD1679" w:rsidP="00FD1679">
      <w:pPr>
        <w:tabs>
          <w:tab w:val="left" w:pos="7797"/>
        </w:tabs>
        <w:ind w:right="142"/>
        <w:jc w:val="right"/>
        <w:rPr>
          <w:color w:val="000000"/>
          <w:sz w:val="28"/>
          <w:szCs w:val="20"/>
          <w:lang w:eastAsia="en-US"/>
        </w:rPr>
      </w:pPr>
      <w:r w:rsidRPr="001C6F9F">
        <w:rPr>
          <w:color w:val="000000"/>
          <w:sz w:val="28"/>
          <w:szCs w:val="20"/>
          <w:lang w:eastAsia="en-US"/>
        </w:rPr>
        <w:t>Таблица 1</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gridCol w:w="2126"/>
      </w:tblGrid>
      <w:tr w:rsidR="007B1C7B" w:rsidRPr="001C6F9F" w14:paraId="3C5063BF" w14:textId="77777777" w:rsidTr="007B1C7B">
        <w:trPr>
          <w:trHeight w:val="330"/>
        </w:trPr>
        <w:tc>
          <w:tcPr>
            <w:tcW w:w="4111" w:type="dxa"/>
          </w:tcPr>
          <w:p w14:paraId="03BEA3B5" w14:textId="77777777" w:rsidR="007B1C7B" w:rsidRPr="001C6F9F" w:rsidRDefault="007B1C7B" w:rsidP="00246D6B">
            <w:pPr>
              <w:rPr>
                <w:b/>
                <w:color w:val="000000"/>
                <w:szCs w:val="20"/>
              </w:rPr>
            </w:pPr>
            <w:bookmarkStart w:id="17" w:name="_Toc470869438"/>
            <w:bookmarkStart w:id="18" w:name="_Toc470869977"/>
            <w:r w:rsidRPr="001C6F9F">
              <w:rPr>
                <w:b/>
                <w:color w:val="000000"/>
                <w:szCs w:val="20"/>
              </w:rPr>
              <w:t>Вид учебной работы   по дисциплине</w:t>
            </w:r>
          </w:p>
        </w:tc>
        <w:tc>
          <w:tcPr>
            <w:tcW w:w="2410" w:type="dxa"/>
          </w:tcPr>
          <w:p w14:paraId="439B01C3" w14:textId="77777777" w:rsidR="007B1C7B" w:rsidRPr="001C6F9F" w:rsidRDefault="007B1C7B" w:rsidP="00246D6B">
            <w:pPr>
              <w:jc w:val="center"/>
              <w:rPr>
                <w:b/>
                <w:color w:val="000000"/>
                <w:szCs w:val="20"/>
              </w:rPr>
            </w:pPr>
            <w:r w:rsidRPr="001C6F9F">
              <w:rPr>
                <w:b/>
                <w:color w:val="000000"/>
                <w:szCs w:val="20"/>
              </w:rPr>
              <w:t>Всего</w:t>
            </w:r>
          </w:p>
          <w:p w14:paraId="2C9F79B9" w14:textId="77777777" w:rsidR="007B1C7B" w:rsidRPr="001C6F9F" w:rsidRDefault="007B1C7B" w:rsidP="00246D6B">
            <w:pPr>
              <w:jc w:val="center"/>
              <w:rPr>
                <w:b/>
                <w:color w:val="000000"/>
                <w:szCs w:val="20"/>
              </w:rPr>
            </w:pPr>
            <w:r w:rsidRPr="001C6F9F">
              <w:rPr>
                <w:b/>
                <w:color w:val="000000"/>
                <w:szCs w:val="20"/>
              </w:rPr>
              <w:t>(в з/е и часах)</w:t>
            </w:r>
          </w:p>
        </w:tc>
        <w:tc>
          <w:tcPr>
            <w:tcW w:w="1985" w:type="dxa"/>
          </w:tcPr>
          <w:p w14:paraId="7D0D668D" w14:textId="77777777" w:rsidR="007B1C7B" w:rsidRPr="001C6F9F" w:rsidRDefault="007B1C7B" w:rsidP="00246D6B">
            <w:pPr>
              <w:numPr>
                <w:ilvl w:val="12"/>
                <w:numId w:val="0"/>
              </w:numPr>
              <w:jc w:val="center"/>
              <w:rPr>
                <w:b/>
                <w:color w:val="000000"/>
                <w:szCs w:val="20"/>
              </w:rPr>
            </w:pPr>
            <w:r w:rsidRPr="001C6F9F">
              <w:rPr>
                <w:b/>
                <w:color w:val="000000"/>
                <w:szCs w:val="20"/>
              </w:rPr>
              <w:t>Семестр 2</w:t>
            </w:r>
          </w:p>
          <w:p w14:paraId="06241FD8" w14:textId="77777777" w:rsidR="007B1C7B" w:rsidRPr="001C6F9F" w:rsidRDefault="007B1C7B" w:rsidP="00246D6B">
            <w:pPr>
              <w:numPr>
                <w:ilvl w:val="12"/>
                <w:numId w:val="0"/>
              </w:numPr>
              <w:jc w:val="center"/>
              <w:rPr>
                <w:b/>
                <w:color w:val="000000"/>
                <w:szCs w:val="20"/>
              </w:rPr>
            </w:pPr>
            <w:r w:rsidRPr="001C6F9F">
              <w:rPr>
                <w:b/>
                <w:color w:val="000000"/>
                <w:szCs w:val="20"/>
              </w:rPr>
              <w:t>(в часах)</w:t>
            </w:r>
          </w:p>
        </w:tc>
        <w:tc>
          <w:tcPr>
            <w:tcW w:w="2126" w:type="dxa"/>
          </w:tcPr>
          <w:p w14:paraId="32E6553F" w14:textId="77777777" w:rsidR="007B1C7B" w:rsidRPr="001C6F9F" w:rsidRDefault="007B1C7B" w:rsidP="00246D6B">
            <w:pPr>
              <w:numPr>
                <w:ilvl w:val="12"/>
                <w:numId w:val="0"/>
              </w:numPr>
              <w:jc w:val="center"/>
              <w:rPr>
                <w:b/>
                <w:color w:val="000000"/>
                <w:szCs w:val="20"/>
              </w:rPr>
            </w:pPr>
            <w:r w:rsidRPr="001C6F9F">
              <w:rPr>
                <w:b/>
                <w:color w:val="000000"/>
                <w:szCs w:val="20"/>
              </w:rPr>
              <w:t>Семестр 3</w:t>
            </w:r>
          </w:p>
          <w:p w14:paraId="49611911" w14:textId="77777777" w:rsidR="007B1C7B" w:rsidRPr="001C6F9F" w:rsidRDefault="007B1C7B" w:rsidP="00246D6B">
            <w:pPr>
              <w:numPr>
                <w:ilvl w:val="12"/>
                <w:numId w:val="0"/>
              </w:numPr>
              <w:jc w:val="center"/>
              <w:rPr>
                <w:b/>
                <w:color w:val="000000"/>
                <w:szCs w:val="20"/>
              </w:rPr>
            </w:pPr>
            <w:r w:rsidRPr="001C6F9F">
              <w:rPr>
                <w:b/>
                <w:color w:val="000000"/>
                <w:szCs w:val="20"/>
              </w:rPr>
              <w:t>(в часах)</w:t>
            </w:r>
          </w:p>
        </w:tc>
      </w:tr>
      <w:tr w:rsidR="007B1C7B" w:rsidRPr="001C6F9F" w14:paraId="6D87A351" w14:textId="77777777" w:rsidTr="007B1C7B">
        <w:trPr>
          <w:trHeight w:val="330"/>
        </w:trPr>
        <w:tc>
          <w:tcPr>
            <w:tcW w:w="4111" w:type="dxa"/>
          </w:tcPr>
          <w:p w14:paraId="730F5CAB" w14:textId="77777777" w:rsidR="007B1C7B" w:rsidRPr="001C6F9F" w:rsidRDefault="007B1C7B" w:rsidP="007B1C7B">
            <w:pPr>
              <w:rPr>
                <w:b/>
                <w:color w:val="000000"/>
                <w:szCs w:val="20"/>
              </w:rPr>
            </w:pPr>
            <w:r w:rsidRPr="001C6F9F">
              <w:rPr>
                <w:b/>
                <w:color w:val="000000"/>
                <w:szCs w:val="20"/>
              </w:rPr>
              <w:t xml:space="preserve">Общая трудоемкость дисциплины </w:t>
            </w:r>
          </w:p>
        </w:tc>
        <w:tc>
          <w:tcPr>
            <w:tcW w:w="2410" w:type="dxa"/>
          </w:tcPr>
          <w:p w14:paraId="2F62F47F" w14:textId="77777777" w:rsidR="007B1C7B" w:rsidRPr="001C6F9F" w:rsidRDefault="007B1C7B" w:rsidP="007B1C7B">
            <w:pPr>
              <w:jc w:val="center"/>
              <w:rPr>
                <w:b/>
                <w:color w:val="000000"/>
                <w:szCs w:val="20"/>
              </w:rPr>
            </w:pPr>
            <w:r w:rsidRPr="001C6F9F">
              <w:rPr>
                <w:b/>
                <w:color w:val="000000"/>
                <w:szCs w:val="20"/>
              </w:rPr>
              <w:t>10/360</w:t>
            </w:r>
          </w:p>
        </w:tc>
        <w:tc>
          <w:tcPr>
            <w:tcW w:w="1985" w:type="dxa"/>
          </w:tcPr>
          <w:p w14:paraId="024A8707" w14:textId="54666099" w:rsidR="007B1C7B" w:rsidRPr="001C6F9F" w:rsidRDefault="007B1C7B" w:rsidP="007B1C7B">
            <w:pPr>
              <w:jc w:val="center"/>
              <w:rPr>
                <w:b/>
                <w:color w:val="000000"/>
                <w:szCs w:val="20"/>
              </w:rPr>
            </w:pPr>
            <w:r w:rsidRPr="001C6F9F">
              <w:rPr>
                <w:b/>
                <w:color w:val="000000"/>
                <w:szCs w:val="20"/>
              </w:rPr>
              <w:t>180</w:t>
            </w:r>
          </w:p>
        </w:tc>
        <w:tc>
          <w:tcPr>
            <w:tcW w:w="2126" w:type="dxa"/>
          </w:tcPr>
          <w:p w14:paraId="002AD7B0" w14:textId="534EF2E3" w:rsidR="007B1C7B" w:rsidRPr="001C6F9F" w:rsidRDefault="007B1C7B" w:rsidP="007B1C7B">
            <w:pPr>
              <w:jc w:val="center"/>
              <w:rPr>
                <w:b/>
                <w:color w:val="000000"/>
                <w:szCs w:val="20"/>
              </w:rPr>
            </w:pPr>
            <w:r w:rsidRPr="001C6F9F">
              <w:rPr>
                <w:b/>
                <w:color w:val="000000"/>
                <w:szCs w:val="20"/>
              </w:rPr>
              <w:t>180</w:t>
            </w:r>
          </w:p>
        </w:tc>
      </w:tr>
      <w:tr w:rsidR="007B1C7B" w:rsidRPr="001C6F9F" w14:paraId="06B8EB2D" w14:textId="77777777" w:rsidTr="007B1C7B">
        <w:trPr>
          <w:trHeight w:val="330"/>
        </w:trPr>
        <w:tc>
          <w:tcPr>
            <w:tcW w:w="4111" w:type="dxa"/>
          </w:tcPr>
          <w:p w14:paraId="07914EA7" w14:textId="77777777" w:rsidR="007B1C7B" w:rsidRPr="001C6F9F" w:rsidRDefault="007B1C7B" w:rsidP="007B1C7B">
            <w:pPr>
              <w:rPr>
                <w:b/>
                <w:color w:val="000000"/>
                <w:szCs w:val="20"/>
              </w:rPr>
            </w:pPr>
            <w:r w:rsidRPr="001C6F9F">
              <w:rPr>
                <w:b/>
                <w:color w:val="000000"/>
                <w:szCs w:val="20"/>
              </w:rPr>
              <w:t xml:space="preserve">Контактная работа - Аудиторные занятия </w:t>
            </w:r>
          </w:p>
        </w:tc>
        <w:tc>
          <w:tcPr>
            <w:tcW w:w="2410" w:type="dxa"/>
          </w:tcPr>
          <w:p w14:paraId="6C8314F0" w14:textId="3B378EAB" w:rsidR="007B1C7B" w:rsidRPr="001C6F9F" w:rsidRDefault="007B1C7B" w:rsidP="007B1C7B">
            <w:pPr>
              <w:jc w:val="center"/>
              <w:rPr>
                <w:b/>
                <w:color w:val="000000"/>
                <w:szCs w:val="20"/>
              </w:rPr>
            </w:pPr>
            <w:r w:rsidRPr="001C6F9F">
              <w:rPr>
                <w:b/>
                <w:color w:val="000000"/>
                <w:szCs w:val="20"/>
              </w:rPr>
              <w:t>136</w:t>
            </w:r>
          </w:p>
        </w:tc>
        <w:tc>
          <w:tcPr>
            <w:tcW w:w="1985" w:type="dxa"/>
          </w:tcPr>
          <w:p w14:paraId="7BC724D5" w14:textId="4FC754EF" w:rsidR="007B1C7B" w:rsidRPr="001C6F9F" w:rsidRDefault="007B1C7B" w:rsidP="007B1C7B">
            <w:pPr>
              <w:jc w:val="center"/>
              <w:rPr>
                <w:b/>
                <w:color w:val="000000"/>
                <w:szCs w:val="20"/>
              </w:rPr>
            </w:pPr>
            <w:r w:rsidRPr="001C6F9F">
              <w:rPr>
                <w:b/>
                <w:color w:val="000000"/>
                <w:szCs w:val="20"/>
              </w:rPr>
              <w:t>68</w:t>
            </w:r>
          </w:p>
        </w:tc>
        <w:tc>
          <w:tcPr>
            <w:tcW w:w="2126" w:type="dxa"/>
          </w:tcPr>
          <w:p w14:paraId="21DD0414" w14:textId="32934929" w:rsidR="007B1C7B" w:rsidRPr="001C6F9F" w:rsidRDefault="007B1C7B" w:rsidP="007B1C7B">
            <w:pPr>
              <w:jc w:val="center"/>
              <w:rPr>
                <w:b/>
                <w:color w:val="000000"/>
                <w:szCs w:val="20"/>
              </w:rPr>
            </w:pPr>
            <w:r w:rsidRPr="001C6F9F">
              <w:rPr>
                <w:b/>
                <w:color w:val="000000"/>
                <w:szCs w:val="20"/>
              </w:rPr>
              <w:t>68</w:t>
            </w:r>
          </w:p>
        </w:tc>
      </w:tr>
      <w:tr w:rsidR="007B1C7B" w:rsidRPr="001C6F9F" w14:paraId="06962BD2" w14:textId="77777777" w:rsidTr="007B1C7B">
        <w:trPr>
          <w:trHeight w:val="330"/>
        </w:trPr>
        <w:tc>
          <w:tcPr>
            <w:tcW w:w="4111" w:type="dxa"/>
          </w:tcPr>
          <w:p w14:paraId="7F22D790" w14:textId="77777777" w:rsidR="007B1C7B" w:rsidRPr="001C6F9F" w:rsidRDefault="007B1C7B" w:rsidP="007B1C7B">
            <w:pPr>
              <w:rPr>
                <w:color w:val="000000"/>
                <w:szCs w:val="20"/>
              </w:rPr>
            </w:pPr>
            <w:r w:rsidRPr="001C6F9F">
              <w:rPr>
                <w:color w:val="000000"/>
                <w:szCs w:val="20"/>
              </w:rPr>
              <w:t xml:space="preserve">Лекции </w:t>
            </w:r>
          </w:p>
        </w:tc>
        <w:tc>
          <w:tcPr>
            <w:tcW w:w="2410" w:type="dxa"/>
          </w:tcPr>
          <w:p w14:paraId="76B4B4AF" w14:textId="23A5684D" w:rsidR="007B1C7B" w:rsidRPr="001C6F9F" w:rsidRDefault="007B1C7B" w:rsidP="007B1C7B">
            <w:pPr>
              <w:jc w:val="center"/>
              <w:rPr>
                <w:color w:val="000000"/>
                <w:szCs w:val="20"/>
              </w:rPr>
            </w:pPr>
            <w:r w:rsidRPr="001C6F9F">
              <w:rPr>
                <w:color w:val="000000"/>
                <w:szCs w:val="20"/>
              </w:rPr>
              <w:t>68</w:t>
            </w:r>
          </w:p>
        </w:tc>
        <w:tc>
          <w:tcPr>
            <w:tcW w:w="1985" w:type="dxa"/>
          </w:tcPr>
          <w:p w14:paraId="0D8483B4" w14:textId="518E57A3" w:rsidR="007B1C7B" w:rsidRPr="001C6F9F" w:rsidRDefault="007B1C7B" w:rsidP="007B1C7B">
            <w:pPr>
              <w:jc w:val="center"/>
              <w:rPr>
                <w:color w:val="000000"/>
                <w:szCs w:val="20"/>
              </w:rPr>
            </w:pPr>
            <w:r w:rsidRPr="001C6F9F">
              <w:rPr>
                <w:color w:val="000000"/>
                <w:szCs w:val="20"/>
              </w:rPr>
              <w:t>34</w:t>
            </w:r>
          </w:p>
        </w:tc>
        <w:tc>
          <w:tcPr>
            <w:tcW w:w="2126" w:type="dxa"/>
          </w:tcPr>
          <w:p w14:paraId="2FBD5A0C" w14:textId="2A97A8A1" w:rsidR="007B1C7B" w:rsidRPr="001C6F9F" w:rsidRDefault="007B1C7B" w:rsidP="007B1C7B">
            <w:pPr>
              <w:jc w:val="center"/>
              <w:rPr>
                <w:color w:val="000000"/>
                <w:szCs w:val="20"/>
              </w:rPr>
            </w:pPr>
            <w:r w:rsidRPr="001C6F9F">
              <w:rPr>
                <w:color w:val="000000"/>
                <w:szCs w:val="20"/>
              </w:rPr>
              <w:t>34</w:t>
            </w:r>
          </w:p>
        </w:tc>
      </w:tr>
      <w:tr w:rsidR="007B1C7B" w:rsidRPr="001C6F9F" w14:paraId="4AED7733" w14:textId="77777777" w:rsidTr="007B1C7B">
        <w:trPr>
          <w:trHeight w:val="330"/>
        </w:trPr>
        <w:tc>
          <w:tcPr>
            <w:tcW w:w="4111" w:type="dxa"/>
          </w:tcPr>
          <w:p w14:paraId="4A1BBAF4" w14:textId="77777777" w:rsidR="007B1C7B" w:rsidRPr="001C6F9F" w:rsidRDefault="007B1C7B" w:rsidP="007B1C7B">
            <w:pPr>
              <w:rPr>
                <w:color w:val="000000"/>
                <w:szCs w:val="20"/>
              </w:rPr>
            </w:pPr>
            <w:r w:rsidRPr="001C6F9F">
              <w:rPr>
                <w:color w:val="000000"/>
                <w:szCs w:val="20"/>
              </w:rPr>
              <w:t xml:space="preserve">Семинары, практические занятия  </w:t>
            </w:r>
          </w:p>
        </w:tc>
        <w:tc>
          <w:tcPr>
            <w:tcW w:w="2410" w:type="dxa"/>
          </w:tcPr>
          <w:p w14:paraId="24E00E2A" w14:textId="7ACD82AE" w:rsidR="007B1C7B" w:rsidRPr="001C6F9F" w:rsidRDefault="007B1C7B" w:rsidP="007B1C7B">
            <w:pPr>
              <w:jc w:val="center"/>
              <w:rPr>
                <w:color w:val="000000"/>
                <w:szCs w:val="20"/>
              </w:rPr>
            </w:pPr>
            <w:r w:rsidRPr="001C6F9F">
              <w:rPr>
                <w:color w:val="000000"/>
                <w:szCs w:val="20"/>
              </w:rPr>
              <w:t>68</w:t>
            </w:r>
          </w:p>
        </w:tc>
        <w:tc>
          <w:tcPr>
            <w:tcW w:w="1985" w:type="dxa"/>
          </w:tcPr>
          <w:p w14:paraId="428C2DD6" w14:textId="77777777" w:rsidR="007B1C7B" w:rsidRPr="001C6F9F" w:rsidRDefault="007B1C7B" w:rsidP="007B1C7B">
            <w:pPr>
              <w:jc w:val="center"/>
              <w:rPr>
                <w:color w:val="000000"/>
                <w:szCs w:val="20"/>
              </w:rPr>
            </w:pPr>
            <w:r w:rsidRPr="001C6F9F">
              <w:rPr>
                <w:color w:val="000000"/>
                <w:szCs w:val="20"/>
              </w:rPr>
              <w:t>34</w:t>
            </w:r>
          </w:p>
        </w:tc>
        <w:tc>
          <w:tcPr>
            <w:tcW w:w="2126" w:type="dxa"/>
          </w:tcPr>
          <w:p w14:paraId="16C736A6" w14:textId="30D10F74" w:rsidR="007B1C7B" w:rsidRPr="001C6F9F" w:rsidRDefault="007B1C7B" w:rsidP="007B1C7B">
            <w:pPr>
              <w:jc w:val="center"/>
              <w:rPr>
                <w:color w:val="000000"/>
                <w:szCs w:val="20"/>
              </w:rPr>
            </w:pPr>
            <w:r w:rsidRPr="001C6F9F">
              <w:rPr>
                <w:color w:val="000000"/>
                <w:szCs w:val="20"/>
              </w:rPr>
              <w:t>34</w:t>
            </w:r>
          </w:p>
        </w:tc>
      </w:tr>
      <w:tr w:rsidR="007B1C7B" w:rsidRPr="001C6F9F" w14:paraId="5AEEEAA4" w14:textId="77777777" w:rsidTr="007B1C7B">
        <w:trPr>
          <w:trHeight w:val="330"/>
        </w:trPr>
        <w:tc>
          <w:tcPr>
            <w:tcW w:w="4111" w:type="dxa"/>
          </w:tcPr>
          <w:p w14:paraId="1302B4E0" w14:textId="77777777" w:rsidR="007B1C7B" w:rsidRPr="001C6F9F" w:rsidRDefault="007B1C7B" w:rsidP="007B1C7B">
            <w:pPr>
              <w:rPr>
                <w:b/>
                <w:color w:val="000000"/>
                <w:szCs w:val="20"/>
              </w:rPr>
            </w:pPr>
            <w:r w:rsidRPr="001C6F9F">
              <w:rPr>
                <w:b/>
                <w:color w:val="000000"/>
                <w:szCs w:val="20"/>
              </w:rPr>
              <w:t>Самостоятельная работа</w:t>
            </w:r>
          </w:p>
        </w:tc>
        <w:tc>
          <w:tcPr>
            <w:tcW w:w="2410" w:type="dxa"/>
          </w:tcPr>
          <w:p w14:paraId="69E1A494" w14:textId="171DBC63" w:rsidR="007B1C7B" w:rsidRPr="001C6F9F" w:rsidRDefault="007B1C7B" w:rsidP="007B1C7B">
            <w:pPr>
              <w:jc w:val="center"/>
              <w:rPr>
                <w:b/>
                <w:color w:val="000000"/>
                <w:szCs w:val="20"/>
              </w:rPr>
            </w:pPr>
            <w:r w:rsidRPr="001C6F9F">
              <w:rPr>
                <w:b/>
                <w:color w:val="000000"/>
                <w:szCs w:val="20"/>
              </w:rPr>
              <w:t>224</w:t>
            </w:r>
          </w:p>
        </w:tc>
        <w:tc>
          <w:tcPr>
            <w:tcW w:w="1985" w:type="dxa"/>
          </w:tcPr>
          <w:p w14:paraId="1073AC3E" w14:textId="5BE1248A" w:rsidR="007B1C7B" w:rsidRPr="001C6F9F" w:rsidRDefault="007B1C7B" w:rsidP="007B1C7B">
            <w:pPr>
              <w:jc w:val="center"/>
              <w:rPr>
                <w:b/>
                <w:color w:val="000000"/>
                <w:szCs w:val="20"/>
              </w:rPr>
            </w:pPr>
            <w:r w:rsidRPr="001C6F9F">
              <w:rPr>
                <w:b/>
                <w:color w:val="000000"/>
                <w:szCs w:val="20"/>
              </w:rPr>
              <w:t>112</w:t>
            </w:r>
          </w:p>
        </w:tc>
        <w:tc>
          <w:tcPr>
            <w:tcW w:w="2126" w:type="dxa"/>
          </w:tcPr>
          <w:p w14:paraId="40A37E45" w14:textId="4CC64046" w:rsidR="007B1C7B" w:rsidRPr="001C6F9F" w:rsidRDefault="007B1C7B" w:rsidP="007B1C7B">
            <w:pPr>
              <w:jc w:val="center"/>
              <w:rPr>
                <w:b/>
                <w:color w:val="000000"/>
                <w:szCs w:val="20"/>
              </w:rPr>
            </w:pPr>
            <w:r w:rsidRPr="001C6F9F">
              <w:rPr>
                <w:b/>
                <w:color w:val="000000"/>
                <w:szCs w:val="20"/>
              </w:rPr>
              <w:t>112</w:t>
            </w:r>
          </w:p>
        </w:tc>
      </w:tr>
      <w:tr w:rsidR="007B1C7B" w:rsidRPr="001C6F9F" w14:paraId="5A79A8E6" w14:textId="77777777" w:rsidTr="007B1C7B">
        <w:trPr>
          <w:trHeight w:val="330"/>
        </w:trPr>
        <w:tc>
          <w:tcPr>
            <w:tcW w:w="4111" w:type="dxa"/>
          </w:tcPr>
          <w:p w14:paraId="1AAC7929" w14:textId="77777777" w:rsidR="007B1C7B" w:rsidRPr="001C6F9F" w:rsidRDefault="007B1C7B" w:rsidP="00246D6B">
            <w:pPr>
              <w:rPr>
                <w:i/>
                <w:color w:val="000000"/>
                <w:szCs w:val="20"/>
              </w:rPr>
            </w:pPr>
            <w:r w:rsidRPr="001C6F9F">
              <w:rPr>
                <w:i/>
                <w:color w:val="000000"/>
                <w:szCs w:val="20"/>
              </w:rPr>
              <w:t xml:space="preserve">Вид текущего контроля </w:t>
            </w:r>
          </w:p>
        </w:tc>
        <w:tc>
          <w:tcPr>
            <w:tcW w:w="2410" w:type="dxa"/>
          </w:tcPr>
          <w:p w14:paraId="65B0DCBB" w14:textId="3BB3EC69" w:rsidR="007B1C7B" w:rsidRPr="001C6F9F" w:rsidRDefault="007B1C7B" w:rsidP="007B1C7B">
            <w:pPr>
              <w:jc w:val="center"/>
              <w:rPr>
                <w:color w:val="000000"/>
                <w:szCs w:val="20"/>
              </w:rPr>
            </w:pPr>
            <w:r w:rsidRPr="001C6F9F">
              <w:rPr>
                <w:color w:val="000000"/>
                <w:szCs w:val="20"/>
              </w:rPr>
              <w:t>Контрольная работа, эссе</w:t>
            </w:r>
          </w:p>
        </w:tc>
        <w:tc>
          <w:tcPr>
            <w:tcW w:w="1985" w:type="dxa"/>
          </w:tcPr>
          <w:p w14:paraId="4D10CCAC" w14:textId="77777777" w:rsidR="007B1C7B" w:rsidRPr="001C6F9F" w:rsidRDefault="007B1C7B" w:rsidP="00246D6B">
            <w:pPr>
              <w:jc w:val="center"/>
              <w:rPr>
                <w:color w:val="000000"/>
                <w:szCs w:val="20"/>
              </w:rPr>
            </w:pPr>
            <w:r w:rsidRPr="001C6F9F">
              <w:rPr>
                <w:color w:val="000000"/>
                <w:szCs w:val="20"/>
              </w:rPr>
              <w:t>Контрольная работа</w:t>
            </w:r>
          </w:p>
        </w:tc>
        <w:tc>
          <w:tcPr>
            <w:tcW w:w="2126" w:type="dxa"/>
          </w:tcPr>
          <w:p w14:paraId="1888BB0D" w14:textId="00FB3313" w:rsidR="007B1C7B" w:rsidRPr="001C6F9F" w:rsidRDefault="007B1C7B" w:rsidP="00246D6B">
            <w:pPr>
              <w:jc w:val="center"/>
              <w:rPr>
                <w:color w:val="000000"/>
                <w:szCs w:val="20"/>
              </w:rPr>
            </w:pPr>
            <w:r w:rsidRPr="001C6F9F">
              <w:rPr>
                <w:color w:val="000000"/>
                <w:szCs w:val="20"/>
              </w:rPr>
              <w:t>Эссе</w:t>
            </w:r>
          </w:p>
        </w:tc>
      </w:tr>
      <w:tr w:rsidR="007B1C7B" w:rsidRPr="001C6F9F" w14:paraId="229EFA23" w14:textId="77777777" w:rsidTr="007B1C7B">
        <w:trPr>
          <w:trHeight w:val="330"/>
        </w:trPr>
        <w:tc>
          <w:tcPr>
            <w:tcW w:w="4111" w:type="dxa"/>
          </w:tcPr>
          <w:p w14:paraId="08516DC7" w14:textId="77777777" w:rsidR="007B1C7B" w:rsidRPr="001C6F9F" w:rsidRDefault="007B1C7B" w:rsidP="00246D6B">
            <w:pPr>
              <w:rPr>
                <w:color w:val="000000"/>
                <w:szCs w:val="20"/>
              </w:rPr>
            </w:pPr>
            <w:r w:rsidRPr="001C6F9F">
              <w:rPr>
                <w:color w:val="000000"/>
                <w:szCs w:val="20"/>
              </w:rPr>
              <w:t>Вид промежуточной аттестации</w:t>
            </w:r>
          </w:p>
        </w:tc>
        <w:tc>
          <w:tcPr>
            <w:tcW w:w="2410" w:type="dxa"/>
          </w:tcPr>
          <w:p w14:paraId="36ED2630" w14:textId="77777777" w:rsidR="007B1C7B" w:rsidRPr="001C6F9F" w:rsidRDefault="007B1C7B" w:rsidP="00246D6B">
            <w:pPr>
              <w:jc w:val="center"/>
              <w:rPr>
                <w:color w:val="000000"/>
                <w:szCs w:val="20"/>
              </w:rPr>
            </w:pPr>
            <w:r w:rsidRPr="001C6F9F">
              <w:rPr>
                <w:color w:val="000000"/>
                <w:szCs w:val="20"/>
              </w:rPr>
              <w:t>Зачет, экзамен</w:t>
            </w:r>
          </w:p>
        </w:tc>
        <w:tc>
          <w:tcPr>
            <w:tcW w:w="1985" w:type="dxa"/>
          </w:tcPr>
          <w:p w14:paraId="42DED06F" w14:textId="77777777" w:rsidR="007B1C7B" w:rsidRPr="001C6F9F" w:rsidRDefault="007B1C7B" w:rsidP="00246D6B">
            <w:pPr>
              <w:jc w:val="center"/>
              <w:rPr>
                <w:color w:val="000000"/>
                <w:szCs w:val="20"/>
              </w:rPr>
            </w:pPr>
            <w:r w:rsidRPr="001C6F9F">
              <w:rPr>
                <w:color w:val="000000"/>
                <w:szCs w:val="20"/>
              </w:rPr>
              <w:t>Зачет</w:t>
            </w:r>
          </w:p>
        </w:tc>
        <w:tc>
          <w:tcPr>
            <w:tcW w:w="2126" w:type="dxa"/>
          </w:tcPr>
          <w:p w14:paraId="78EF19B9" w14:textId="09CF8CC5" w:rsidR="007B1C7B" w:rsidRPr="001C6F9F" w:rsidRDefault="007B1C7B" w:rsidP="00246D6B">
            <w:pPr>
              <w:jc w:val="center"/>
              <w:rPr>
                <w:color w:val="000000"/>
                <w:szCs w:val="20"/>
              </w:rPr>
            </w:pPr>
            <w:r w:rsidRPr="001C6F9F">
              <w:rPr>
                <w:color w:val="000000"/>
                <w:szCs w:val="20"/>
              </w:rPr>
              <w:t>Экзамен</w:t>
            </w:r>
          </w:p>
        </w:tc>
      </w:tr>
    </w:tbl>
    <w:p w14:paraId="79AF487E" w14:textId="77777777" w:rsidR="00395FF6" w:rsidRPr="00565D99" w:rsidRDefault="00395FF6" w:rsidP="00395FF6">
      <w:pPr>
        <w:rPr>
          <w:i/>
          <w:color w:val="000000"/>
          <w:sz w:val="20"/>
          <w:szCs w:val="20"/>
          <w:lang w:eastAsia="en-US"/>
        </w:rPr>
      </w:pPr>
    </w:p>
    <w:bookmarkEnd w:id="17"/>
    <w:bookmarkEnd w:id="18"/>
    <w:p w14:paraId="1D7ADA3E" w14:textId="157F87C1" w:rsidR="002312AC" w:rsidRDefault="00652CE8" w:rsidP="005B7F2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30E6B2C6" w14:textId="77777777" w:rsidR="00777261" w:rsidRDefault="002312AC" w:rsidP="002562EA">
      <w:pPr>
        <w:spacing w:line="360" w:lineRule="auto"/>
        <w:ind w:firstLine="709"/>
        <w:jc w:val="both"/>
        <w:rPr>
          <w:b/>
          <w:bCs/>
          <w:sz w:val="28"/>
          <w:szCs w:val="28"/>
        </w:rPr>
      </w:pPr>
      <w:r w:rsidRPr="005532E3">
        <w:rPr>
          <w:b/>
          <w:bCs/>
          <w:sz w:val="28"/>
          <w:szCs w:val="28"/>
        </w:rPr>
        <w:t>5.1. Содержание дисциплины</w:t>
      </w:r>
    </w:p>
    <w:p w14:paraId="31638FE2" w14:textId="77777777" w:rsidR="002562EA" w:rsidRPr="002562EA" w:rsidRDefault="002562EA" w:rsidP="002562EA">
      <w:pPr>
        <w:spacing w:line="360" w:lineRule="auto"/>
        <w:jc w:val="both"/>
        <w:rPr>
          <w:rStyle w:val="FontStyle51"/>
          <w:b/>
          <w:bCs/>
          <w:sz w:val="28"/>
          <w:szCs w:val="28"/>
        </w:rPr>
      </w:pPr>
      <w:r w:rsidRPr="00777261">
        <w:rPr>
          <w:rStyle w:val="FontStyle51"/>
          <w:b/>
          <w:bCs/>
          <w:sz w:val="28"/>
          <w:szCs w:val="28"/>
        </w:rPr>
        <w:t>Тема 1</w:t>
      </w:r>
      <w:r>
        <w:rPr>
          <w:rStyle w:val="FontStyle51"/>
          <w:b/>
          <w:bCs/>
          <w:sz w:val="28"/>
          <w:szCs w:val="28"/>
        </w:rPr>
        <w:t>. Феномены коммуникации и медиа</w:t>
      </w:r>
    </w:p>
    <w:p w14:paraId="5393ADA3" w14:textId="77777777" w:rsidR="002562EA" w:rsidRPr="003655A1" w:rsidRDefault="002562EA" w:rsidP="002562EA">
      <w:pPr>
        <w:spacing w:line="360" w:lineRule="auto"/>
        <w:ind w:firstLine="709"/>
        <w:jc w:val="both"/>
        <w:rPr>
          <w:sz w:val="28"/>
          <w:szCs w:val="28"/>
        </w:rPr>
      </w:pPr>
      <w:r>
        <w:rPr>
          <w:sz w:val="28"/>
          <w:szCs w:val="28"/>
        </w:rPr>
        <w:t>Феномен к</w:t>
      </w:r>
      <w:r w:rsidRPr="00777261">
        <w:rPr>
          <w:sz w:val="28"/>
          <w:szCs w:val="28"/>
        </w:rPr>
        <w:t xml:space="preserve">оммуникация и мир коммуникативных явлений. </w:t>
      </w:r>
      <w:r w:rsidRPr="003655A1">
        <w:rPr>
          <w:sz w:val="28"/>
          <w:szCs w:val="28"/>
        </w:rPr>
        <w:t>Проблема отграничения и именования феномена коммуникации</w:t>
      </w:r>
      <w:r>
        <w:rPr>
          <w:sz w:val="28"/>
          <w:szCs w:val="28"/>
        </w:rPr>
        <w:t xml:space="preserve">. Актуальность «широкой» трактовки коммуникации. </w:t>
      </w:r>
      <w:r w:rsidRPr="00777261">
        <w:rPr>
          <w:sz w:val="28"/>
          <w:szCs w:val="28"/>
        </w:rPr>
        <w:t xml:space="preserve">Основные аспекты в </w:t>
      </w:r>
      <w:r>
        <w:rPr>
          <w:sz w:val="28"/>
          <w:szCs w:val="28"/>
        </w:rPr>
        <w:t xml:space="preserve">трактовках </w:t>
      </w:r>
      <w:r w:rsidRPr="00777261">
        <w:rPr>
          <w:sz w:val="28"/>
          <w:szCs w:val="28"/>
        </w:rPr>
        <w:t xml:space="preserve">коммуникации. </w:t>
      </w:r>
      <w:r w:rsidRPr="003655A1">
        <w:rPr>
          <w:sz w:val="28"/>
          <w:szCs w:val="28"/>
        </w:rPr>
        <w:t>Теория коммуникации как область знания</w:t>
      </w:r>
      <w:r>
        <w:rPr>
          <w:sz w:val="28"/>
          <w:szCs w:val="28"/>
        </w:rPr>
        <w:t xml:space="preserve"> и научная дисциплина.</w:t>
      </w:r>
    </w:p>
    <w:p w14:paraId="63792C91" w14:textId="77777777" w:rsidR="002562EA" w:rsidRPr="00777261" w:rsidRDefault="002562EA" w:rsidP="002562EA">
      <w:pPr>
        <w:rPr>
          <w:sz w:val="28"/>
          <w:szCs w:val="28"/>
        </w:rPr>
      </w:pPr>
    </w:p>
    <w:p w14:paraId="3AAF9529" w14:textId="77777777" w:rsidR="002562EA" w:rsidRPr="002562EA" w:rsidRDefault="002562EA" w:rsidP="002562EA">
      <w:pPr>
        <w:pStyle w:val="Style2"/>
        <w:widowControl/>
        <w:spacing w:line="360" w:lineRule="auto"/>
        <w:ind w:firstLine="0"/>
        <w:rPr>
          <w:b/>
          <w:sz w:val="28"/>
          <w:szCs w:val="28"/>
        </w:rPr>
      </w:pPr>
      <w:r w:rsidRPr="00777261">
        <w:rPr>
          <w:rStyle w:val="FontStyle51"/>
          <w:b/>
          <w:sz w:val="28"/>
          <w:szCs w:val="28"/>
        </w:rPr>
        <w:t>Тема 2. Определенности в изучении и реализации коммуникации</w:t>
      </w:r>
    </w:p>
    <w:p w14:paraId="7CFA219A" w14:textId="77777777" w:rsidR="002562EA" w:rsidRPr="00D526EE" w:rsidRDefault="002562EA" w:rsidP="002562EA">
      <w:pPr>
        <w:pStyle w:val="Style2"/>
        <w:widowControl/>
        <w:spacing w:line="360" w:lineRule="auto"/>
        <w:ind w:firstLine="709"/>
        <w:rPr>
          <w:bCs/>
          <w:sz w:val="28"/>
          <w:szCs w:val="28"/>
        </w:rPr>
      </w:pPr>
      <w:r>
        <w:rPr>
          <w:bCs/>
          <w:sz w:val="28"/>
          <w:szCs w:val="28"/>
        </w:rPr>
        <w:t xml:space="preserve">Определенность как характеристика сложности феноменов коммуникации и медиа. Проблема определения коммуникации. Существенные признаки коммуникации. Диагностика трактовок коммуникации в практической деятельности специалистов коммуникативной индустрии. </w:t>
      </w:r>
    </w:p>
    <w:p w14:paraId="22E81DBD" w14:textId="44468B4D" w:rsidR="002562EA" w:rsidRDefault="002562EA" w:rsidP="002562EA">
      <w:pPr>
        <w:pStyle w:val="Style2"/>
        <w:widowControl/>
        <w:spacing w:line="240" w:lineRule="auto"/>
        <w:ind w:firstLine="0"/>
        <w:rPr>
          <w:bCs/>
          <w:sz w:val="28"/>
          <w:szCs w:val="28"/>
        </w:rPr>
      </w:pPr>
    </w:p>
    <w:p w14:paraId="615AE043" w14:textId="30AADD87" w:rsidR="002562EA" w:rsidRDefault="002562EA" w:rsidP="002562EA">
      <w:pPr>
        <w:pStyle w:val="Style2"/>
        <w:widowControl/>
        <w:spacing w:line="240" w:lineRule="auto"/>
        <w:ind w:firstLine="0"/>
        <w:rPr>
          <w:bCs/>
          <w:sz w:val="28"/>
          <w:szCs w:val="28"/>
        </w:rPr>
      </w:pPr>
    </w:p>
    <w:p w14:paraId="26015A4A" w14:textId="77777777" w:rsidR="002562EA" w:rsidRPr="00D526EE" w:rsidRDefault="002562EA" w:rsidP="002562EA">
      <w:pPr>
        <w:pStyle w:val="Style2"/>
        <w:widowControl/>
        <w:spacing w:line="240" w:lineRule="auto"/>
        <w:ind w:firstLine="0"/>
        <w:rPr>
          <w:bCs/>
          <w:sz w:val="28"/>
          <w:szCs w:val="28"/>
        </w:rPr>
      </w:pPr>
    </w:p>
    <w:p w14:paraId="3DC99AD3" w14:textId="77777777" w:rsidR="002562EA" w:rsidRPr="002562EA" w:rsidRDefault="002562EA" w:rsidP="002562EA">
      <w:pPr>
        <w:pStyle w:val="Style2"/>
        <w:widowControl/>
        <w:spacing w:line="360" w:lineRule="auto"/>
        <w:ind w:firstLine="0"/>
        <w:rPr>
          <w:b/>
          <w:sz w:val="28"/>
          <w:szCs w:val="28"/>
        </w:rPr>
      </w:pPr>
      <w:r w:rsidRPr="00777261">
        <w:rPr>
          <w:b/>
          <w:sz w:val="28"/>
          <w:szCs w:val="28"/>
        </w:rPr>
        <w:lastRenderedPageBreak/>
        <w:t>Тема 3.</w:t>
      </w:r>
      <w:r>
        <w:rPr>
          <w:b/>
          <w:sz w:val="28"/>
          <w:szCs w:val="28"/>
        </w:rPr>
        <w:t xml:space="preserve"> </w:t>
      </w:r>
      <w:r w:rsidRPr="00B11A2E">
        <w:rPr>
          <w:b/>
          <w:sz w:val="28"/>
          <w:szCs w:val="28"/>
        </w:rPr>
        <w:t>Предпосылки становления и развития социальной коммуникации</w:t>
      </w:r>
    </w:p>
    <w:p w14:paraId="7A456F35" w14:textId="77777777" w:rsidR="002562EA" w:rsidRDefault="002562EA" w:rsidP="002562EA">
      <w:pPr>
        <w:pStyle w:val="Style2"/>
        <w:widowControl/>
        <w:spacing w:line="360" w:lineRule="auto"/>
        <w:ind w:firstLine="709"/>
        <w:rPr>
          <w:sz w:val="28"/>
          <w:szCs w:val="28"/>
        </w:rPr>
      </w:pPr>
      <w:r>
        <w:rPr>
          <w:sz w:val="28"/>
          <w:szCs w:val="28"/>
        </w:rPr>
        <w:t xml:space="preserve">Основные аспекты (парадигмы) в трактовках коммуникации: Принцип историзма в осмыслении феноменов коммуникации и медиа. </w:t>
      </w:r>
      <w:r w:rsidRPr="00A352E4">
        <w:rPr>
          <w:sz w:val="28"/>
          <w:szCs w:val="28"/>
        </w:rPr>
        <w:t xml:space="preserve">Технико-технологические предпосылки </w:t>
      </w:r>
      <w:r>
        <w:rPr>
          <w:sz w:val="28"/>
          <w:szCs w:val="28"/>
        </w:rPr>
        <w:t xml:space="preserve">становления </w:t>
      </w:r>
      <w:r w:rsidRPr="00A352E4">
        <w:rPr>
          <w:sz w:val="28"/>
          <w:szCs w:val="28"/>
        </w:rPr>
        <w:t xml:space="preserve">и развития </w:t>
      </w:r>
      <w:r>
        <w:rPr>
          <w:sz w:val="28"/>
          <w:szCs w:val="28"/>
        </w:rPr>
        <w:t xml:space="preserve">социальной </w:t>
      </w:r>
      <w:r w:rsidRPr="00A352E4">
        <w:rPr>
          <w:sz w:val="28"/>
          <w:szCs w:val="28"/>
        </w:rPr>
        <w:t>коммуникации</w:t>
      </w:r>
      <w:r>
        <w:rPr>
          <w:sz w:val="28"/>
          <w:szCs w:val="28"/>
        </w:rPr>
        <w:t xml:space="preserve">. Социально-культурные предпосылки становления и развития социальной коммуникации. Коммуникативная картина мира. </w:t>
      </w:r>
    </w:p>
    <w:p w14:paraId="54C84D4C" w14:textId="77777777" w:rsidR="002562EA" w:rsidRDefault="002562EA" w:rsidP="002562EA">
      <w:pPr>
        <w:pStyle w:val="Style2"/>
        <w:widowControl/>
        <w:spacing w:line="240" w:lineRule="auto"/>
        <w:ind w:firstLine="0"/>
        <w:rPr>
          <w:b/>
          <w:sz w:val="28"/>
          <w:szCs w:val="28"/>
        </w:rPr>
      </w:pPr>
    </w:p>
    <w:p w14:paraId="234A3EFE" w14:textId="77777777" w:rsidR="002562EA" w:rsidRPr="002562EA" w:rsidRDefault="002562EA" w:rsidP="002562EA">
      <w:pPr>
        <w:pStyle w:val="Style2"/>
        <w:widowControl/>
        <w:spacing w:line="360" w:lineRule="auto"/>
        <w:ind w:firstLine="0"/>
        <w:rPr>
          <w:b/>
          <w:sz w:val="28"/>
          <w:szCs w:val="28"/>
        </w:rPr>
      </w:pPr>
      <w:r>
        <w:rPr>
          <w:b/>
          <w:sz w:val="28"/>
          <w:szCs w:val="28"/>
        </w:rPr>
        <w:t xml:space="preserve">Тема 4. </w:t>
      </w:r>
      <w:r w:rsidRPr="00B11A2E">
        <w:rPr>
          <w:b/>
          <w:sz w:val="28"/>
          <w:szCs w:val="28"/>
        </w:rPr>
        <w:t>Структуры по</w:t>
      </w:r>
      <w:r>
        <w:rPr>
          <w:b/>
          <w:sz w:val="28"/>
          <w:szCs w:val="28"/>
        </w:rPr>
        <w:t>рядка в процессах коммуникации</w:t>
      </w:r>
    </w:p>
    <w:p w14:paraId="725F5CB4" w14:textId="77777777" w:rsidR="002562EA" w:rsidRDefault="002562EA" w:rsidP="002562EA">
      <w:pPr>
        <w:pStyle w:val="Style2"/>
        <w:widowControl/>
        <w:spacing w:line="360" w:lineRule="auto"/>
        <w:ind w:firstLine="709"/>
        <w:rPr>
          <w:bCs/>
          <w:sz w:val="28"/>
          <w:szCs w:val="28"/>
        </w:rPr>
      </w:pPr>
      <w:r w:rsidRPr="002B4411">
        <w:rPr>
          <w:bCs/>
          <w:sz w:val="28"/>
          <w:szCs w:val="28"/>
        </w:rPr>
        <w:t>Порядок в коммуникации как процесс.</w:t>
      </w:r>
      <w:r>
        <w:rPr>
          <w:bCs/>
          <w:sz w:val="28"/>
          <w:szCs w:val="28"/>
        </w:rPr>
        <w:t xml:space="preserve"> Процессы и факторы становления порядка в коммуникации. </w:t>
      </w:r>
      <w:r w:rsidRPr="00957FC3">
        <w:rPr>
          <w:bCs/>
          <w:sz w:val="28"/>
          <w:szCs w:val="28"/>
        </w:rPr>
        <w:t xml:space="preserve">Общество как социальная система. </w:t>
      </w:r>
      <w:r>
        <w:rPr>
          <w:bCs/>
          <w:sz w:val="28"/>
          <w:szCs w:val="28"/>
        </w:rPr>
        <w:t>Общественные и государственные институты в современном обществе: с</w:t>
      </w:r>
      <w:r w:rsidRPr="00711E2A">
        <w:rPr>
          <w:bCs/>
          <w:sz w:val="28"/>
          <w:szCs w:val="28"/>
        </w:rPr>
        <w:t>остав</w:t>
      </w:r>
      <w:r>
        <w:rPr>
          <w:bCs/>
          <w:sz w:val="28"/>
          <w:szCs w:val="28"/>
        </w:rPr>
        <w:t>,</w:t>
      </w:r>
      <w:r w:rsidRPr="00711E2A">
        <w:rPr>
          <w:bCs/>
          <w:sz w:val="28"/>
          <w:szCs w:val="28"/>
        </w:rPr>
        <w:t xml:space="preserve"> особенности функционирования </w:t>
      </w:r>
      <w:r>
        <w:rPr>
          <w:bCs/>
          <w:sz w:val="28"/>
          <w:szCs w:val="28"/>
        </w:rPr>
        <w:t xml:space="preserve">и развития. </w:t>
      </w:r>
    </w:p>
    <w:p w14:paraId="4F745BB4" w14:textId="77777777" w:rsidR="002562EA" w:rsidRDefault="002562EA" w:rsidP="002562EA">
      <w:pPr>
        <w:pStyle w:val="Style2"/>
        <w:widowControl/>
        <w:spacing w:line="240" w:lineRule="auto"/>
        <w:ind w:firstLine="0"/>
        <w:rPr>
          <w:bCs/>
          <w:sz w:val="28"/>
          <w:szCs w:val="28"/>
        </w:rPr>
      </w:pPr>
    </w:p>
    <w:p w14:paraId="3DEEDB09" w14:textId="77777777" w:rsidR="002562EA" w:rsidRDefault="002562EA" w:rsidP="002562EA">
      <w:pPr>
        <w:pStyle w:val="Style2"/>
        <w:widowControl/>
        <w:spacing w:line="360" w:lineRule="auto"/>
        <w:ind w:firstLine="0"/>
        <w:rPr>
          <w:b/>
          <w:sz w:val="28"/>
          <w:szCs w:val="28"/>
        </w:rPr>
      </w:pPr>
      <w:r w:rsidRPr="000F6DD4">
        <w:rPr>
          <w:b/>
          <w:sz w:val="28"/>
          <w:szCs w:val="28"/>
        </w:rPr>
        <w:t>Тема 5. Виды коммуникации и их</w:t>
      </w:r>
      <w:r>
        <w:rPr>
          <w:b/>
          <w:sz w:val="28"/>
          <w:szCs w:val="28"/>
        </w:rPr>
        <w:t xml:space="preserve"> прикладные возможности</w:t>
      </w:r>
      <w:r w:rsidRPr="000F6DD4">
        <w:rPr>
          <w:b/>
          <w:sz w:val="28"/>
          <w:szCs w:val="28"/>
        </w:rPr>
        <w:t>.</w:t>
      </w:r>
      <w:r>
        <w:rPr>
          <w:b/>
          <w:sz w:val="28"/>
          <w:szCs w:val="28"/>
        </w:rPr>
        <w:t xml:space="preserve"> </w:t>
      </w:r>
    </w:p>
    <w:p w14:paraId="0F55CF86" w14:textId="77777777" w:rsidR="002562EA" w:rsidRDefault="002562EA" w:rsidP="002562EA">
      <w:pPr>
        <w:pStyle w:val="Style2"/>
        <w:widowControl/>
        <w:spacing w:line="360" w:lineRule="auto"/>
        <w:ind w:firstLine="709"/>
        <w:rPr>
          <w:bCs/>
          <w:sz w:val="28"/>
          <w:szCs w:val="28"/>
        </w:rPr>
      </w:pPr>
      <w:r>
        <w:rPr>
          <w:bCs/>
          <w:sz w:val="28"/>
          <w:szCs w:val="28"/>
        </w:rPr>
        <w:t>Формы коммуникативной активности: акт, поведение, деятельность, практика. Понятие вида коммуникации. Основные виды коммуникации. Перспективные виды коммуникации.</w:t>
      </w:r>
    </w:p>
    <w:p w14:paraId="6A0706B1" w14:textId="77777777" w:rsidR="002562EA" w:rsidRPr="002B4411" w:rsidRDefault="002562EA" w:rsidP="002562EA">
      <w:pPr>
        <w:pStyle w:val="Style2"/>
        <w:widowControl/>
        <w:spacing w:line="240" w:lineRule="auto"/>
        <w:ind w:firstLine="0"/>
        <w:rPr>
          <w:bCs/>
          <w:sz w:val="28"/>
          <w:szCs w:val="28"/>
        </w:rPr>
      </w:pPr>
    </w:p>
    <w:p w14:paraId="2A98AB4A" w14:textId="77777777" w:rsidR="002562EA" w:rsidRPr="002562EA" w:rsidRDefault="002562EA" w:rsidP="002562EA">
      <w:pPr>
        <w:pStyle w:val="Style2"/>
        <w:widowControl/>
        <w:spacing w:line="360" w:lineRule="auto"/>
        <w:ind w:firstLine="0"/>
        <w:rPr>
          <w:b/>
          <w:sz w:val="28"/>
          <w:szCs w:val="28"/>
        </w:rPr>
      </w:pPr>
      <w:r>
        <w:rPr>
          <w:b/>
          <w:sz w:val="28"/>
          <w:szCs w:val="28"/>
        </w:rPr>
        <w:t xml:space="preserve">Тема 6. </w:t>
      </w:r>
      <w:r w:rsidRPr="00B11A2E">
        <w:rPr>
          <w:b/>
          <w:sz w:val="28"/>
          <w:szCs w:val="28"/>
        </w:rPr>
        <w:t>Социальные коммуникации и система культуры</w:t>
      </w:r>
    </w:p>
    <w:p w14:paraId="3DEFFA71" w14:textId="77777777" w:rsidR="002562EA" w:rsidRDefault="002562EA" w:rsidP="002562EA">
      <w:pPr>
        <w:pStyle w:val="Style2"/>
        <w:widowControl/>
        <w:spacing w:line="360" w:lineRule="auto"/>
        <w:ind w:firstLine="709"/>
        <w:rPr>
          <w:bCs/>
          <w:sz w:val="28"/>
          <w:szCs w:val="28"/>
        </w:rPr>
      </w:pPr>
      <w:r w:rsidRPr="00772E87">
        <w:rPr>
          <w:bCs/>
          <w:sz w:val="28"/>
          <w:szCs w:val="28"/>
        </w:rPr>
        <w:t>Коммуникация как культурно обусловленный процесс. Составляющие процесса коммуникации, определяемые культурой</w:t>
      </w:r>
      <w:r>
        <w:rPr>
          <w:bCs/>
          <w:sz w:val="28"/>
          <w:szCs w:val="28"/>
        </w:rPr>
        <w:t>.</w:t>
      </w:r>
      <w:r w:rsidRPr="00772E87">
        <w:rPr>
          <w:bCs/>
          <w:sz w:val="28"/>
          <w:szCs w:val="28"/>
        </w:rPr>
        <w:t xml:space="preserve"> Культура как информационный повод, повестка, основание и материал для</w:t>
      </w:r>
      <w:r>
        <w:rPr>
          <w:bCs/>
          <w:sz w:val="28"/>
          <w:szCs w:val="28"/>
        </w:rPr>
        <w:t xml:space="preserve"> создания медиаконтента</w:t>
      </w:r>
      <w:r w:rsidRPr="00772E87">
        <w:rPr>
          <w:bCs/>
          <w:sz w:val="28"/>
          <w:szCs w:val="28"/>
        </w:rPr>
        <w:t>.</w:t>
      </w:r>
      <w:r>
        <w:rPr>
          <w:bCs/>
          <w:sz w:val="28"/>
          <w:szCs w:val="28"/>
        </w:rPr>
        <w:t xml:space="preserve"> </w:t>
      </w:r>
    </w:p>
    <w:p w14:paraId="3A67A29C" w14:textId="77777777" w:rsidR="002562EA" w:rsidRDefault="002562EA" w:rsidP="002562EA">
      <w:pPr>
        <w:pStyle w:val="Style2"/>
        <w:widowControl/>
        <w:spacing w:line="240" w:lineRule="auto"/>
        <w:ind w:firstLine="0"/>
        <w:rPr>
          <w:bCs/>
          <w:sz w:val="28"/>
          <w:szCs w:val="28"/>
        </w:rPr>
      </w:pPr>
    </w:p>
    <w:p w14:paraId="34D6012E" w14:textId="77777777" w:rsidR="002562EA" w:rsidRPr="002562EA" w:rsidRDefault="002562EA" w:rsidP="002562EA">
      <w:pPr>
        <w:pStyle w:val="Style2"/>
        <w:widowControl/>
        <w:spacing w:line="360" w:lineRule="auto"/>
        <w:ind w:firstLine="0"/>
        <w:rPr>
          <w:b/>
          <w:bCs/>
          <w:sz w:val="28"/>
          <w:szCs w:val="28"/>
        </w:rPr>
      </w:pPr>
      <w:r w:rsidRPr="00B11A2E">
        <w:rPr>
          <w:b/>
          <w:bCs/>
          <w:sz w:val="28"/>
          <w:szCs w:val="28"/>
        </w:rPr>
        <w:t xml:space="preserve">Тема </w:t>
      </w:r>
      <w:r>
        <w:rPr>
          <w:b/>
          <w:bCs/>
          <w:sz w:val="28"/>
          <w:szCs w:val="28"/>
        </w:rPr>
        <w:t>7</w:t>
      </w:r>
      <w:r w:rsidRPr="00B11A2E">
        <w:rPr>
          <w:b/>
          <w:bCs/>
          <w:sz w:val="28"/>
          <w:szCs w:val="28"/>
        </w:rPr>
        <w:t xml:space="preserve">. </w:t>
      </w:r>
      <w:r>
        <w:rPr>
          <w:b/>
          <w:bCs/>
          <w:sz w:val="28"/>
          <w:szCs w:val="28"/>
        </w:rPr>
        <w:t xml:space="preserve">Социально-культурный </w:t>
      </w:r>
      <w:r w:rsidRPr="00B11A2E">
        <w:rPr>
          <w:b/>
          <w:bCs/>
          <w:sz w:val="28"/>
          <w:szCs w:val="28"/>
        </w:rPr>
        <w:t>потенциал коммуникатив</w:t>
      </w:r>
      <w:r>
        <w:rPr>
          <w:b/>
          <w:bCs/>
          <w:sz w:val="28"/>
          <w:szCs w:val="28"/>
        </w:rPr>
        <w:t>ных практик. Коммуникация и миф</w:t>
      </w:r>
    </w:p>
    <w:p w14:paraId="10F818A2" w14:textId="77777777" w:rsidR="002562EA" w:rsidRPr="00772E87" w:rsidRDefault="002562EA" w:rsidP="002562EA">
      <w:pPr>
        <w:pStyle w:val="Style2"/>
        <w:widowControl/>
        <w:spacing w:line="360" w:lineRule="auto"/>
        <w:ind w:firstLine="709"/>
        <w:rPr>
          <w:sz w:val="28"/>
          <w:szCs w:val="28"/>
        </w:rPr>
      </w:pPr>
      <w:r w:rsidRPr="00772E87">
        <w:rPr>
          <w:bCs/>
          <w:sz w:val="28"/>
          <w:szCs w:val="28"/>
        </w:rPr>
        <w:t xml:space="preserve">Культура как текстовый, дискурсивный и ценностный горизонт социальной коммуникации. </w:t>
      </w:r>
      <w:r>
        <w:rPr>
          <w:bCs/>
          <w:sz w:val="28"/>
          <w:szCs w:val="28"/>
        </w:rPr>
        <w:t xml:space="preserve">Культура как знаково-символическая система. </w:t>
      </w:r>
      <w:r w:rsidRPr="00772E87">
        <w:rPr>
          <w:sz w:val="28"/>
          <w:szCs w:val="28"/>
        </w:rPr>
        <w:t xml:space="preserve">Понятие мифа. Возможности использования мифов в современных практиках социальной коммуникации. </w:t>
      </w:r>
    </w:p>
    <w:p w14:paraId="18D5A6F1" w14:textId="75A76ED6" w:rsidR="002562EA" w:rsidRDefault="002562EA" w:rsidP="002562EA">
      <w:pPr>
        <w:pStyle w:val="Style2"/>
        <w:widowControl/>
        <w:spacing w:line="240" w:lineRule="auto"/>
        <w:ind w:firstLine="0"/>
        <w:rPr>
          <w:sz w:val="28"/>
          <w:szCs w:val="28"/>
        </w:rPr>
      </w:pPr>
    </w:p>
    <w:p w14:paraId="335401F4" w14:textId="262E9D0A" w:rsidR="002562EA" w:rsidRDefault="002562EA" w:rsidP="002562EA">
      <w:pPr>
        <w:pStyle w:val="Style2"/>
        <w:widowControl/>
        <w:spacing w:line="240" w:lineRule="auto"/>
        <w:ind w:firstLine="0"/>
        <w:rPr>
          <w:sz w:val="28"/>
          <w:szCs w:val="28"/>
        </w:rPr>
      </w:pPr>
    </w:p>
    <w:p w14:paraId="654B573B" w14:textId="77777777" w:rsidR="002562EA" w:rsidRDefault="002562EA" w:rsidP="002562EA">
      <w:pPr>
        <w:pStyle w:val="Style2"/>
        <w:widowControl/>
        <w:spacing w:line="240" w:lineRule="auto"/>
        <w:ind w:firstLine="0"/>
        <w:rPr>
          <w:sz w:val="28"/>
          <w:szCs w:val="28"/>
        </w:rPr>
      </w:pPr>
    </w:p>
    <w:p w14:paraId="577225D8" w14:textId="77777777" w:rsidR="002562EA" w:rsidRPr="002562EA" w:rsidRDefault="002562EA" w:rsidP="002562EA">
      <w:pPr>
        <w:pStyle w:val="Style2"/>
        <w:widowControl/>
        <w:spacing w:line="360" w:lineRule="auto"/>
        <w:ind w:firstLine="0"/>
        <w:rPr>
          <w:b/>
          <w:bCs/>
          <w:sz w:val="28"/>
          <w:szCs w:val="28"/>
        </w:rPr>
      </w:pPr>
      <w:r w:rsidRPr="0014579B">
        <w:rPr>
          <w:b/>
          <w:bCs/>
          <w:sz w:val="28"/>
          <w:szCs w:val="28"/>
        </w:rPr>
        <w:lastRenderedPageBreak/>
        <w:t xml:space="preserve">Тема </w:t>
      </w:r>
      <w:r>
        <w:rPr>
          <w:b/>
          <w:bCs/>
          <w:sz w:val="28"/>
          <w:szCs w:val="28"/>
        </w:rPr>
        <w:t>8</w:t>
      </w:r>
      <w:r w:rsidRPr="0014579B">
        <w:rPr>
          <w:b/>
          <w:bCs/>
          <w:sz w:val="28"/>
          <w:szCs w:val="28"/>
        </w:rPr>
        <w:t>. Пространственные медиас</w:t>
      </w:r>
      <w:r>
        <w:rPr>
          <w:b/>
          <w:bCs/>
          <w:sz w:val="28"/>
          <w:szCs w:val="28"/>
        </w:rPr>
        <w:t>истемы. Территории коммуникаций</w:t>
      </w:r>
    </w:p>
    <w:p w14:paraId="5122B572" w14:textId="77777777" w:rsidR="002562EA" w:rsidRDefault="002562EA" w:rsidP="002562EA">
      <w:pPr>
        <w:spacing w:line="360" w:lineRule="auto"/>
        <w:ind w:firstLine="709"/>
        <w:jc w:val="both"/>
        <w:rPr>
          <w:sz w:val="28"/>
          <w:szCs w:val="28"/>
        </w:rPr>
      </w:pPr>
      <w:r>
        <w:rPr>
          <w:sz w:val="28"/>
          <w:szCs w:val="28"/>
        </w:rPr>
        <w:t>Социальные коммуникации как пространственная система и как система знаково-символической репрезентации географических территорий и мест. «Пространственный поворот» в теории коммуникации. Пространства, территории, страны: проблема демаркации региональных медиасистем разного масштаба и уровня сложности.</w:t>
      </w:r>
    </w:p>
    <w:p w14:paraId="3B97B86C" w14:textId="77777777" w:rsidR="002562EA" w:rsidRDefault="002562EA" w:rsidP="002562EA">
      <w:pPr>
        <w:pStyle w:val="Style2"/>
        <w:widowControl/>
        <w:spacing w:line="240" w:lineRule="auto"/>
        <w:ind w:firstLine="0"/>
        <w:rPr>
          <w:b/>
          <w:bCs/>
          <w:sz w:val="28"/>
          <w:szCs w:val="28"/>
        </w:rPr>
      </w:pPr>
    </w:p>
    <w:p w14:paraId="468AD130" w14:textId="77777777" w:rsidR="002562EA" w:rsidRPr="002562EA" w:rsidRDefault="002562EA" w:rsidP="002562EA">
      <w:pPr>
        <w:pStyle w:val="Style2"/>
        <w:widowControl/>
        <w:spacing w:line="360" w:lineRule="auto"/>
        <w:ind w:firstLine="0"/>
        <w:rPr>
          <w:b/>
          <w:bCs/>
          <w:sz w:val="28"/>
          <w:szCs w:val="28"/>
        </w:rPr>
      </w:pPr>
      <w:r>
        <w:rPr>
          <w:b/>
          <w:bCs/>
          <w:sz w:val="28"/>
          <w:szCs w:val="28"/>
        </w:rPr>
        <w:t xml:space="preserve">Тема 9. </w:t>
      </w:r>
      <w:r w:rsidRPr="00B11A2E">
        <w:rPr>
          <w:b/>
          <w:bCs/>
          <w:sz w:val="28"/>
          <w:szCs w:val="28"/>
        </w:rPr>
        <w:t>Моделирование социальных коммуникаций. Аналитическая матрица изучения и реализации коммуникативных практик</w:t>
      </w:r>
    </w:p>
    <w:p w14:paraId="568802FD" w14:textId="77777777" w:rsidR="002562EA" w:rsidRDefault="002562EA" w:rsidP="002562EA">
      <w:pPr>
        <w:pStyle w:val="Style2"/>
        <w:widowControl/>
        <w:spacing w:line="360" w:lineRule="auto"/>
        <w:ind w:firstLine="709"/>
        <w:rPr>
          <w:sz w:val="28"/>
          <w:szCs w:val="28"/>
        </w:rPr>
      </w:pPr>
      <w:r w:rsidRPr="00C1402C">
        <w:rPr>
          <w:sz w:val="28"/>
          <w:szCs w:val="28"/>
        </w:rPr>
        <w:t xml:space="preserve">Понятие моделирования. </w:t>
      </w:r>
      <w:r>
        <w:rPr>
          <w:sz w:val="28"/>
          <w:szCs w:val="28"/>
        </w:rPr>
        <w:t xml:space="preserve">Разновидности моделей. </w:t>
      </w:r>
      <w:r w:rsidRPr="00C1402C">
        <w:rPr>
          <w:sz w:val="28"/>
          <w:szCs w:val="28"/>
        </w:rPr>
        <w:t>Модели</w:t>
      </w:r>
      <w:r>
        <w:rPr>
          <w:sz w:val="28"/>
          <w:szCs w:val="28"/>
        </w:rPr>
        <w:t>рование</w:t>
      </w:r>
      <w:r w:rsidRPr="00C1402C">
        <w:rPr>
          <w:sz w:val="28"/>
          <w:szCs w:val="28"/>
        </w:rPr>
        <w:t xml:space="preserve"> в </w:t>
      </w:r>
      <w:r>
        <w:rPr>
          <w:sz w:val="28"/>
          <w:szCs w:val="28"/>
        </w:rPr>
        <w:t xml:space="preserve">социальной коммуникации. Классификация моделей коммуникации. Модели передачи сообщений Социально-культурные модели коммуникации. </w:t>
      </w:r>
      <w:r w:rsidRPr="004122A6">
        <w:rPr>
          <w:sz w:val="28"/>
          <w:szCs w:val="28"/>
        </w:rPr>
        <w:t>Аналитическая матрица изучения и реализации коммуникативных практик</w:t>
      </w:r>
      <w:r>
        <w:rPr>
          <w:sz w:val="28"/>
          <w:szCs w:val="28"/>
        </w:rPr>
        <w:t>.</w:t>
      </w:r>
    </w:p>
    <w:p w14:paraId="3AE79AF9" w14:textId="77777777" w:rsidR="002562EA" w:rsidRPr="00C1402C" w:rsidRDefault="002562EA" w:rsidP="002562EA">
      <w:pPr>
        <w:pStyle w:val="Style2"/>
        <w:widowControl/>
        <w:spacing w:line="240" w:lineRule="auto"/>
        <w:ind w:firstLine="0"/>
        <w:rPr>
          <w:sz w:val="28"/>
          <w:szCs w:val="28"/>
        </w:rPr>
      </w:pPr>
    </w:p>
    <w:p w14:paraId="62310DFC" w14:textId="77777777" w:rsidR="002562EA" w:rsidRPr="002562EA" w:rsidRDefault="002562EA" w:rsidP="002562EA">
      <w:pPr>
        <w:pStyle w:val="Style2"/>
        <w:widowControl/>
        <w:spacing w:line="360" w:lineRule="auto"/>
        <w:ind w:firstLine="0"/>
        <w:rPr>
          <w:b/>
          <w:bCs/>
          <w:sz w:val="28"/>
          <w:szCs w:val="28"/>
        </w:rPr>
      </w:pPr>
      <w:r w:rsidRPr="00E12477">
        <w:rPr>
          <w:b/>
          <w:bCs/>
          <w:sz w:val="28"/>
          <w:szCs w:val="28"/>
        </w:rPr>
        <w:t>Тема 10. Многообразие теорий коммуникаций. Интерпретати</w:t>
      </w:r>
      <w:r>
        <w:rPr>
          <w:b/>
          <w:bCs/>
          <w:sz w:val="28"/>
          <w:szCs w:val="28"/>
        </w:rPr>
        <w:t>вные модели теории коммуникации</w:t>
      </w:r>
    </w:p>
    <w:p w14:paraId="0EF259FC" w14:textId="77777777" w:rsidR="002562EA" w:rsidRDefault="002562EA" w:rsidP="002562EA">
      <w:pPr>
        <w:pStyle w:val="Style2"/>
        <w:widowControl/>
        <w:spacing w:line="360" w:lineRule="auto"/>
        <w:ind w:firstLine="709"/>
        <w:rPr>
          <w:sz w:val="28"/>
          <w:szCs w:val="28"/>
        </w:rPr>
      </w:pPr>
      <w:r>
        <w:rPr>
          <w:sz w:val="28"/>
          <w:szCs w:val="28"/>
        </w:rPr>
        <w:t xml:space="preserve">Многообразие теорий коммуникации и его причины. </w:t>
      </w:r>
      <w:r w:rsidRPr="005C0A87">
        <w:rPr>
          <w:sz w:val="28"/>
          <w:szCs w:val="28"/>
        </w:rPr>
        <w:t>Модель теории коммуникации Р.Крейга (метамодель): двухуровневая, конститутивная, диалогическая, диалектическая модель.</w:t>
      </w:r>
      <w:r>
        <w:rPr>
          <w:sz w:val="28"/>
          <w:szCs w:val="28"/>
        </w:rPr>
        <w:t xml:space="preserve"> Основные традиции (направления) в изучении теории коммуникации.</w:t>
      </w:r>
    </w:p>
    <w:p w14:paraId="0272DF6F" w14:textId="77777777" w:rsidR="002562EA" w:rsidRPr="005C0A87" w:rsidRDefault="002562EA" w:rsidP="002562EA">
      <w:pPr>
        <w:pStyle w:val="Style2"/>
        <w:widowControl/>
        <w:spacing w:line="360" w:lineRule="auto"/>
        <w:ind w:firstLine="0"/>
        <w:rPr>
          <w:sz w:val="28"/>
          <w:szCs w:val="28"/>
        </w:rPr>
      </w:pPr>
    </w:p>
    <w:p w14:paraId="0BF2525C" w14:textId="77777777" w:rsidR="002562EA" w:rsidRPr="002562EA" w:rsidRDefault="002562EA" w:rsidP="002562EA">
      <w:pPr>
        <w:pStyle w:val="Style2"/>
        <w:widowControl/>
        <w:spacing w:line="360" w:lineRule="auto"/>
        <w:ind w:firstLine="0"/>
        <w:rPr>
          <w:b/>
          <w:bCs/>
          <w:sz w:val="28"/>
          <w:szCs w:val="28"/>
        </w:rPr>
      </w:pPr>
      <w:r w:rsidRPr="000477F8">
        <w:rPr>
          <w:b/>
          <w:bCs/>
          <w:sz w:val="28"/>
          <w:szCs w:val="28"/>
        </w:rPr>
        <w:t>Тема 11. Риторическое направление в теории коммуникации. Публичные обращения в пр</w:t>
      </w:r>
      <w:r>
        <w:rPr>
          <w:b/>
          <w:bCs/>
          <w:sz w:val="28"/>
          <w:szCs w:val="28"/>
        </w:rPr>
        <w:t>актиках социальной коммуникации</w:t>
      </w:r>
    </w:p>
    <w:p w14:paraId="6A4E4D44" w14:textId="77777777" w:rsidR="002562EA" w:rsidRPr="00417BAF" w:rsidRDefault="002562EA" w:rsidP="002562EA">
      <w:pPr>
        <w:pStyle w:val="Style2"/>
        <w:widowControl/>
        <w:spacing w:line="360" w:lineRule="auto"/>
        <w:ind w:firstLine="709"/>
        <w:rPr>
          <w:sz w:val="28"/>
          <w:szCs w:val="28"/>
        </w:rPr>
      </w:pPr>
      <w:r>
        <w:rPr>
          <w:sz w:val="28"/>
          <w:szCs w:val="28"/>
        </w:rPr>
        <w:t xml:space="preserve">Трактовка коммуникации в риторическом направлении. Основные понятия для описания коммуникации в риторическом направлении. Достоинства и недостатки этого направления. Теоретические основания и персоналии в риторическом направлении. </w:t>
      </w:r>
    </w:p>
    <w:p w14:paraId="58F7233A" w14:textId="77777777" w:rsidR="002562EA" w:rsidRPr="00D711FB" w:rsidRDefault="002562EA" w:rsidP="002562EA">
      <w:pPr>
        <w:pStyle w:val="Style2"/>
        <w:widowControl/>
        <w:spacing w:line="240" w:lineRule="auto"/>
        <w:ind w:firstLine="0"/>
        <w:rPr>
          <w:sz w:val="28"/>
          <w:szCs w:val="28"/>
        </w:rPr>
      </w:pPr>
    </w:p>
    <w:p w14:paraId="1C0F4A74" w14:textId="77777777" w:rsidR="002562EA" w:rsidRPr="004B39DA" w:rsidRDefault="002562EA" w:rsidP="002562EA">
      <w:pPr>
        <w:pStyle w:val="Style2"/>
        <w:widowControl/>
        <w:spacing w:line="360" w:lineRule="auto"/>
        <w:ind w:firstLine="0"/>
        <w:rPr>
          <w:b/>
          <w:bCs/>
          <w:sz w:val="28"/>
          <w:szCs w:val="28"/>
        </w:rPr>
      </w:pPr>
      <w:r>
        <w:rPr>
          <w:b/>
          <w:bCs/>
          <w:sz w:val="28"/>
          <w:szCs w:val="28"/>
        </w:rPr>
        <w:t xml:space="preserve">Тема 12. </w:t>
      </w:r>
      <w:r w:rsidRPr="00B11A2E">
        <w:rPr>
          <w:b/>
          <w:bCs/>
          <w:sz w:val="28"/>
          <w:szCs w:val="28"/>
        </w:rPr>
        <w:t>Социально-психологическое направление в теории коммуникации. Коммуникативные прагматики феноменов сознания человека и общества</w:t>
      </w:r>
    </w:p>
    <w:p w14:paraId="11A80A94" w14:textId="77777777" w:rsidR="002562EA" w:rsidRDefault="002562EA" w:rsidP="002562EA">
      <w:pPr>
        <w:pStyle w:val="Style2"/>
        <w:widowControl/>
        <w:spacing w:line="360" w:lineRule="auto"/>
        <w:ind w:firstLine="709"/>
        <w:rPr>
          <w:sz w:val="28"/>
          <w:szCs w:val="28"/>
        </w:rPr>
      </w:pPr>
      <w:r>
        <w:rPr>
          <w:sz w:val="28"/>
          <w:szCs w:val="28"/>
        </w:rPr>
        <w:t xml:space="preserve">Трактовка коммуникации в социально-психологическом направлении. Основные понятия для описания коммуникации в социально-психологическом </w:t>
      </w:r>
      <w:r>
        <w:rPr>
          <w:sz w:val="28"/>
          <w:szCs w:val="28"/>
        </w:rPr>
        <w:lastRenderedPageBreak/>
        <w:t xml:space="preserve">направлении. Достоинства и недостатки этого направления. Теоретические основания и персоналии в социально-психологическом направлении. </w:t>
      </w:r>
    </w:p>
    <w:p w14:paraId="76AA7959" w14:textId="77777777" w:rsidR="002562EA" w:rsidRPr="00793446" w:rsidRDefault="002562EA" w:rsidP="002562EA">
      <w:pPr>
        <w:pStyle w:val="Style2"/>
        <w:widowControl/>
        <w:spacing w:line="240" w:lineRule="auto"/>
        <w:ind w:firstLine="0"/>
        <w:rPr>
          <w:sz w:val="28"/>
          <w:szCs w:val="28"/>
        </w:rPr>
      </w:pPr>
    </w:p>
    <w:p w14:paraId="04FE4445" w14:textId="77777777" w:rsidR="002562EA" w:rsidRPr="002562EA" w:rsidRDefault="002562EA" w:rsidP="002562EA">
      <w:pPr>
        <w:pStyle w:val="Style2"/>
        <w:widowControl/>
        <w:spacing w:line="360" w:lineRule="auto"/>
        <w:ind w:firstLine="0"/>
        <w:rPr>
          <w:b/>
          <w:bCs/>
          <w:sz w:val="28"/>
          <w:szCs w:val="28"/>
        </w:rPr>
      </w:pPr>
      <w:r>
        <w:rPr>
          <w:b/>
          <w:bCs/>
          <w:sz w:val="28"/>
          <w:szCs w:val="28"/>
        </w:rPr>
        <w:t xml:space="preserve">Тема 13. </w:t>
      </w:r>
      <w:r w:rsidRPr="00B11A2E">
        <w:rPr>
          <w:b/>
          <w:bCs/>
          <w:sz w:val="28"/>
          <w:szCs w:val="28"/>
        </w:rPr>
        <w:t>Кибернетическое (системное) направление в теории и практиках коммуникации.</w:t>
      </w:r>
      <w:r>
        <w:rPr>
          <w:b/>
          <w:bCs/>
          <w:sz w:val="28"/>
          <w:szCs w:val="28"/>
        </w:rPr>
        <w:t xml:space="preserve"> </w:t>
      </w:r>
      <w:r w:rsidRPr="00CF10F9">
        <w:rPr>
          <w:b/>
          <w:bCs/>
          <w:sz w:val="28"/>
          <w:szCs w:val="28"/>
        </w:rPr>
        <w:t>Социальные институты и организации как информ</w:t>
      </w:r>
      <w:r>
        <w:rPr>
          <w:b/>
          <w:bCs/>
          <w:sz w:val="28"/>
          <w:szCs w:val="28"/>
        </w:rPr>
        <w:t>ационно-коммуникативные системы</w:t>
      </w:r>
    </w:p>
    <w:p w14:paraId="298DC523" w14:textId="77777777" w:rsidR="002562EA" w:rsidRDefault="002562EA" w:rsidP="002562EA">
      <w:pPr>
        <w:pStyle w:val="Style2"/>
        <w:widowControl/>
        <w:spacing w:line="360" w:lineRule="auto"/>
        <w:ind w:firstLine="709"/>
        <w:rPr>
          <w:sz w:val="28"/>
          <w:szCs w:val="28"/>
        </w:rPr>
      </w:pPr>
      <w:r>
        <w:rPr>
          <w:sz w:val="28"/>
          <w:szCs w:val="28"/>
        </w:rPr>
        <w:t xml:space="preserve">Трактовка коммуникации в кибернетическом направлении. Основные понятия для описания коммуникации в кибернетическом направлении. Достоинства и недостатки этого направления. Теоретические основания и персоналии в кибернетическом направлении. </w:t>
      </w:r>
    </w:p>
    <w:p w14:paraId="3ED0A0CA" w14:textId="77777777" w:rsidR="002562EA" w:rsidRPr="00211452" w:rsidRDefault="002562EA" w:rsidP="002562EA">
      <w:pPr>
        <w:pStyle w:val="Style2"/>
        <w:widowControl/>
        <w:spacing w:line="240" w:lineRule="auto"/>
        <w:ind w:firstLine="0"/>
        <w:rPr>
          <w:sz w:val="28"/>
          <w:szCs w:val="28"/>
        </w:rPr>
      </w:pPr>
    </w:p>
    <w:p w14:paraId="64B52D63" w14:textId="77777777" w:rsidR="002562EA" w:rsidRDefault="002562EA" w:rsidP="002562EA">
      <w:pPr>
        <w:pStyle w:val="Style2"/>
        <w:widowControl/>
        <w:spacing w:line="360" w:lineRule="auto"/>
        <w:ind w:firstLine="0"/>
        <w:rPr>
          <w:b/>
          <w:bCs/>
          <w:sz w:val="28"/>
          <w:szCs w:val="28"/>
        </w:rPr>
      </w:pPr>
      <w:r>
        <w:rPr>
          <w:b/>
          <w:bCs/>
          <w:sz w:val="28"/>
          <w:szCs w:val="28"/>
        </w:rPr>
        <w:t xml:space="preserve">Тема 14. </w:t>
      </w:r>
      <w:r w:rsidRPr="00B11A2E">
        <w:rPr>
          <w:b/>
          <w:bCs/>
          <w:sz w:val="28"/>
          <w:szCs w:val="28"/>
        </w:rPr>
        <w:t>Семиотическое направление в теории и практиках коммуникации. Проч</w:t>
      </w:r>
      <w:r>
        <w:rPr>
          <w:b/>
          <w:bCs/>
          <w:sz w:val="28"/>
          <w:szCs w:val="28"/>
        </w:rPr>
        <w:t>т</w:t>
      </w:r>
      <w:r w:rsidRPr="00B11A2E">
        <w:rPr>
          <w:b/>
          <w:bCs/>
          <w:sz w:val="28"/>
          <w:szCs w:val="28"/>
        </w:rPr>
        <w:t>ение социальных коммуникаций</w:t>
      </w:r>
      <w:r>
        <w:rPr>
          <w:b/>
          <w:bCs/>
          <w:sz w:val="28"/>
          <w:szCs w:val="28"/>
        </w:rPr>
        <w:t>.</w:t>
      </w:r>
    </w:p>
    <w:p w14:paraId="159B1E29" w14:textId="77777777" w:rsidR="002562EA" w:rsidRDefault="002562EA" w:rsidP="002562EA">
      <w:pPr>
        <w:pStyle w:val="Style2"/>
        <w:widowControl/>
        <w:spacing w:line="360" w:lineRule="auto"/>
        <w:ind w:firstLine="709"/>
        <w:rPr>
          <w:sz w:val="28"/>
          <w:szCs w:val="28"/>
        </w:rPr>
      </w:pPr>
      <w:r>
        <w:rPr>
          <w:sz w:val="28"/>
          <w:szCs w:val="28"/>
        </w:rPr>
        <w:t xml:space="preserve">Трактовка коммуникации в семиотическом направлении. Основные понятия для описания коммуникации в семиотическом направлении. Достоинства и недостатки этого направления. Теоретические основания и персоналии в семиотическом направлении. </w:t>
      </w:r>
    </w:p>
    <w:p w14:paraId="7AE0D3A6" w14:textId="77777777" w:rsidR="002562EA" w:rsidRDefault="002562EA" w:rsidP="002562EA">
      <w:pPr>
        <w:pStyle w:val="Style2"/>
        <w:widowControl/>
        <w:spacing w:line="240" w:lineRule="auto"/>
        <w:ind w:firstLine="0"/>
        <w:rPr>
          <w:sz w:val="28"/>
          <w:szCs w:val="28"/>
          <w:highlight w:val="green"/>
        </w:rPr>
      </w:pPr>
    </w:p>
    <w:p w14:paraId="1E246F75" w14:textId="77777777" w:rsidR="002562EA" w:rsidRPr="002562EA" w:rsidRDefault="002562EA" w:rsidP="002562EA">
      <w:pPr>
        <w:pStyle w:val="Style2"/>
        <w:widowControl/>
        <w:spacing w:line="360" w:lineRule="auto"/>
        <w:ind w:firstLine="0"/>
        <w:rPr>
          <w:b/>
          <w:bCs/>
          <w:sz w:val="28"/>
          <w:szCs w:val="28"/>
        </w:rPr>
      </w:pPr>
      <w:r>
        <w:rPr>
          <w:b/>
          <w:bCs/>
          <w:sz w:val="28"/>
          <w:szCs w:val="28"/>
        </w:rPr>
        <w:t xml:space="preserve">Тема 15. </w:t>
      </w:r>
      <w:r w:rsidRPr="00777261">
        <w:rPr>
          <w:b/>
          <w:bCs/>
          <w:sz w:val="28"/>
          <w:szCs w:val="28"/>
        </w:rPr>
        <w:t xml:space="preserve">Социально-культурное направление в теории коммуникации. Пространства </w:t>
      </w:r>
      <w:r>
        <w:rPr>
          <w:b/>
          <w:bCs/>
          <w:sz w:val="28"/>
          <w:szCs w:val="28"/>
        </w:rPr>
        <w:t>и среды социальной коммуникации</w:t>
      </w:r>
    </w:p>
    <w:p w14:paraId="76D4A18F" w14:textId="77777777" w:rsidR="002562EA" w:rsidRDefault="002562EA" w:rsidP="002562EA">
      <w:pPr>
        <w:pStyle w:val="Style2"/>
        <w:widowControl/>
        <w:spacing w:line="360" w:lineRule="auto"/>
        <w:ind w:firstLine="709"/>
        <w:rPr>
          <w:sz w:val="28"/>
          <w:szCs w:val="28"/>
        </w:rPr>
      </w:pPr>
      <w:r>
        <w:rPr>
          <w:sz w:val="28"/>
          <w:szCs w:val="28"/>
        </w:rPr>
        <w:t xml:space="preserve">Трактовка коммуникации в социально-культурном направлении. Основные понятия для описания коммуникации в социально-культурном направлении. Достоинства и недостатки этого направления. Теоретические основания и персоналии в социально-культурном направлении. </w:t>
      </w:r>
    </w:p>
    <w:p w14:paraId="5646E4C8" w14:textId="77777777" w:rsidR="002562EA" w:rsidRDefault="002562EA" w:rsidP="002562EA">
      <w:pPr>
        <w:pStyle w:val="Style2"/>
        <w:widowControl/>
        <w:spacing w:line="240" w:lineRule="auto"/>
        <w:ind w:firstLine="0"/>
        <w:rPr>
          <w:bCs/>
          <w:sz w:val="28"/>
          <w:szCs w:val="28"/>
        </w:rPr>
      </w:pPr>
    </w:p>
    <w:p w14:paraId="78C3B3FB" w14:textId="77777777" w:rsidR="002562EA" w:rsidRPr="002562EA" w:rsidRDefault="002562EA" w:rsidP="002562EA">
      <w:pPr>
        <w:pStyle w:val="Style2"/>
        <w:widowControl/>
        <w:spacing w:line="360" w:lineRule="auto"/>
        <w:ind w:firstLine="0"/>
        <w:rPr>
          <w:b/>
          <w:bCs/>
          <w:sz w:val="28"/>
          <w:szCs w:val="28"/>
        </w:rPr>
      </w:pPr>
      <w:r>
        <w:rPr>
          <w:b/>
          <w:bCs/>
          <w:sz w:val="28"/>
          <w:szCs w:val="28"/>
        </w:rPr>
        <w:t xml:space="preserve">Тема 16. </w:t>
      </w:r>
      <w:r w:rsidRPr="00777261">
        <w:rPr>
          <w:b/>
          <w:bCs/>
          <w:sz w:val="28"/>
          <w:szCs w:val="28"/>
        </w:rPr>
        <w:t xml:space="preserve">Феноменологическое направление в теории коммуникации. </w:t>
      </w:r>
      <w:r>
        <w:rPr>
          <w:b/>
          <w:bCs/>
          <w:sz w:val="28"/>
          <w:szCs w:val="28"/>
        </w:rPr>
        <w:t>Коммуникативные события и жизненные миры социума</w:t>
      </w:r>
    </w:p>
    <w:p w14:paraId="06DC9089" w14:textId="77777777" w:rsidR="002562EA" w:rsidRDefault="002562EA" w:rsidP="002562EA">
      <w:pPr>
        <w:pStyle w:val="Style2"/>
        <w:widowControl/>
        <w:spacing w:line="360" w:lineRule="auto"/>
        <w:ind w:firstLine="709"/>
        <w:rPr>
          <w:sz w:val="28"/>
          <w:szCs w:val="28"/>
        </w:rPr>
      </w:pPr>
      <w:r>
        <w:rPr>
          <w:sz w:val="28"/>
          <w:szCs w:val="28"/>
        </w:rPr>
        <w:t xml:space="preserve">Трактовка феноменологического направления в «поле» теории коммуникации. Основные понятия для описания коммуникации в феноменологическом направлении. Достоинства и недостатки этого направления. Теоретические основания и персоналии в феноменологическом направлении. </w:t>
      </w:r>
    </w:p>
    <w:p w14:paraId="56A17E0F" w14:textId="77777777" w:rsidR="002562EA" w:rsidRPr="00393F56" w:rsidRDefault="002562EA" w:rsidP="002562EA">
      <w:pPr>
        <w:pStyle w:val="Style2"/>
        <w:widowControl/>
        <w:spacing w:line="360" w:lineRule="auto"/>
        <w:ind w:firstLine="0"/>
        <w:rPr>
          <w:sz w:val="28"/>
          <w:szCs w:val="28"/>
        </w:rPr>
      </w:pPr>
    </w:p>
    <w:p w14:paraId="0C6DD853" w14:textId="77777777" w:rsidR="002562EA" w:rsidRPr="002562EA" w:rsidRDefault="002562EA" w:rsidP="002562EA">
      <w:pPr>
        <w:pStyle w:val="Style2"/>
        <w:widowControl/>
        <w:spacing w:line="360" w:lineRule="auto"/>
        <w:ind w:firstLine="0"/>
        <w:rPr>
          <w:b/>
          <w:bCs/>
          <w:sz w:val="28"/>
          <w:szCs w:val="28"/>
        </w:rPr>
      </w:pPr>
      <w:r>
        <w:rPr>
          <w:b/>
          <w:bCs/>
          <w:sz w:val="28"/>
          <w:szCs w:val="28"/>
        </w:rPr>
        <w:lastRenderedPageBreak/>
        <w:t>Тема 17.</w:t>
      </w:r>
      <w:r w:rsidRPr="00777261">
        <w:rPr>
          <w:b/>
          <w:bCs/>
          <w:sz w:val="28"/>
          <w:szCs w:val="28"/>
        </w:rPr>
        <w:t xml:space="preserve"> Критическое направление в теории коммуникации. Коммуникации общественного согласия</w:t>
      </w:r>
    </w:p>
    <w:p w14:paraId="6D109794" w14:textId="77777777" w:rsidR="002562EA" w:rsidRDefault="002562EA" w:rsidP="002562EA">
      <w:pPr>
        <w:pStyle w:val="Style2"/>
        <w:widowControl/>
        <w:spacing w:line="360" w:lineRule="auto"/>
        <w:ind w:firstLine="709"/>
        <w:rPr>
          <w:sz w:val="28"/>
          <w:szCs w:val="28"/>
        </w:rPr>
      </w:pPr>
      <w:r>
        <w:rPr>
          <w:sz w:val="28"/>
          <w:szCs w:val="28"/>
        </w:rPr>
        <w:t xml:space="preserve">Трактовка коммуникации в критическом направлении. Основные понятия для описания коммуникации в критическом направлении. Достоинства и недостатки этого направления. Теоретические основания и персоналии в критическом направлении. </w:t>
      </w:r>
    </w:p>
    <w:p w14:paraId="30940825" w14:textId="77777777" w:rsidR="002562EA" w:rsidRDefault="002562EA" w:rsidP="002562EA">
      <w:pPr>
        <w:pStyle w:val="Style2"/>
        <w:widowControl/>
        <w:spacing w:line="240" w:lineRule="auto"/>
        <w:ind w:firstLine="0"/>
        <w:rPr>
          <w:b/>
          <w:bCs/>
          <w:sz w:val="28"/>
          <w:szCs w:val="28"/>
        </w:rPr>
      </w:pPr>
    </w:p>
    <w:p w14:paraId="3A094530" w14:textId="77777777" w:rsidR="002562EA" w:rsidRPr="002562EA" w:rsidRDefault="002562EA" w:rsidP="002562EA">
      <w:pPr>
        <w:pStyle w:val="Style2"/>
        <w:widowControl/>
        <w:spacing w:line="360" w:lineRule="auto"/>
        <w:ind w:firstLine="0"/>
        <w:rPr>
          <w:b/>
          <w:bCs/>
          <w:sz w:val="28"/>
          <w:szCs w:val="28"/>
        </w:rPr>
      </w:pPr>
      <w:r>
        <w:rPr>
          <w:b/>
          <w:bCs/>
          <w:sz w:val="28"/>
          <w:szCs w:val="28"/>
        </w:rPr>
        <w:t xml:space="preserve">Тема 18. </w:t>
      </w:r>
      <w:r w:rsidRPr="00777261">
        <w:rPr>
          <w:b/>
          <w:bCs/>
          <w:sz w:val="28"/>
          <w:szCs w:val="28"/>
        </w:rPr>
        <w:t>Перспективы социальной коммуникации: концептуальная и социально-технологическая инноватика</w:t>
      </w:r>
    </w:p>
    <w:p w14:paraId="6F0F8715" w14:textId="3E52D78A" w:rsidR="00601C45" w:rsidRDefault="002562EA" w:rsidP="002562EA">
      <w:pPr>
        <w:pStyle w:val="Style2"/>
        <w:widowControl/>
        <w:spacing w:line="360" w:lineRule="auto"/>
        <w:ind w:firstLine="709"/>
        <w:rPr>
          <w:sz w:val="28"/>
          <w:szCs w:val="28"/>
        </w:rPr>
      </w:pPr>
      <w:r w:rsidRPr="009B6313">
        <w:rPr>
          <w:sz w:val="28"/>
          <w:szCs w:val="28"/>
        </w:rPr>
        <w:t>Общественно-производственные</w:t>
      </w:r>
      <w:r>
        <w:rPr>
          <w:sz w:val="28"/>
          <w:szCs w:val="28"/>
        </w:rPr>
        <w:t>, социально-культурные и технологические</w:t>
      </w:r>
      <w:r w:rsidRPr="009B6313">
        <w:rPr>
          <w:sz w:val="28"/>
          <w:szCs w:val="28"/>
        </w:rPr>
        <w:t xml:space="preserve"> факторы изменчивости социальной коммуникации.</w:t>
      </w:r>
      <w:r>
        <w:rPr>
          <w:sz w:val="28"/>
          <w:szCs w:val="28"/>
        </w:rPr>
        <w:t xml:space="preserve"> Будущее и профессиональная динамика в коммуникативной индустрии.</w:t>
      </w:r>
    </w:p>
    <w:p w14:paraId="0B23AEAA" w14:textId="77777777" w:rsidR="002562EA" w:rsidRPr="00F958AA" w:rsidRDefault="002562EA" w:rsidP="002562EA">
      <w:pPr>
        <w:pStyle w:val="Style2"/>
        <w:widowControl/>
        <w:spacing w:line="240" w:lineRule="auto"/>
        <w:ind w:firstLine="567"/>
        <w:rPr>
          <w:sz w:val="28"/>
          <w:szCs w:val="28"/>
        </w:rPr>
      </w:pPr>
    </w:p>
    <w:p w14:paraId="553BB2DD" w14:textId="3BFBA5BB" w:rsidR="00F64ECA" w:rsidRPr="00383DDA" w:rsidRDefault="00907363" w:rsidP="005B7F23">
      <w:pPr>
        <w:spacing w:after="240"/>
        <w:ind w:firstLine="709"/>
        <w:jc w:val="both"/>
        <w:rPr>
          <w:szCs w:val="20"/>
          <w:lang w:eastAsia="en-US"/>
        </w:rPr>
      </w:pPr>
      <w:r w:rsidRPr="005532E3">
        <w:rPr>
          <w:b/>
          <w:sz w:val="28"/>
          <w:szCs w:val="28"/>
        </w:rPr>
        <w:t>5.2. Учебно</w:t>
      </w:r>
      <w:r w:rsidR="00F64ECA">
        <w:rPr>
          <w:b/>
          <w:sz w:val="28"/>
          <w:szCs w:val="28"/>
        </w:rPr>
        <w:t>-</w:t>
      </w:r>
      <w:r w:rsidRPr="005532E3">
        <w:rPr>
          <w:b/>
          <w:sz w:val="28"/>
          <w:szCs w:val="28"/>
        </w:rPr>
        <w:t>тематический план</w:t>
      </w:r>
      <w:r w:rsidR="00D61131">
        <w:rPr>
          <w:sz w:val="28"/>
          <w:szCs w:val="28"/>
        </w:rPr>
        <w:t xml:space="preserve"> </w:t>
      </w:r>
    </w:p>
    <w:p w14:paraId="0B3073B7" w14:textId="2D990FFD" w:rsidR="00907363" w:rsidRPr="001C6F9F" w:rsidRDefault="00907363" w:rsidP="00FD1679">
      <w:pPr>
        <w:tabs>
          <w:tab w:val="right" w:pos="851"/>
        </w:tabs>
        <w:ind w:firstLine="709"/>
        <w:jc w:val="right"/>
        <w:rPr>
          <w:sz w:val="28"/>
        </w:rPr>
      </w:pPr>
      <w:r w:rsidRPr="001C6F9F">
        <w:rPr>
          <w:sz w:val="28"/>
        </w:rPr>
        <w:t xml:space="preserve">Таблица </w:t>
      </w:r>
      <w:r w:rsidR="00EE4C4D" w:rsidRPr="001C6F9F">
        <w:rPr>
          <w:sz w:val="28"/>
        </w:rPr>
        <w:t>2</w:t>
      </w:r>
    </w:p>
    <w:tbl>
      <w:tblPr>
        <w:tblStyle w:val="12"/>
        <w:tblW w:w="10803" w:type="dxa"/>
        <w:tblInd w:w="-885" w:type="dxa"/>
        <w:tblLayout w:type="fixed"/>
        <w:tblLook w:val="04A0" w:firstRow="1" w:lastRow="0" w:firstColumn="1" w:lastColumn="0" w:noHBand="0" w:noVBand="1"/>
      </w:tblPr>
      <w:tblGrid>
        <w:gridCol w:w="596"/>
        <w:gridCol w:w="2269"/>
        <w:gridCol w:w="850"/>
        <w:gridCol w:w="1134"/>
        <w:gridCol w:w="1134"/>
        <w:gridCol w:w="1843"/>
        <w:gridCol w:w="1276"/>
        <w:gridCol w:w="1701"/>
      </w:tblGrid>
      <w:tr w:rsidR="002562EA" w:rsidRPr="002A5B8F" w14:paraId="3E140F7C" w14:textId="77777777" w:rsidTr="002562EA">
        <w:tc>
          <w:tcPr>
            <w:tcW w:w="596" w:type="dxa"/>
            <w:vMerge w:val="restart"/>
          </w:tcPr>
          <w:p w14:paraId="14657921" w14:textId="77777777" w:rsidR="001F4C7C" w:rsidRPr="002A5B8F" w:rsidRDefault="001F4C7C" w:rsidP="001F4C7C">
            <w:pPr>
              <w:rPr>
                <w:b/>
              </w:rPr>
            </w:pPr>
            <w:r w:rsidRPr="002A5B8F">
              <w:rPr>
                <w:b/>
              </w:rPr>
              <w:t>№</w:t>
            </w:r>
          </w:p>
        </w:tc>
        <w:tc>
          <w:tcPr>
            <w:tcW w:w="2269" w:type="dxa"/>
            <w:vMerge w:val="restart"/>
          </w:tcPr>
          <w:p w14:paraId="13E4AEFF" w14:textId="4039CADC" w:rsidR="001F4C7C" w:rsidRPr="002A5B8F" w:rsidRDefault="001F4C7C" w:rsidP="001F4C7C">
            <w:pPr>
              <w:rPr>
                <w:b/>
              </w:rPr>
            </w:pPr>
            <w:r w:rsidRPr="002A5B8F">
              <w:rPr>
                <w:b/>
              </w:rPr>
              <w:t>Наименование тем (разделов) дисциплины</w:t>
            </w:r>
          </w:p>
        </w:tc>
        <w:tc>
          <w:tcPr>
            <w:tcW w:w="6237" w:type="dxa"/>
            <w:gridSpan w:val="5"/>
          </w:tcPr>
          <w:p w14:paraId="471A3578" w14:textId="77777777" w:rsidR="001F4C7C" w:rsidRPr="002A5B8F" w:rsidRDefault="001F4C7C" w:rsidP="001F4C7C">
            <w:pPr>
              <w:tabs>
                <w:tab w:val="left" w:pos="1802"/>
              </w:tabs>
              <w:jc w:val="center"/>
              <w:rPr>
                <w:b/>
              </w:rPr>
            </w:pPr>
            <w:r w:rsidRPr="002A5B8F">
              <w:rPr>
                <w:b/>
              </w:rPr>
              <w:t>Трудоемкость в часах</w:t>
            </w:r>
          </w:p>
        </w:tc>
        <w:tc>
          <w:tcPr>
            <w:tcW w:w="1701" w:type="dxa"/>
            <w:vMerge w:val="restart"/>
          </w:tcPr>
          <w:p w14:paraId="53820559" w14:textId="77777777" w:rsidR="001F4C7C" w:rsidRPr="002A5B8F" w:rsidRDefault="001F4C7C" w:rsidP="001F4C7C">
            <w:pPr>
              <w:rPr>
                <w:b/>
              </w:rPr>
            </w:pPr>
            <w:r w:rsidRPr="002A5B8F">
              <w:rPr>
                <w:b/>
              </w:rPr>
              <w:t>Формы текущего контроля успеваемости</w:t>
            </w:r>
          </w:p>
        </w:tc>
      </w:tr>
      <w:tr w:rsidR="002562EA" w:rsidRPr="002A5B8F" w14:paraId="40A2DE55" w14:textId="77777777" w:rsidTr="002562EA">
        <w:tc>
          <w:tcPr>
            <w:tcW w:w="596" w:type="dxa"/>
            <w:vMerge/>
          </w:tcPr>
          <w:p w14:paraId="22A2CDF5" w14:textId="77777777" w:rsidR="001F4C7C" w:rsidRPr="002A5B8F" w:rsidRDefault="001F4C7C" w:rsidP="001F4C7C"/>
        </w:tc>
        <w:tc>
          <w:tcPr>
            <w:tcW w:w="2269" w:type="dxa"/>
            <w:vMerge/>
          </w:tcPr>
          <w:p w14:paraId="5AC3F589" w14:textId="77777777" w:rsidR="001F4C7C" w:rsidRPr="002A5B8F" w:rsidRDefault="001F4C7C" w:rsidP="001F4C7C"/>
        </w:tc>
        <w:tc>
          <w:tcPr>
            <w:tcW w:w="850" w:type="dxa"/>
            <w:vMerge w:val="restart"/>
          </w:tcPr>
          <w:p w14:paraId="2AAF7831" w14:textId="6C5CA93B" w:rsidR="001F4C7C" w:rsidRPr="002A5B8F" w:rsidRDefault="001F4C7C" w:rsidP="001F4C7C">
            <w:pPr>
              <w:rPr>
                <w:b/>
              </w:rPr>
            </w:pPr>
            <w:r w:rsidRPr="002A5B8F">
              <w:rPr>
                <w:b/>
              </w:rPr>
              <w:t>Всего</w:t>
            </w:r>
          </w:p>
        </w:tc>
        <w:tc>
          <w:tcPr>
            <w:tcW w:w="4111" w:type="dxa"/>
            <w:gridSpan w:val="3"/>
          </w:tcPr>
          <w:p w14:paraId="7F089DDB" w14:textId="6D4A4F3E" w:rsidR="001C6F9F" w:rsidRPr="002A5B8F" w:rsidRDefault="001C6F9F" w:rsidP="001F4C7C">
            <w:pPr>
              <w:jc w:val="center"/>
              <w:rPr>
                <w:b/>
              </w:rPr>
            </w:pPr>
            <w:r w:rsidRPr="002A5B8F">
              <w:rPr>
                <w:b/>
              </w:rPr>
              <w:t xml:space="preserve">Контактная работа – </w:t>
            </w:r>
          </w:p>
          <w:p w14:paraId="28A2A71A" w14:textId="7F4C7296" w:rsidR="001F4C7C" w:rsidRPr="002A5B8F" w:rsidRDefault="001F4C7C" w:rsidP="001C6F9F">
            <w:pPr>
              <w:jc w:val="center"/>
              <w:rPr>
                <w:b/>
              </w:rPr>
            </w:pPr>
            <w:r w:rsidRPr="002A5B8F">
              <w:rPr>
                <w:b/>
              </w:rPr>
              <w:t>Аудиторная работа</w:t>
            </w:r>
          </w:p>
        </w:tc>
        <w:tc>
          <w:tcPr>
            <w:tcW w:w="1276" w:type="dxa"/>
            <w:vMerge w:val="restart"/>
          </w:tcPr>
          <w:p w14:paraId="02F145E0" w14:textId="77777777" w:rsidR="001F4C7C" w:rsidRPr="002A5B8F" w:rsidRDefault="001F4C7C" w:rsidP="001F4C7C">
            <w:pPr>
              <w:keepNext/>
              <w:rPr>
                <w:b/>
              </w:rPr>
            </w:pPr>
            <w:r w:rsidRPr="002A5B8F">
              <w:rPr>
                <w:b/>
              </w:rPr>
              <w:t xml:space="preserve">Самостоятельная работа </w:t>
            </w:r>
          </w:p>
        </w:tc>
        <w:tc>
          <w:tcPr>
            <w:tcW w:w="1701" w:type="dxa"/>
            <w:vMerge/>
          </w:tcPr>
          <w:p w14:paraId="7D12430A" w14:textId="77777777" w:rsidR="001F4C7C" w:rsidRPr="002A5B8F" w:rsidRDefault="001F4C7C" w:rsidP="001F4C7C">
            <w:pPr>
              <w:rPr>
                <w:b/>
              </w:rPr>
            </w:pPr>
          </w:p>
        </w:tc>
      </w:tr>
      <w:tr w:rsidR="002562EA" w:rsidRPr="002A5B8F" w14:paraId="5BDC0AFD" w14:textId="77777777" w:rsidTr="002562EA">
        <w:tc>
          <w:tcPr>
            <w:tcW w:w="596" w:type="dxa"/>
            <w:vMerge/>
          </w:tcPr>
          <w:p w14:paraId="43382B7C" w14:textId="77777777" w:rsidR="00925CD2" w:rsidRPr="002A5B8F" w:rsidRDefault="00925CD2" w:rsidP="001F4C7C"/>
        </w:tc>
        <w:tc>
          <w:tcPr>
            <w:tcW w:w="2269" w:type="dxa"/>
            <w:vMerge/>
          </w:tcPr>
          <w:p w14:paraId="5CE90E42" w14:textId="77777777" w:rsidR="00925CD2" w:rsidRPr="002A5B8F" w:rsidRDefault="00925CD2" w:rsidP="001F4C7C"/>
        </w:tc>
        <w:tc>
          <w:tcPr>
            <w:tcW w:w="850" w:type="dxa"/>
            <w:vMerge/>
          </w:tcPr>
          <w:p w14:paraId="73D4EE7D" w14:textId="77777777" w:rsidR="00925CD2" w:rsidRPr="002A5B8F" w:rsidRDefault="00925CD2" w:rsidP="001F4C7C"/>
        </w:tc>
        <w:tc>
          <w:tcPr>
            <w:tcW w:w="1134" w:type="dxa"/>
          </w:tcPr>
          <w:p w14:paraId="4ACE1C8F" w14:textId="6BC59C55" w:rsidR="00925CD2" w:rsidRPr="002A5B8F" w:rsidRDefault="00925CD2" w:rsidP="001F4C7C">
            <w:pPr>
              <w:rPr>
                <w:b/>
              </w:rPr>
            </w:pPr>
            <w:r w:rsidRPr="002A5B8F">
              <w:rPr>
                <w:b/>
              </w:rPr>
              <w:t>Общая, в т.ч.:</w:t>
            </w:r>
          </w:p>
        </w:tc>
        <w:tc>
          <w:tcPr>
            <w:tcW w:w="1134" w:type="dxa"/>
          </w:tcPr>
          <w:p w14:paraId="602A6A32" w14:textId="43DA7284" w:rsidR="00925CD2" w:rsidRPr="002A5B8F" w:rsidRDefault="00925CD2" w:rsidP="001F4C7C">
            <w:pPr>
              <w:rPr>
                <w:b/>
              </w:rPr>
            </w:pPr>
            <w:r w:rsidRPr="002A5B8F">
              <w:rPr>
                <w:b/>
              </w:rPr>
              <w:t>Лекции</w:t>
            </w:r>
          </w:p>
        </w:tc>
        <w:tc>
          <w:tcPr>
            <w:tcW w:w="1843" w:type="dxa"/>
          </w:tcPr>
          <w:p w14:paraId="6126A678" w14:textId="4B626D5A" w:rsidR="00925CD2" w:rsidRPr="002A5B8F" w:rsidRDefault="00925CD2" w:rsidP="001F4C7C">
            <w:pPr>
              <w:rPr>
                <w:b/>
              </w:rPr>
            </w:pPr>
            <w:r w:rsidRPr="002A5B8F">
              <w:rPr>
                <w:b/>
              </w:rPr>
              <w:t>Семинары, практические занятия</w:t>
            </w:r>
          </w:p>
        </w:tc>
        <w:tc>
          <w:tcPr>
            <w:tcW w:w="1276" w:type="dxa"/>
            <w:vMerge/>
          </w:tcPr>
          <w:p w14:paraId="22CD3498" w14:textId="77777777" w:rsidR="00925CD2" w:rsidRPr="002A5B8F" w:rsidRDefault="00925CD2" w:rsidP="001F4C7C">
            <w:pPr>
              <w:rPr>
                <w:b/>
              </w:rPr>
            </w:pPr>
          </w:p>
        </w:tc>
        <w:tc>
          <w:tcPr>
            <w:tcW w:w="1701" w:type="dxa"/>
            <w:vMerge/>
          </w:tcPr>
          <w:p w14:paraId="35676D62" w14:textId="77777777" w:rsidR="00925CD2" w:rsidRPr="002A5B8F" w:rsidRDefault="00925CD2" w:rsidP="001F4C7C">
            <w:pPr>
              <w:rPr>
                <w:b/>
              </w:rPr>
            </w:pPr>
          </w:p>
        </w:tc>
      </w:tr>
      <w:tr w:rsidR="002562EA" w:rsidRPr="002A5B8F" w14:paraId="4BAAC495" w14:textId="77777777" w:rsidTr="002562EA">
        <w:tc>
          <w:tcPr>
            <w:tcW w:w="596" w:type="dxa"/>
          </w:tcPr>
          <w:p w14:paraId="239E6334" w14:textId="6EAFE6F2" w:rsidR="00925CD2" w:rsidRPr="002A5B8F" w:rsidRDefault="00925CD2" w:rsidP="006B19C7">
            <w:pPr>
              <w:contextualSpacing/>
              <w:rPr>
                <w:lang w:eastAsia="en-US"/>
              </w:rPr>
            </w:pPr>
            <w:r w:rsidRPr="002A5B8F">
              <w:rPr>
                <w:lang w:eastAsia="en-US"/>
              </w:rPr>
              <w:t>1.</w:t>
            </w:r>
          </w:p>
        </w:tc>
        <w:tc>
          <w:tcPr>
            <w:tcW w:w="2269" w:type="dxa"/>
          </w:tcPr>
          <w:p w14:paraId="0E508CD3" w14:textId="576B8C75" w:rsidR="00925CD2" w:rsidRPr="002A5B8F" w:rsidRDefault="00925CD2" w:rsidP="001F4C7C">
            <w:pPr>
              <w:rPr>
                <w:highlight w:val="yellow"/>
              </w:rPr>
            </w:pPr>
            <w:r w:rsidRPr="002A5B8F">
              <w:t>Тема 1. Феномены коммуникации и медиа</w:t>
            </w:r>
          </w:p>
        </w:tc>
        <w:tc>
          <w:tcPr>
            <w:tcW w:w="850" w:type="dxa"/>
          </w:tcPr>
          <w:p w14:paraId="43372057" w14:textId="2070A93C" w:rsidR="00925CD2" w:rsidRPr="002A5B8F" w:rsidRDefault="00925CD2" w:rsidP="001F4C7C">
            <w:pPr>
              <w:jc w:val="center"/>
            </w:pPr>
            <w:r w:rsidRPr="002A5B8F">
              <w:t>20</w:t>
            </w:r>
          </w:p>
        </w:tc>
        <w:tc>
          <w:tcPr>
            <w:tcW w:w="1134" w:type="dxa"/>
          </w:tcPr>
          <w:p w14:paraId="34E09175" w14:textId="7881AAD9" w:rsidR="00925CD2" w:rsidRPr="002A5B8F" w:rsidRDefault="00925CD2" w:rsidP="001F4C7C">
            <w:pPr>
              <w:jc w:val="center"/>
            </w:pPr>
            <w:r w:rsidRPr="002A5B8F">
              <w:t>8</w:t>
            </w:r>
          </w:p>
        </w:tc>
        <w:tc>
          <w:tcPr>
            <w:tcW w:w="1134" w:type="dxa"/>
          </w:tcPr>
          <w:p w14:paraId="263905E7" w14:textId="21843FEB" w:rsidR="00925CD2" w:rsidRPr="002A5B8F" w:rsidRDefault="00925CD2" w:rsidP="001F4C7C">
            <w:pPr>
              <w:jc w:val="center"/>
            </w:pPr>
            <w:r w:rsidRPr="002A5B8F">
              <w:t>4</w:t>
            </w:r>
          </w:p>
        </w:tc>
        <w:tc>
          <w:tcPr>
            <w:tcW w:w="1843" w:type="dxa"/>
          </w:tcPr>
          <w:p w14:paraId="5CF572BE" w14:textId="26A95E85" w:rsidR="00925CD2" w:rsidRPr="002A5B8F" w:rsidRDefault="00925CD2" w:rsidP="001F4C7C">
            <w:pPr>
              <w:jc w:val="center"/>
            </w:pPr>
            <w:r w:rsidRPr="002A5B8F">
              <w:t>4</w:t>
            </w:r>
          </w:p>
        </w:tc>
        <w:tc>
          <w:tcPr>
            <w:tcW w:w="1276" w:type="dxa"/>
          </w:tcPr>
          <w:p w14:paraId="4F3FCED8" w14:textId="7DD6FFFD" w:rsidR="00925CD2" w:rsidRPr="002A5B8F" w:rsidRDefault="00925CD2" w:rsidP="001F4C7C">
            <w:pPr>
              <w:jc w:val="center"/>
            </w:pPr>
            <w:r w:rsidRPr="002A5B8F">
              <w:t>12</w:t>
            </w:r>
          </w:p>
        </w:tc>
        <w:tc>
          <w:tcPr>
            <w:tcW w:w="1701" w:type="dxa"/>
          </w:tcPr>
          <w:p w14:paraId="39354527" w14:textId="4FB4EE23" w:rsidR="00925CD2" w:rsidRPr="002A5B8F" w:rsidRDefault="00925CD2" w:rsidP="001F4C7C">
            <w:pPr>
              <w:rPr>
                <w:highlight w:val="yellow"/>
              </w:rPr>
            </w:pPr>
            <w:r w:rsidRPr="002A5B8F">
              <w:t>Презентация, сообщение, групповая дискуссия</w:t>
            </w:r>
          </w:p>
        </w:tc>
      </w:tr>
      <w:tr w:rsidR="002562EA" w:rsidRPr="002A5B8F" w14:paraId="014DD3A3" w14:textId="77777777" w:rsidTr="002562EA">
        <w:tc>
          <w:tcPr>
            <w:tcW w:w="596" w:type="dxa"/>
          </w:tcPr>
          <w:p w14:paraId="714452AE" w14:textId="28DC32F6" w:rsidR="00925CD2" w:rsidRPr="002A5B8F" w:rsidRDefault="00925CD2" w:rsidP="006B19C7">
            <w:pPr>
              <w:contextualSpacing/>
              <w:rPr>
                <w:lang w:eastAsia="en-US"/>
              </w:rPr>
            </w:pPr>
            <w:r w:rsidRPr="002A5B8F">
              <w:rPr>
                <w:lang w:eastAsia="en-US"/>
              </w:rPr>
              <w:t>2.</w:t>
            </w:r>
          </w:p>
        </w:tc>
        <w:tc>
          <w:tcPr>
            <w:tcW w:w="2269" w:type="dxa"/>
          </w:tcPr>
          <w:p w14:paraId="6524D325" w14:textId="4B192C2E" w:rsidR="00925CD2" w:rsidRPr="002A5B8F" w:rsidRDefault="00925CD2" w:rsidP="001F4C7C">
            <w:pPr>
              <w:rPr>
                <w:highlight w:val="yellow"/>
              </w:rPr>
            </w:pPr>
            <w:r w:rsidRPr="002A5B8F">
              <w:t>Тема 2. Определенности в изучении и реализации коммуникации.</w:t>
            </w:r>
          </w:p>
        </w:tc>
        <w:tc>
          <w:tcPr>
            <w:tcW w:w="850" w:type="dxa"/>
          </w:tcPr>
          <w:p w14:paraId="50C52F0C" w14:textId="3DC7452A" w:rsidR="00925CD2" w:rsidRPr="002A5B8F" w:rsidRDefault="00925CD2" w:rsidP="001F4C7C">
            <w:pPr>
              <w:jc w:val="center"/>
            </w:pPr>
            <w:r w:rsidRPr="002A5B8F">
              <w:t>20</w:t>
            </w:r>
          </w:p>
        </w:tc>
        <w:tc>
          <w:tcPr>
            <w:tcW w:w="1134" w:type="dxa"/>
          </w:tcPr>
          <w:p w14:paraId="37AABBD2" w14:textId="20B5435D" w:rsidR="00925CD2" w:rsidRPr="002A5B8F" w:rsidRDefault="00925CD2" w:rsidP="001F4C7C">
            <w:pPr>
              <w:jc w:val="center"/>
            </w:pPr>
            <w:r w:rsidRPr="002A5B8F">
              <w:t>8</w:t>
            </w:r>
          </w:p>
        </w:tc>
        <w:tc>
          <w:tcPr>
            <w:tcW w:w="1134" w:type="dxa"/>
          </w:tcPr>
          <w:p w14:paraId="2BF446AD" w14:textId="64E5F7DC" w:rsidR="00925CD2" w:rsidRPr="002A5B8F" w:rsidRDefault="00925CD2" w:rsidP="001F4C7C">
            <w:pPr>
              <w:jc w:val="center"/>
            </w:pPr>
            <w:r w:rsidRPr="002A5B8F">
              <w:t>4</w:t>
            </w:r>
          </w:p>
        </w:tc>
        <w:tc>
          <w:tcPr>
            <w:tcW w:w="1843" w:type="dxa"/>
          </w:tcPr>
          <w:p w14:paraId="49AAA8B1" w14:textId="7EBB2757" w:rsidR="00925CD2" w:rsidRPr="002A5B8F" w:rsidRDefault="00925CD2" w:rsidP="001F4C7C">
            <w:pPr>
              <w:jc w:val="center"/>
            </w:pPr>
            <w:r w:rsidRPr="002A5B8F">
              <w:t>4</w:t>
            </w:r>
          </w:p>
        </w:tc>
        <w:tc>
          <w:tcPr>
            <w:tcW w:w="1276" w:type="dxa"/>
          </w:tcPr>
          <w:p w14:paraId="33167840" w14:textId="658BA896" w:rsidR="00925CD2" w:rsidRPr="002A5B8F" w:rsidRDefault="00925CD2" w:rsidP="001F4C7C">
            <w:pPr>
              <w:jc w:val="center"/>
            </w:pPr>
            <w:r w:rsidRPr="002A5B8F">
              <w:t>12</w:t>
            </w:r>
          </w:p>
        </w:tc>
        <w:tc>
          <w:tcPr>
            <w:tcW w:w="1701" w:type="dxa"/>
          </w:tcPr>
          <w:p w14:paraId="001002F3" w14:textId="723F74D6" w:rsidR="00925CD2" w:rsidRPr="002A5B8F" w:rsidRDefault="00925CD2" w:rsidP="001F4C7C">
            <w:pPr>
              <w:rPr>
                <w:highlight w:val="yellow"/>
              </w:rPr>
            </w:pPr>
            <w:r w:rsidRPr="002A5B8F">
              <w:t>Презентация, анализ кейсов, групповая дискуссия</w:t>
            </w:r>
          </w:p>
        </w:tc>
      </w:tr>
      <w:tr w:rsidR="002562EA" w:rsidRPr="002A5B8F" w14:paraId="37ED30D9" w14:textId="77777777" w:rsidTr="002562EA">
        <w:trPr>
          <w:trHeight w:val="567"/>
        </w:trPr>
        <w:tc>
          <w:tcPr>
            <w:tcW w:w="596" w:type="dxa"/>
          </w:tcPr>
          <w:p w14:paraId="21BCBFE7" w14:textId="4D7829D4" w:rsidR="00925CD2" w:rsidRPr="002A5B8F" w:rsidRDefault="00925CD2" w:rsidP="006B19C7">
            <w:pPr>
              <w:contextualSpacing/>
              <w:rPr>
                <w:lang w:eastAsia="en-US"/>
              </w:rPr>
            </w:pPr>
            <w:r w:rsidRPr="002A5B8F">
              <w:rPr>
                <w:lang w:eastAsia="en-US"/>
              </w:rPr>
              <w:t>3.</w:t>
            </w:r>
          </w:p>
        </w:tc>
        <w:tc>
          <w:tcPr>
            <w:tcW w:w="2269" w:type="dxa"/>
          </w:tcPr>
          <w:p w14:paraId="611ABE13" w14:textId="77F73756" w:rsidR="00925CD2" w:rsidRPr="002A5B8F" w:rsidRDefault="00925CD2" w:rsidP="001F4C7C">
            <w:pPr>
              <w:rPr>
                <w:highlight w:val="yellow"/>
              </w:rPr>
            </w:pPr>
            <w:r w:rsidRPr="002A5B8F">
              <w:t>Тема 3. Предпосылки становления и развития социальной коммуникации</w:t>
            </w:r>
          </w:p>
        </w:tc>
        <w:tc>
          <w:tcPr>
            <w:tcW w:w="850" w:type="dxa"/>
          </w:tcPr>
          <w:p w14:paraId="59FAD42A" w14:textId="0554B68D" w:rsidR="00925CD2" w:rsidRPr="002A5B8F" w:rsidRDefault="00925CD2" w:rsidP="001F4C7C">
            <w:pPr>
              <w:jc w:val="center"/>
            </w:pPr>
            <w:r w:rsidRPr="002A5B8F">
              <w:t>22</w:t>
            </w:r>
          </w:p>
        </w:tc>
        <w:tc>
          <w:tcPr>
            <w:tcW w:w="1134" w:type="dxa"/>
          </w:tcPr>
          <w:p w14:paraId="06AA335E" w14:textId="1DEBE13E" w:rsidR="00925CD2" w:rsidRPr="002A5B8F" w:rsidRDefault="00925CD2" w:rsidP="001F4C7C">
            <w:pPr>
              <w:jc w:val="center"/>
            </w:pPr>
            <w:r w:rsidRPr="002A5B8F">
              <w:t>8</w:t>
            </w:r>
          </w:p>
        </w:tc>
        <w:tc>
          <w:tcPr>
            <w:tcW w:w="1134" w:type="dxa"/>
          </w:tcPr>
          <w:p w14:paraId="4A814409" w14:textId="7D2CCCD4" w:rsidR="00925CD2" w:rsidRPr="002A5B8F" w:rsidRDefault="00925CD2" w:rsidP="001F4C7C">
            <w:pPr>
              <w:jc w:val="center"/>
            </w:pPr>
            <w:r w:rsidRPr="002A5B8F">
              <w:t>4</w:t>
            </w:r>
          </w:p>
        </w:tc>
        <w:tc>
          <w:tcPr>
            <w:tcW w:w="1843" w:type="dxa"/>
          </w:tcPr>
          <w:p w14:paraId="370D7CDE" w14:textId="4ECE02F1" w:rsidR="00925CD2" w:rsidRPr="002A5B8F" w:rsidRDefault="00925CD2" w:rsidP="001F4C7C">
            <w:pPr>
              <w:jc w:val="center"/>
            </w:pPr>
            <w:r w:rsidRPr="002A5B8F">
              <w:t>4</w:t>
            </w:r>
          </w:p>
        </w:tc>
        <w:tc>
          <w:tcPr>
            <w:tcW w:w="1276" w:type="dxa"/>
          </w:tcPr>
          <w:p w14:paraId="1B7C2CAA" w14:textId="5A9E3384" w:rsidR="00925CD2" w:rsidRPr="002A5B8F" w:rsidRDefault="00925CD2" w:rsidP="000903CE">
            <w:pPr>
              <w:jc w:val="center"/>
            </w:pPr>
            <w:r w:rsidRPr="002A5B8F">
              <w:t>14</w:t>
            </w:r>
          </w:p>
        </w:tc>
        <w:tc>
          <w:tcPr>
            <w:tcW w:w="1701" w:type="dxa"/>
          </w:tcPr>
          <w:p w14:paraId="05CA2B56" w14:textId="036855C9" w:rsidR="00925CD2" w:rsidRPr="002A5B8F" w:rsidRDefault="00925CD2" w:rsidP="001F4C7C">
            <w:pPr>
              <w:rPr>
                <w:highlight w:val="yellow"/>
              </w:rPr>
            </w:pPr>
            <w:r w:rsidRPr="002A5B8F">
              <w:t>Презентация, подготовка медиаконтента, групповая дискуссия</w:t>
            </w:r>
          </w:p>
        </w:tc>
      </w:tr>
      <w:tr w:rsidR="002562EA" w:rsidRPr="002A5B8F" w14:paraId="58336973" w14:textId="77777777" w:rsidTr="002562EA">
        <w:trPr>
          <w:trHeight w:val="567"/>
        </w:trPr>
        <w:tc>
          <w:tcPr>
            <w:tcW w:w="596" w:type="dxa"/>
          </w:tcPr>
          <w:p w14:paraId="00B9E40A" w14:textId="78F212FC" w:rsidR="00925CD2" w:rsidRPr="002A5B8F" w:rsidRDefault="00925CD2" w:rsidP="006B19C7">
            <w:pPr>
              <w:contextualSpacing/>
              <w:rPr>
                <w:lang w:eastAsia="en-US"/>
              </w:rPr>
            </w:pPr>
            <w:r w:rsidRPr="002A5B8F">
              <w:rPr>
                <w:lang w:eastAsia="en-US"/>
              </w:rPr>
              <w:t>4.</w:t>
            </w:r>
          </w:p>
        </w:tc>
        <w:tc>
          <w:tcPr>
            <w:tcW w:w="2269" w:type="dxa"/>
          </w:tcPr>
          <w:p w14:paraId="766E0708" w14:textId="572F27F6" w:rsidR="00925CD2" w:rsidRPr="002A5B8F" w:rsidRDefault="00925CD2" w:rsidP="001F4C7C">
            <w:r w:rsidRPr="002A5B8F">
              <w:t>Тема 4. Структуры порядка в процессах коммуникации.</w:t>
            </w:r>
          </w:p>
        </w:tc>
        <w:tc>
          <w:tcPr>
            <w:tcW w:w="850" w:type="dxa"/>
          </w:tcPr>
          <w:p w14:paraId="7610AEF9" w14:textId="471CE3DB" w:rsidR="00925CD2" w:rsidRPr="002A5B8F" w:rsidRDefault="00925CD2" w:rsidP="001F4C7C">
            <w:pPr>
              <w:jc w:val="center"/>
            </w:pPr>
            <w:r w:rsidRPr="002A5B8F">
              <w:t>8</w:t>
            </w:r>
          </w:p>
        </w:tc>
        <w:tc>
          <w:tcPr>
            <w:tcW w:w="1134" w:type="dxa"/>
          </w:tcPr>
          <w:p w14:paraId="79156F94" w14:textId="3A5E1A15" w:rsidR="00925CD2" w:rsidRPr="002A5B8F" w:rsidRDefault="00925CD2" w:rsidP="001F4C7C">
            <w:pPr>
              <w:jc w:val="center"/>
            </w:pPr>
            <w:r w:rsidRPr="002A5B8F">
              <w:t>4</w:t>
            </w:r>
          </w:p>
        </w:tc>
        <w:tc>
          <w:tcPr>
            <w:tcW w:w="1134" w:type="dxa"/>
          </w:tcPr>
          <w:p w14:paraId="46667AF9" w14:textId="471B6315" w:rsidR="00925CD2" w:rsidRPr="002A5B8F" w:rsidRDefault="00925CD2" w:rsidP="001F4C7C">
            <w:pPr>
              <w:jc w:val="center"/>
            </w:pPr>
            <w:r w:rsidRPr="002A5B8F">
              <w:t>2</w:t>
            </w:r>
          </w:p>
        </w:tc>
        <w:tc>
          <w:tcPr>
            <w:tcW w:w="1843" w:type="dxa"/>
          </w:tcPr>
          <w:p w14:paraId="6490B035" w14:textId="47D569ED" w:rsidR="00925CD2" w:rsidRPr="002A5B8F" w:rsidRDefault="00925CD2" w:rsidP="001F4C7C">
            <w:pPr>
              <w:jc w:val="center"/>
            </w:pPr>
            <w:r w:rsidRPr="002A5B8F">
              <w:t>2</w:t>
            </w:r>
          </w:p>
        </w:tc>
        <w:tc>
          <w:tcPr>
            <w:tcW w:w="1276" w:type="dxa"/>
          </w:tcPr>
          <w:p w14:paraId="1DC4DA1E" w14:textId="57080C03" w:rsidR="00925CD2" w:rsidRPr="002A5B8F" w:rsidRDefault="00925CD2" w:rsidP="000903CE">
            <w:pPr>
              <w:jc w:val="center"/>
            </w:pPr>
            <w:r w:rsidRPr="002A5B8F">
              <w:t>4</w:t>
            </w:r>
          </w:p>
        </w:tc>
        <w:tc>
          <w:tcPr>
            <w:tcW w:w="1701" w:type="dxa"/>
          </w:tcPr>
          <w:p w14:paraId="23F063DA" w14:textId="78513BC7" w:rsidR="00925CD2" w:rsidRPr="002A5B8F" w:rsidRDefault="00925CD2" w:rsidP="001F4C7C">
            <w:pPr>
              <w:rPr>
                <w:highlight w:val="yellow"/>
              </w:rPr>
            </w:pPr>
            <w:r w:rsidRPr="002A5B8F">
              <w:t>Доклад, опрос, групповая дискуссия</w:t>
            </w:r>
          </w:p>
        </w:tc>
      </w:tr>
      <w:tr w:rsidR="002562EA" w:rsidRPr="002A5B8F" w14:paraId="1EDD8C13" w14:textId="77777777" w:rsidTr="002562EA">
        <w:trPr>
          <w:trHeight w:val="567"/>
        </w:trPr>
        <w:tc>
          <w:tcPr>
            <w:tcW w:w="596" w:type="dxa"/>
          </w:tcPr>
          <w:p w14:paraId="03177C29" w14:textId="208F7B83" w:rsidR="00925CD2" w:rsidRPr="002A5B8F" w:rsidRDefault="00925CD2" w:rsidP="006B19C7">
            <w:pPr>
              <w:contextualSpacing/>
              <w:rPr>
                <w:lang w:eastAsia="en-US"/>
              </w:rPr>
            </w:pPr>
            <w:r w:rsidRPr="002A5B8F">
              <w:rPr>
                <w:lang w:eastAsia="en-US"/>
              </w:rPr>
              <w:t>5.</w:t>
            </w:r>
          </w:p>
        </w:tc>
        <w:tc>
          <w:tcPr>
            <w:tcW w:w="2269" w:type="dxa"/>
          </w:tcPr>
          <w:p w14:paraId="3702D4C9" w14:textId="13866C93" w:rsidR="00925CD2" w:rsidRPr="002A5B8F" w:rsidRDefault="00925CD2" w:rsidP="001F4C7C">
            <w:r w:rsidRPr="002A5B8F">
              <w:t xml:space="preserve">Тема 5. Виды коммуникации и их </w:t>
            </w:r>
            <w:r w:rsidRPr="002A5B8F">
              <w:lastRenderedPageBreak/>
              <w:t>прикладные возможности.</w:t>
            </w:r>
          </w:p>
        </w:tc>
        <w:tc>
          <w:tcPr>
            <w:tcW w:w="850" w:type="dxa"/>
          </w:tcPr>
          <w:p w14:paraId="02A9FD17" w14:textId="48C25877" w:rsidR="00925CD2" w:rsidRPr="002A5B8F" w:rsidRDefault="00925CD2" w:rsidP="001F4C7C">
            <w:pPr>
              <w:jc w:val="center"/>
            </w:pPr>
            <w:r w:rsidRPr="002A5B8F">
              <w:lastRenderedPageBreak/>
              <w:t>22</w:t>
            </w:r>
          </w:p>
        </w:tc>
        <w:tc>
          <w:tcPr>
            <w:tcW w:w="1134" w:type="dxa"/>
          </w:tcPr>
          <w:p w14:paraId="4E5F0C35" w14:textId="62C8A6D8" w:rsidR="00925CD2" w:rsidRPr="002A5B8F" w:rsidRDefault="00925CD2" w:rsidP="001F4C7C">
            <w:pPr>
              <w:jc w:val="center"/>
            </w:pPr>
            <w:r w:rsidRPr="002A5B8F">
              <w:t>8</w:t>
            </w:r>
          </w:p>
        </w:tc>
        <w:tc>
          <w:tcPr>
            <w:tcW w:w="1134" w:type="dxa"/>
          </w:tcPr>
          <w:p w14:paraId="2F643795" w14:textId="46B58F99" w:rsidR="00925CD2" w:rsidRPr="002A5B8F" w:rsidRDefault="00925CD2" w:rsidP="001F4C7C">
            <w:pPr>
              <w:jc w:val="center"/>
            </w:pPr>
            <w:r w:rsidRPr="002A5B8F">
              <w:t>4</w:t>
            </w:r>
          </w:p>
        </w:tc>
        <w:tc>
          <w:tcPr>
            <w:tcW w:w="1843" w:type="dxa"/>
          </w:tcPr>
          <w:p w14:paraId="67316EF5" w14:textId="75CF2430" w:rsidR="00925CD2" w:rsidRPr="002A5B8F" w:rsidRDefault="00925CD2" w:rsidP="001F4C7C">
            <w:pPr>
              <w:jc w:val="center"/>
            </w:pPr>
            <w:r w:rsidRPr="002A5B8F">
              <w:t>4</w:t>
            </w:r>
          </w:p>
        </w:tc>
        <w:tc>
          <w:tcPr>
            <w:tcW w:w="1276" w:type="dxa"/>
          </w:tcPr>
          <w:p w14:paraId="6E7AA81C" w14:textId="72D90FF2" w:rsidR="00925CD2" w:rsidRPr="002A5B8F" w:rsidRDefault="00925CD2" w:rsidP="000903CE">
            <w:pPr>
              <w:jc w:val="center"/>
            </w:pPr>
            <w:r w:rsidRPr="002A5B8F">
              <w:t>14</w:t>
            </w:r>
          </w:p>
        </w:tc>
        <w:tc>
          <w:tcPr>
            <w:tcW w:w="1701" w:type="dxa"/>
          </w:tcPr>
          <w:p w14:paraId="729024B8" w14:textId="4797DCE2" w:rsidR="00925CD2" w:rsidRPr="002A5B8F" w:rsidRDefault="00925CD2" w:rsidP="001F4C7C">
            <w:pPr>
              <w:rPr>
                <w:highlight w:val="yellow"/>
              </w:rPr>
            </w:pPr>
            <w:r w:rsidRPr="002A5B8F">
              <w:t xml:space="preserve">Презентация, командная работа, </w:t>
            </w:r>
            <w:r w:rsidRPr="002A5B8F">
              <w:lastRenderedPageBreak/>
              <w:t>групповая дискуссия</w:t>
            </w:r>
          </w:p>
        </w:tc>
      </w:tr>
      <w:tr w:rsidR="002562EA" w:rsidRPr="002A5B8F" w14:paraId="0BA00D7B" w14:textId="77777777" w:rsidTr="002562EA">
        <w:trPr>
          <w:trHeight w:val="567"/>
        </w:trPr>
        <w:tc>
          <w:tcPr>
            <w:tcW w:w="596" w:type="dxa"/>
          </w:tcPr>
          <w:p w14:paraId="1E855ED9" w14:textId="0B0476C0" w:rsidR="00925CD2" w:rsidRPr="002A5B8F" w:rsidRDefault="00925CD2" w:rsidP="006B19C7">
            <w:pPr>
              <w:contextualSpacing/>
              <w:rPr>
                <w:lang w:eastAsia="en-US"/>
              </w:rPr>
            </w:pPr>
            <w:r w:rsidRPr="002A5B8F">
              <w:rPr>
                <w:lang w:eastAsia="en-US"/>
              </w:rPr>
              <w:lastRenderedPageBreak/>
              <w:t>6.</w:t>
            </w:r>
          </w:p>
        </w:tc>
        <w:tc>
          <w:tcPr>
            <w:tcW w:w="2269" w:type="dxa"/>
          </w:tcPr>
          <w:p w14:paraId="7D947409" w14:textId="7D59B616" w:rsidR="00925CD2" w:rsidRPr="002A5B8F" w:rsidRDefault="00925CD2" w:rsidP="001F4C7C">
            <w:r w:rsidRPr="002A5B8F">
              <w:t>Тема 6. Социальные коммуникации и система культуры</w:t>
            </w:r>
          </w:p>
        </w:tc>
        <w:tc>
          <w:tcPr>
            <w:tcW w:w="850" w:type="dxa"/>
          </w:tcPr>
          <w:p w14:paraId="433468DE" w14:textId="49CB6C4B" w:rsidR="00925CD2" w:rsidRPr="002A5B8F" w:rsidRDefault="00925CD2" w:rsidP="001F4C7C">
            <w:pPr>
              <w:jc w:val="center"/>
            </w:pPr>
            <w:r w:rsidRPr="002A5B8F">
              <w:t>22</w:t>
            </w:r>
          </w:p>
        </w:tc>
        <w:tc>
          <w:tcPr>
            <w:tcW w:w="1134" w:type="dxa"/>
          </w:tcPr>
          <w:p w14:paraId="4CA7E031" w14:textId="1C065662" w:rsidR="00925CD2" w:rsidRPr="002A5B8F" w:rsidRDefault="00925CD2" w:rsidP="001F4C7C">
            <w:pPr>
              <w:jc w:val="center"/>
            </w:pPr>
            <w:r w:rsidRPr="002A5B8F">
              <w:t>8</w:t>
            </w:r>
          </w:p>
        </w:tc>
        <w:tc>
          <w:tcPr>
            <w:tcW w:w="1134" w:type="dxa"/>
          </w:tcPr>
          <w:p w14:paraId="5F50A5F2" w14:textId="3A2CBEF9" w:rsidR="00925CD2" w:rsidRPr="002A5B8F" w:rsidRDefault="00925CD2" w:rsidP="001F4C7C">
            <w:pPr>
              <w:jc w:val="center"/>
            </w:pPr>
            <w:r w:rsidRPr="002A5B8F">
              <w:t>4</w:t>
            </w:r>
          </w:p>
        </w:tc>
        <w:tc>
          <w:tcPr>
            <w:tcW w:w="1843" w:type="dxa"/>
          </w:tcPr>
          <w:p w14:paraId="41831302" w14:textId="042447A0" w:rsidR="00925CD2" w:rsidRPr="002A5B8F" w:rsidRDefault="00925CD2" w:rsidP="001F4C7C">
            <w:pPr>
              <w:jc w:val="center"/>
            </w:pPr>
            <w:r w:rsidRPr="002A5B8F">
              <w:t>4</w:t>
            </w:r>
          </w:p>
        </w:tc>
        <w:tc>
          <w:tcPr>
            <w:tcW w:w="1276" w:type="dxa"/>
          </w:tcPr>
          <w:p w14:paraId="5C7D1AC0" w14:textId="74C28841" w:rsidR="00925CD2" w:rsidRPr="002A5B8F" w:rsidRDefault="00925CD2" w:rsidP="000903CE">
            <w:pPr>
              <w:jc w:val="center"/>
            </w:pPr>
            <w:r w:rsidRPr="002A5B8F">
              <w:t>14</w:t>
            </w:r>
          </w:p>
        </w:tc>
        <w:tc>
          <w:tcPr>
            <w:tcW w:w="1701" w:type="dxa"/>
          </w:tcPr>
          <w:p w14:paraId="46782E96" w14:textId="49F48F37" w:rsidR="00925CD2" w:rsidRPr="002A5B8F" w:rsidRDefault="00925CD2" w:rsidP="001F4C7C">
            <w:pPr>
              <w:rPr>
                <w:highlight w:val="yellow"/>
              </w:rPr>
            </w:pPr>
            <w:r w:rsidRPr="002A5B8F">
              <w:t>Презентация, сообщение, групповая дискуссия</w:t>
            </w:r>
          </w:p>
        </w:tc>
      </w:tr>
      <w:tr w:rsidR="002562EA" w:rsidRPr="002A5B8F" w14:paraId="1C6D4DB7" w14:textId="77777777" w:rsidTr="002562EA">
        <w:trPr>
          <w:trHeight w:val="567"/>
        </w:trPr>
        <w:tc>
          <w:tcPr>
            <w:tcW w:w="596" w:type="dxa"/>
          </w:tcPr>
          <w:p w14:paraId="7F882D8A" w14:textId="1C22C499" w:rsidR="00925CD2" w:rsidRPr="002A5B8F" w:rsidRDefault="00925CD2" w:rsidP="006B19C7">
            <w:pPr>
              <w:contextualSpacing/>
              <w:rPr>
                <w:lang w:eastAsia="en-US"/>
              </w:rPr>
            </w:pPr>
            <w:r w:rsidRPr="002A5B8F">
              <w:rPr>
                <w:lang w:eastAsia="en-US"/>
              </w:rPr>
              <w:t>7.</w:t>
            </w:r>
          </w:p>
        </w:tc>
        <w:tc>
          <w:tcPr>
            <w:tcW w:w="2269" w:type="dxa"/>
          </w:tcPr>
          <w:p w14:paraId="264804A4" w14:textId="38B65813" w:rsidR="00925CD2" w:rsidRPr="002A5B8F" w:rsidRDefault="00925CD2" w:rsidP="001F4C7C">
            <w:r w:rsidRPr="002A5B8F">
              <w:t>Тема 7. Социально-культурный потенциал коммуникативных практик. Коммуникация и миф</w:t>
            </w:r>
          </w:p>
        </w:tc>
        <w:tc>
          <w:tcPr>
            <w:tcW w:w="850" w:type="dxa"/>
          </w:tcPr>
          <w:p w14:paraId="33E6C4A5" w14:textId="1149B9C3" w:rsidR="00925CD2" w:rsidRPr="002A5B8F" w:rsidRDefault="00925CD2" w:rsidP="001F4C7C">
            <w:pPr>
              <w:jc w:val="center"/>
            </w:pPr>
            <w:r w:rsidRPr="002A5B8F">
              <w:t>22</w:t>
            </w:r>
          </w:p>
        </w:tc>
        <w:tc>
          <w:tcPr>
            <w:tcW w:w="1134" w:type="dxa"/>
          </w:tcPr>
          <w:p w14:paraId="3712C934" w14:textId="54681B18" w:rsidR="00925CD2" w:rsidRPr="002A5B8F" w:rsidRDefault="00925CD2" w:rsidP="001F4C7C">
            <w:pPr>
              <w:jc w:val="center"/>
            </w:pPr>
            <w:r w:rsidRPr="002A5B8F">
              <w:t>8</w:t>
            </w:r>
          </w:p>
        </w:tc>
        <w:tc>
          <w:tcPr>
            <w:tcW w:w="1134" w:type="dxa"/>
          </w:tcPr>
          <w:p w14:paraId="66BDB2DE" w14:textId="38E45CD5" w:rsidR="00925CD2" w:rsidRPr="002A5B8F" w:rsidRDefault="00925CD2" w:rsidP="001F4C7C">
            <w:pPr>
              <w:jc w:val="center"/>
            </w:pPr>
            <w:r w:rsidRPr="002A5B8F">
              <w:t>4</w:t>
            </w:r>
          </w:p>
        </w:tc>
        <w:tc>
          <w:tcPr>
            <w:tcW w:w="1843" w:type="dxa"/>
          </w:tcPr>
          <w:p w14:paraId="5E21565C" w14:textId="0124C214" w:rsidR="00925CD2" w:rsidRPr="002A5B8F" w:rsidRDefault="00925CD2" w:rsidP="001F4C7C">
            <w:pPr>
              <w:jc w:val="center"/>
            </w:pPr>
            <w:r w:rsidRPr="002A5B8F">
              <w:t>4</w:t>
            </w:r>
          </w:p>
        </w:tc>
        <w:tc>
          <w:tcPr>
            <w:tcW w:w="1276" w:type="dxa"/>
          </w:tcPr>
          <w:p w14:paraId="3FFADCFE" w14:textId="372097C2" w:rsidR="00925CD2" w:rsidRPr="002A5B8F" w:rsidRDefault="00925CD2" w:rsidP="000903CE">
            <w:pPr>
              <w:jc w:val="center"/>
            </w:pPr>
            <w:r w:rsidRPr="002A5B8F">
              <w:t>14</w:t>
            </w:r>
          </w:p>
        </w:tc>
        <w:tc>
          <w:tcPr>
            <w:tcW w:w="1701" w:type="dxa"/>
          </w:tcPr>
          <w:p w14:paraId="15FCC063" w14:textId="0EA04A2A" w:rsidR="00925CD2" w:rsidRPr="002A5B8F" w:rsidRDefault="00925CD2" w:rsidP="001F4C7C">
            <w:r w:rsidRPr="002A5B8F">
              <w:t>Сообщение, анализ кейсов, групповая дискуссия</w:t>
            </w:r>
          </w:p>
        </w:tc>
      </w:tr>
      <w:tr w:rsidR="002562EA" w:rsidRPr="002A5B8F" w14:paraId="7E8FB197" w14:textId="77777777" w:rsidTr="002562EA">
        <w:trPr>
          <w:trHeight w:val="567"/>
        </w:trPr>
        <w:tc>
          <w:tcPr>
            <w:tcW w:w="596" w:type="dxa"/>
          </w:tcPr>
          <w:p w14:paraId="5EB37E88" w14:textId="42D1A4FD" w:rsidR="00925CD2" w:rsidRPr="002A5B8F" w:rsidRDefault="00925CD2" w:rsidP="006B19C7">
            <w:pPr>
              <w:contextualSpacing/>
              <w:rPr>
                <w:lang w:eastAsia="en-US"/>
              </w:rPr>
            </w:pPr>
            <w:r w:rsidRPr="002A5B8F">
              <w:rPr>
                <w:lang w:eastAsia="en-US"/>
              </w:rPr>
              <w:t>8.</w:t>
            </w:r>
          </w:p>
        </w:tc>
        <w:tc>
          <w:tcPr>
            <w:tcW w:w="2269" w:type="dxa"/>
          </w:tcPr>
          <w:p w14:paraId="270A1EC5" w14:textId="35861F45" w:rsidR="00925CD2" w:rsidRPr="002A5B8F" w:rsidRDefault="00925CD2" w:rsidP="001F4C7C">
            <w:r w:rsidRPr="002A5B8F">
              <w:t>Тема 8. Пространственные медиасистемы. Территории коммуникаций.</w:t>
            </w:r>
          </w:p>
        </w:tc>
        <w:tc>
          <w:tcPr>
            <w:tcW w:w="850" w:type="dxa"/>
          </w:tcPr>
          <w:p w14:paraId="4A4B2C9B" w14:textId="0E694E6A" w:rsidR="00925CD2" w:rsidRPr="002A5B8F" w:rsidRDefault="00925CD2" w:rsidP="001F4C7C">
            <w:pPr>
              <w:jc w:val="center"/>
            </w:pPr>
            <w:r w:rsidRPr="002A5B8F">
              <w:t>22</w:t>
            </w:r>
          </w:p>
        </w:tc>
        <w:tc>
          <w:tcPr>
            <w:tcW w:w="1134" w:type="dxa"/>
          </w:tcPr>
          <w:p w14:paraId="40FB0343" w14:textId="78F1FEDD" w:rsidR="00925CD2" w:rsidRPr="002A5B8F" w:rsidRDefault="00925CD2" w:rsidP="001F4C7C">
            <w:pPr>
              <w:jc w:val="center"/>
            </w:pPr>
            <w:r w:rsidRPr="002A5B8F">
              <w:t>8</w:t>
            </w:r>
          </w:p>
        </w:tc>
        <w:tc>
          <w:tcPr>
            <w:tcW w:w="1134" w:type="dxa"/>
          </w:tcPr>
          <w:p w14:paraId="78B8E9B8" w14:textId="76CB53A0" w:rsidR="00925CD2" w:rsidRPr="002A5B8F" w:rsidRDefault="00925CD2" w:rsidP="001F4C7C">
            <w:pPr>
              <w:jc w:val="center"/>
            </w:pPr>
            <w:r w:rsidRPr="002A5B8F">
              <w:t>4</w:t>
            </w:r>
          </w:p>
        </w:tc>
        <w:tc>
          <w:tcPr>
            <w:tcW w:w="1843" w:type="dxa"/>
          </w:tcPr>
          <w:p w14:paraId="1FBE598B" w14:textId="60D475A8" w:rsidR="00925CD2" w:rsidRPr="002A5B8F" w:rsidRDefault="00925CD2" w:rsidP="001F4C7C">
            <w:pPr>
              <w:jc w:val="center"/>
            </w:pPr>
            <w:r w:rsidRPr="002A5B8F">
              <w:t>4</w:t>
            </w:r>
          </w:p>
        </w:tc>
        <w:tc>
          <w:tcPr>
            <w:tcW w:w="1276" w:type="dxa"/>
          </w:tcPr>
          <w:p w14:paraId="647DF41F" w14:textId="197443E5" w:rsidR="00925CD2" w:rsidRPr="002A5B8F" w:rsidRDefault="00925CD2" w:rsidP="000903CE">
            <w:pPr>
              <w:jc w:val="center"/>
            </w:pPr>
            <w:r w:rsidRPr="002A5B8F">
              <w:t>14</w:t>
            </w:r>
          </w:p>
        </w:tc>
        <w:tc>
          <w:tcPr>
            <w:tcW w:w="1701" w:type="dxa"/>
          </w:tcPr>
          <w:p w14:paraId="4F0B462B" w14:textId="6FDB84B3" w:rsidR="00925CD2" w:rsidRPr="002A5B8F" w:rsidRDefault="00925CD2" w:rsidP="001F4C7C">
            <w:r w:rsidRPr="002A5B8F">
              <w:t>Сообщение, экспресс-опрос, терминологический диктант</w:t>
            </w:r>
          </w:p>
        </w:tc>
      </w:tr>
      <w:tr w:rsidR="002562EA" w:rsidRPr="002A5B8F" w14:paraId="63DD3B47" w14:textId="77777777" w:rsidTr="002562EA">
        <w:trPr>
          <w:trHeight w:val="567"/>
        </w:trPr>
        <w:tc>
          <w:tcPr>
            <w:tcW w:w="596" w:type="dxa"/>
          </w:tcPr>
          <w:p w14:paraId="3C407120" w14:textId="1B5A5388" w:rsidR="00925CD2" w:rsidRPr="002A5B8F" w:rsidRDefault="00925CD2" w:rsidP="006B19C7">
            <w:pPr>
              <w:contextualSpacing/>
              <w:rPr>
                <w:lang w:eastAsia="en-US"/>
              </w:rPr>
            </w:pPr>
            <w:r w:rsidRPr="002A5B8F">
              <w:rPr>
                <w:lang w:eastAsia="en-US"/>
              </w:rPr>
              <w:t>9.</w:t>
            </w:r>
          </w:p>
        </w:tc>
        <w:tc>
          <w:tcPr>
            <w:tcW w:w="2269" w:type="dxa"/>
          </w:tcPr>
          <w:p w14:paraId="0F40BB62" w14:textId="3BC2768A" w:rsidR="00925CD2" w:rsidRPr="002A5B8F" w:rsidRDefault="00925CD2" w:rsidP="001F4C7C">
            <w:r w:rsidRPr="002A5B8F">
              <w:t>Тема 9. Моделирование социальных коммуникаций. Аналитическая матрица изучения и реализации коммуникативных практик</w:t>
            </w:r>
          </w:p>
        </w:tc>
        <w:tc>
          <w:tcPr>
            <w:tcW w:w="850" w:type="dxa"/>
          </w:tcPr>
          <w:p w14:paraId="41616183" w14:textId="7875E4C5" w:rsidR="00925CD2" w:rsidRPr="002A5B8F" w:rsidRDefault="00925CD2" w:rsidP="001F4C7C">
            <w:pPr>
              <w:jc w:val="center"/>
            </w:pPr>
            <w:r w:rsidRPr="002A5B8F">
              <w:t>22</w:t>
            </w:r>
          </w:p>
        </w:tc>
        <w:tc>
          <w:tcPr>
            <w:tcW w:w="1134" w:type="dxa"/>
          </w:tcPr>
          <w:p w14:paraId="4FE6C04C" w14:textId="22F4BC02" w:rsidR="00925CD2" w:rsidRPr="002A5B8F" w:rsidRDefault="00925CD2" w:rsidP="001F4C7C">
            <w:pPr>
              <w:jc w:val="center"/>
            </w:pPr>
            <w:r w:rsidRPr="002A5B8F">
              <w:t>8</w:t>
            </w:r>
          </w:p>
        </w:tc>
        <w:tc>
          <w:tcPr>
            <w:tcW w:w="1134" w:type="dxa"/>
          </w:tcPr>
          <w:p w14:paraId="626BF80D" w14:textId="21DD65D4" w:rsidR="00925CD2" w:rsidRPr="002A5B8F" w:rsidRDefault="00925CD2" w:rsidP="001F4C7C">
            <w:pPr>
              <w:jc w:val="center"/>
            </w:pPr>
            <w:r w:rsidRPr="002A5B8F">
              <w:t>4</w:t>
            </w:r>
          </w:p>
        </w:tc>
        <w:tc>
          <w:tcPr>
            <w:tcW w:w="1843" w:type="dxa"/>
          </w:tcPr>
          <w:p w14:paraId="2ABBAB0A" w14:textId="6D72E9C0" w:rsidR="00925CD2" w:rsidRPr="002A5B8F" w:rsidRDefault="00925CD2" w:rsidP="001F4C7C">
            <w:pPr>
              <w:jc w:val="center"/>
            </w:pPr>
            <w:r w:rsidRPr="002A5B8F">
              <w:t>4</w:t>
            </w:r>
          </w:p>
        </w:tc>
        <w:tc>
          <w:tcPr>
            <w:tcW w:w="1276" w:type="dxa"/>
          </w:tcPr>
          <w:p w14:paraId="7C9D783E" w14:textId="2B082980" w:rsidR="00925CD2" w:rsidRPr="002A5B8F" w:rsidRDefault="00925CD2" w:rsidP="000903CE">
            <w:pPr>
              <w:jc w:val="center"/>
            </w:pPr>
            <w:r w:rsidRPr="002A5B8F">
              <w:t>14</w:t>
            </w:r>
          </w:p>
        </w:tc>
        <w:tc>
          <w:tcPr>
            <w:tcW w:w="1701" w:type="dxa"/>
          </w:tcPr>
          <w:p w14:paraId="4879F95A" w14:textId="77777777" w:rsidR="00925CD2" w:rsidRPr="002A5B8F" w:rsidRDefault="00925CD2" w:rsidP="001F4C7C">
            <w:r w:rsidRPr="002A5B8F">
              <w:t>Сообщение, командная работа, презентации, групповая дискуссия</w:t>
            </w:r>
            <w:r w:rsidR="006312A4" w:rsidRPr="002A5B8F">
              <w:t>,</w:t>
            </w:r>
          </w:p>
          <w:p w14:paraId="401AEC04" w14:textId="628D01DB" w:rsidR="006312A4" w:rsidRPr="002A5B8F" w:rsidRDefault="006312A4" w:rsidP="001F4C7C">
            <w:r w:rsidRPr="002A5B8F">
              <w:t>контрольная работа</w:t>
            </w:r>
          </w:p>
        </w:tc>
      </w:tr>
      <w:tr w:rsidR="002562EA" w:rsidRPr="002A5B8F" w14:paraId="45976F8C" w14:textId="77777777" w:rsidTr="002562EA">
        <w:trPr>
          <w:trHeight w:val="567"/>
        </w:trPr>
        <w:tc>
          <w:tcPr>
            <w:tcW w:w="596" w:type="dxa"/>
          </w:tcPr>
          <w:p w14:paraId="77DF8294" w14:textId="1DC2A7EB" w:rsidR="00925CD2" w:rsidRPr="002A5B8F" w:rsidRDefault="00925CD2" w:rsidP="006B19C7">
            <w:pPr>
              <w:contextualSpacing/>
              <w:rPr>
                <w:lang w:eastAsia="en-US"/>
              </w:rPr>
            </w:pPr>
            <w:r w:rsidRPr="002A5B8F">
              <w:rPr>
                <w:lang w:eastAsia="en-US"/>
              </w:rPr>
              <w:t>10.</w:t>
            </w:r>
          </w:p>
        </w:tc>
        <w:tc>
          <w:tcPr>
            <w:tcW w:w="2269" w:type="dxa"/>
          </w:tcPr>
          <w:p w14:paraId="54A15CF4" w14:textId="74DA3B10" w:rsidR="00925CD2" w:rsidRPr="002A5B8F" w:rsidRDefault="00925CD2" w:rsidP="001F4C7C">
            <w:r w:rsidRPr="002A5B8F">
              <w:t>Тема 10. Многообразие теорий коммуникаций. Интерпретативные модели теории коммуникации</w:t>
            </w:r>
          </w:p>
        </w:tc>
        <w:tc>
          <w:tcPr>
            <w:tcW w:w="850" w:type="dxa"/>
          </w:tcPr>
          <w:p w14:paraId="4D77D9C7" w14:textId="186386CA" w:rsidR="00925CD2" w:rsidRPr="002A5B8F" w:rsidRDefault="00925CD2" w:rsidP="001F4C7C">
            <w:pPr>
              <w:jc w:val="center"/>
            </w:pPr>
            <w:r w:rsidRPr="002A5B8F">
              <w:t>14</w:t>
            </w:r>
          </w:p>
        </w:tc>
        <w:tc>
          <w:tcPr>
            <w:tcW w:w="1134" w:type="dxa"/>
          </w:tcPr>
          <w:p w14:paraId="09EA78AB" w14:textId="6FA96C70" w:rsidR="00925CD2" w:rsidRPr="002A5B8F" w:rsidRDefault="00925CD2" w:rsidP="001F4C7C">
            <w:pPr>
              <w:jc w:val="center"/>
            </w:pPr>
            <w:r w:rsidRPr="002A5B8F">
              <w:t>4</w:t>
            </w:r>
          </w:p>
        </w:tc>
        <w:tc>
          <w:tcPr>
            <w:tcW w:w="1134" w:type="dxa"/>
          </w:tcPr>
          <w:p w14:paraId="0323F5A4" w14:textId="76D3FEC3" w:rsidR="00925CD2" w:rsidRPr="002A5B8F" w:rsidRDefault="00925CD2" w:rsidP="001F4C7C">
            <w:pPr>
              <w:jc w:val="center"/>
            </w:pPr>
            <w:r w:rsidRPr="002A5B8F">
              <w:t>2</w:t>
            </w:r>
          </w:p>
        </w:tc>
        <w:tc>
          <w:tcPr>
            <w:tcW w:w="1843" w:type="dxa"/>
          </w:tcPr>
          <w:p w14:paraId="4EFAEA5A" w14:textId="62E7DBD0" w:rsidR="00925CD2" w:rsidRPr="002A5B8F" w:rsidRDefault="00925CD2" w:rsidP="001F4C7C">
            <w:pPr>
              <w:jc w:val="center"/>
            </w:pPr>
            <w:r w:rsidRPr="002A5B8F">
              <w:t>2</w:t>
            </w:r>
          </w:p>
        </w:tc>
        <w:tc>
          <w:tcPr>
            <w:tcW w:w="1276" w:type="dxa"/>
          </w:tcPr>
          <w:p w14:paraId="0AFD6FC4" w14:textId="2BFE969B" w:rsidR="00925CD2" w:rsidRPr="002A5B8F" w:rsidRDefault="00925CD2" w:rsidP="000903CE">
            <w:pPr>
              <w:jc w:val="center"/>
            </w:pPr>
            <w:r w:rsidRPr="002A5B8F">
              <w:t>10</w:t>
            </w:r>
          </w:p>
        </w:tc>
        <w:tc>
          <w:tcPr>
            <w:tcW w:w="1701" w:type="dxa"/>
          </w:tcPr>
          <w:p w14:paraId="37B5695A" w14:textId="28ADD64E" w:rsidR="00925CD2" w:rsidRPr="002A5B8F" w:rsidRDefault="00925CD2" w:rsidP="001F4C7C">
            <w:r w:rsidRPr="002A5B8F">
              <w:t>Доклад, опрос, групповая дискуссия</w:t>
            </w:r>
          </w:p>
        </w:tc>
      </w:tr>
      <w:tr w:rsidR="002562EA" w:rsidRPr="002A5B8F" w14:paraId="7CFCCB27" w14:textId="77777777" w:rsidTr="002562EA">
        <w:trPr>
          <w:trHeight w:val="567"/>
        </w:trPr>
        <w:tc>
          <w:tcPr>
            <w:tcW w:w="596" w:type="dxa"/>
          </w:tcPr>
          <w:p w14:paraId="7A48600B" w14:textId="41B943F3" w:rsidR="00925CD2" w:rsidRPr="002A5B8F" w:rsidRDefault="00925CD2" w:rsidP="006B19C7">
            <w:pPr>
              <w:contextualSpacing/>
              <w:rPr>
                <w:lang w:eastAsia="en-US"/>
              </w:rPr>
            </w:pPr>
            <w:r w:rsidRPr="002A5B8F">
              <w:rPr>
                <w:lang w:eastAsia="en-US"/>
              </w:rPr>
              <w:t>11.</w:t>
            </w:r>
          </w:p>
        </w:tc>
        <w:tc>
          <w:tcPr>
            <w:tcW w:w="2269" w:type="dxa"/>
          </w:tcPr>
          <w:p w14:paraId="45997663" w14:textId="2730AA4D" w:rsidR="00925CD2" w:rsidRPr="002A5B8F" w:rsidRDefault="00925CD2" w:rsidP="001F4C7C">
            <w:r w:rsidRPr="002A5B8F">
              <w:t>Тема 11. Риторическое направление в теории коммуникации. Публичные обращения в практиках социальной коммуникации.</w:t>
            </w:r>
          </w:p>
        </w:tc>
        <w:tc>
          <w:tcPr>
            <w:tcW w:w="850" w:type="dxa"/>
          </w:tcPr>
          <w:p w14:paraId="2B5F9F7D" w14:textId="171BB4A6" w:rsidR="00925CD2" w:rsidRPr="002A5B8F" w:rsidRDefault="00925CD2" w:rsidP="001F4C7C">
            <w:pPr>
              <w:jc w:val="center"/>
            </w:pPr>
            <w:r w:rsidRPr="002A5B8F">
              <w:t>20</w:t>
            </w:r>
          </w:p>
        </w:tc>
        <w:tc>
          <w:tcPr>
            <w:tcW w:w="1134" w:type="dxa"/>
          </w:tcPr>
          <w:p w14:paraId="0E764AFD" w14:textId="51B200EB" w:rsidR="00925CD2" w:rsidRPr="002A5B8F" w:rsidRDefault="00925CD2" w:rsidP="001F4C7C">
            <w:pPr>
              <w:jc w:val="center"/>
            </w:pPr>
            <w:r w:rsidRPr="002A5B8F">
              <w:t>8</w:t>
            </w:r>
          </w:p>
        </w:tc>
        <w:tc>
          <w:tcPr>
            <w:tcW w:w="1134" w:type="dxa"/>
          </w:tcPr>
          <w:p w14:paraId="6B2797CF" w14:textId="34DA1781" w:rsidR="00925CD2" w:rsidRPr="002A5B8F" w:rsidRDefault="00925CD2" w:rsidP="001F4C7C">
            <w:pPr>
              <w:jc w:val="center"/>
            </w:pPr>
            <w:r w:rsidRPr="002A5B8F">
              <w:t>4</w:t>
            </w:r>
          </w:p>
        </w:tc>
        <w:tc>
          <w:tcPr>
            <w:tcW w:w="1843" w:type="dxa"/>
          </w:tcPr>
          <w:p w14:paraId="086B80F7" w14:textId="01774FAF" w:rsidR="00925CD2" w:rsidRPr="002A5B8F" w:rsidRDefault="00925CD2" w:rsidP="001F4C7C">
            <w:pPr>
              <w:jc w:val="center"/>
            </w:pPr>
            <w:r w:rsidRPr="002A5B8F">
              <w:t>4</w:t>
            </w:r>
          </w:p>
        </w:tc>
        <w:tc>
          <w:tcPr>
            <w:tcW w:w="1276" w:type="dxa"/>
          </w:tcPr>
          <w:p w14:paraId="1F3F32A3" w14:textId="01CFC0C9" w:rsidR="00925CD2" w:rsidRPr="002A5B8F" w:rsidRDefault="00925CD2" w:rsidP="000903CE">
            <w:pPr>
              <w:jc w:val="center"/>
            </w:pPr>
            <w:r w:rsidRPr="002A5B8F">
              <w:t>12</w:t>
            </w:r>
          </w:p>
        </w:tc>
        <w:tc>
          <w:tcPr>
            <w:tcW w:w="1701" w:type="dxa"/>
          </w:tcPr>
          <w:p w14:paraId="568665D0" w14:textId="678F98FB" w:rsidR="00925CD2" w:rsidRPr="002A5B8F" w:rsidRDefault="00925CD2" w:rsidP="001F4C7C">
            <w:pPr>
              <w:rPr>
                <w:highlight w:val="yellow"/>
              </w:rPr>
            </w:pPr>
            <w:r w:rsidRPr="002A5B8F">
              <w:t>Презентация, сообщение, анализ кейсов, групповая дискуссия</w:t>
            </w:r>
          </w:p>
        </w:tc>
      </w:tr>
      <w:tr w:rsidR="002562EA" w:rsidRPr="002A5B8F" w14:paraId="5641610D" w14:textId="77777777" w:rsidTr="002562EA">
        <w:trPr>
          <w:trHeight w:val="567"/>
        </w:trPr>
        <w:tc>
          <w:tcPr>
            <w:tcW w:w="596" w:type="dxa"/>
          </w:tcPr>
          <w:p w14:paraId="7866520C" w14:textId="394AE9AB" w:rsidR="00925CD2" w:rsidRPr="002A5B8F" w:rsidRDefault="00925CD2" w:rsidP="006B19C7">
            <w:pPr>
              <w:contextualSpacing/>
              <w:rPr>
                <w:lang w:eastAsia="en-US"/>
              </w:rPr>
            </w:pPr>
            <w:r w:rsidRPr="002A5B8F">
              <w:rPr>
                <w:lang w:eastAsia="en-US"/>
              </w:rPr>
              <w:t>12.</w:t>
            </w:r>
          </w:p>
        </w:tc>
        <w:tc>
          <w:tcPr>
            <w:tcW w:w="2269" w:type="dxa"/>
          </w:tcPr>
          <w:p w14:paraId="08667F90" w14:textId="3FBA2715" w:rsidR="00925CD2" w:rsidRPr="002A5B8F" w:rsidRDefault="00925CD2" w:rsidP="001F4C7C">
            <w:r w:rsidRPr="002A5B8F">
              <w:t xml:space="preserve">Тема 12. Социально-психологическое направление в теории коммуникации. Коммуникативные прагматики феноменов </w:t>
            </w:r>
            <w:r w:rsidRPr="002A5B8F">
              <w:lastRenderedPageBreak/>
              <w:t>сознания человека и общества</w:t>
            </w:r>
          </w:p>
        </w:tc>
        <w:tc>
          <w:tcPr>
            <w:tcW w:w="850" w:type="dxa"/>
          </w:tcPr>
          <w:p w14:paraId="5F386BB0" w14:textId="5EE78458" w:rsidR="00925CD2" w:rsidRPr="002A5B8F" w:rsidRDefault="00925CD2" w:rsidP="001F4C7C">
            <w:pPr>
              <w:jc w:val="center"/>
            </w:pPr>
            <w:r w:rsidRPr="002A5B8F">
              <w:lastRenderedPageBreak/>
              <w:t>20</w:t>
            </w:r>
          </w:p>
        </w:tc>
        <w:tc>
          <w:tcPr>
            <w:tcW w:w="1134" w:type="dxa"/>
          </w:tcPr>
          <w:p w14:paraId="12881781" w14:textId="72CD10E9" w:rsidR="00925CD2" w:rsidRPr="002A5B8F" w:rsidRDefault="00925CD2" w:rsidP="001F4C7C">
            <w:pPr>
              <w:jc w:val="center"/>
            </w:pPr>
            <w:r w:rsidRPr="002A5B8F">
              <w:t>8</w:t>
            </w:r>
          </w:p>
        </w:tc>
        <w:tc>
          <w:tcPr>
            <w:tcW w:w="1134" w:type="dxa"/>
          </w:tcPr>
          <w:p w14:paraId="09FA7E2B" w14:textId="400EBEE5" w:rsidR="00925CD2" w:rsidRPr="002A5B8F" w:rsidRDefault="00925CD2" w:rsidP="001F4C7C">
            <w:pPr>
              <w:jc w:val="center"/>
            </w:pPr>
            <w:r w:rsidRPr="002A5B8F">
              <w:t>4</w:t>
            </w:r>
          </w:p>
        </w:tc>
        <w:tc>
          <w:tcPr>
            <w:tcW w:w="1843" w:type="dxa"/>
          </w:tcPr>
          <w:p w14:paraId="0E24DC0B" w14:textId="21ECA95C" w:rsidR="00925CD2" w:rsidRPr="002A5B8F" w:rsidRDefault="00925CD2" w:rsidP="001F4C7C">
            <w:pPr>
              <w:jc w:val="center"/>
            </w:pPr>
            <w:r w:rsidRPr="002A5B8F">
              <w:t>4</w:t>
            </w:r>
          </w:p>
        </w:tc>
        <w:tc>
          <w:tcPr>
            <w:tcW w:w="1276" w:type="dxa"/>
          </w:tcPr>
          <w:p w14:paraId="371A4CE4" w14:textId="6261E6FC" w:rsidR="00925CD2" w:rsidRPr="002A5B8F" w:rsidRDefault="00925CD2" w:rsidP="000903CE">
            <w:pPr>
              <w:jc w:val="center"/>
            </w:pPr>
            <w:r w:rsidRPr="002A5B8F">
              <w:t>12</w:t>
            </w:r>
          </w:p>
        </w:tc>
        <w:tc>
          <w:tcPr>
            <w:tcW w:w="1701" w:type="dxa"/>
          </w:tcPr>
          <w:p w14:paraId="070497D4" w14:textId="5F74813E" w:rsidR="00925CD2" w:rsidRPr="002A5B8F" w:rsidRDefault="00925CD2" w:rsidP="001F4C7C">
            <w:pPr>
              <w:rPr>
                <w:highlight w:val="yellow"/>
              </w:rPr>
            </w:pPr>
            <w:r w:rsidRPr="002A5B8F">
              <w:t>Презентация, сообщение, анализ кейсов, групповая дискуссия</w:t>
            </w:r>
          </w:p>
        </w:tc>
      </w:tr>
      <w:tr w:rsidR="002562EA" w:rsidRPr="002A5B8F" w14:paraId="3E436AF3" w14:textId="77777777" w:rsidTr="002562EA">
        <w:trPr>
          <w:trHeight w:val="567"/>
        </w:trPr>
        <w:tc>
          <w:tcPr>
            <w:tcW w:w="596" w:type="dxa"/>
          </w:tcPr>
          <w:p w14:paraId="3111D7CC" w14:textId="0A5F7051" w:rsidR="00925CD2" w:rsidRPr="002A5B8F" w:rsidRDefault="00925CD2" w:rsidP="006B19C7">
            <w:pPr>
              <w:contextualSpacing/>
              <w:rPr>
                <w:lang w:eastAsia="en-US"/>
              </w:rPr>
            </w:pPr>
            <w:r w:rsidRPr="002A5B8F">
              <w:rPr>
                <w:lang w:eastAsia="en-US"/>
              </w:rPr>
              <w:t>13.</w:t>
            </w:r>
          </w:p>
        </w:tc>
        <w:tc>
          <w:tcPr>
            <w:tcW w:w="2269" w:type="dxa"/>
          </w:tcPr>
          <w:p w14:paraId="1490889A" w14:textId="2BD80FDD" w:rsidR="00925CD2" w:rsidRPr="002A5B8F" w:rsidRDefault="00925CD2" w:rsidP="001F4C7C">
            <w:r w:rsidRPr="002A5B8F">
              <w:t>Тема 13. Кибернетическое (системное) направление в теории и практиках коммуникации. Социальные институты и организации как информационно-коммуникативные системы.</w:t>
            </w:r>
          </w:p>
        </w:tc>
        <w:tc>
          <w:tcPr>
            <w:tcW w:w="850" w:type="dxa"/>
          </w:tcPr>
          <w:p w14:paraId="07D5271C" w14:textId="694975F9" w:rsidR="00925CD2" w:rsidRPr="002A5B8F" w:rsidRDefault="00925CD2" w:rsidP="001F4C7C">
            <w:pPr>
              <w:jc w:val="center"/>
            </w:pPr>
            <w:r w:rsidRPr="002A5B8F">
              <w:t>22</w:t>
            </w:r>
          </w:p>
        </w:tc>
        <w:tc>
          <w:tcPr>
            <w:tcW w:w="1134" w:type="dxa"/>
          </w:tcPr>
          <w:p w14:paraId="174A0244" w14:textId="423FCDC3" w:rsidR="00925CD2" w:rsidRPr="002A5B8F" w:rsidRDefault="00925CD2" w:rsidP="001F4C7C">
            <w:pPr>
              <w:jc w:val="center"/>
            </w:pPr>
            <w:r w:rsidRPr="002A5B8F">
              <w:t>8</w:t>
            </w:r>
          </w:p>
        </w:tc>
        <w:tc>
          <w:tcPr>
            <w:tcW w:w="1134" w:type="dxa"/>
          </w:tcPr>
          <w:p w14:paraId="0D459ACF" w14:textId="24C598CB" w:rsidR="00925CD2" w:rsidRPr="002A5B8F" w:rsidRDefault="00925CD2" w:rsidP="001F4C7C">
            <w:pPr>
              <w:jc w:val="center"/>
            </w:pPr>
            <w:r w:rsidRPr="002A5B8F">
              <w:t>4</w:t>
            </w:r>
          </w:p>
        </w:tc>
        <w:tc>
          <w:tcPr>
            <w:tcW w:w="1843" w:type="dxa"/>
          </w:tcPr>
          <w:p w14:paraId="2F3717EA" w14:textId="6581A852" w:rsidR="00925CD2" w:rsidRPr="002A5B8F" w:rsidRDefault="00925CD2" w:rsidP="001F4C7C">
            <w:pPr>
              <w:jc w:val="center"/>
            </w:pPr>
            <w:r w:rsidRPr="002A5B8F">
              <w:t>4</w:t>
            </w:r>
          </w:p>
        </w:tc>
        <w:tc>
          <w:tcPr>
            <w:tcW w:w="1276" w:type="dxa"/>
          </w:tcPr>
          <w:p w14:paraId="6F9D295F" w14:textId="45819354" w:rsidR="00925CD2" w:rsidRPr="002A5B8F" w:rsidRDefault="00925CD2" w:rsidP="000903CE">
            <w:pPr>
              <w:jc w:val="center"/>
            </w:pPr>
            <w:r w:rsidRPr="002A5B8F">
              <w:t>14</w:t>
            </w:r>
          </w:p>
        </w:tc>
        <w:tc>
          <w:tcPr>
            <w:tcW w:w="1701" w:type="dxa"/>
          </w:tcPr>
          <w:p w14:paraId="7B4918A5" w14:textId="138EFE85" w:rsidR="00925CD2" w:rsidRPr="002A5B8F" w:rsidRDefault="00925CD2" w:rsidP="001F4C7C">
            <w:pPr>
              <w:rPr>
                <w:highlight w:val="yellow"/>
              </w:rPr>
            </w:pPr>
            <w:r w:rsidRPr="002A5B8F">
              <w:t>Презентация, сообщение, анализ кейсов, групповая дискуссия</w:t>
            </w:r>
          </w:p>
        </w:tc>
      </w:tr>
      <w:tr w:rsidR="002562EA" w:rsidRPr="002A5B8F" w14:paraId="057A5E85" w14:textId="77777777" w:rsidTr="002562EA">
        <w:trPr>
          <w:trHeight w:val="567"/>
        </w:trPr>
        <w:tc>
          <w:tcPr>
            <w:tcW w:w="596" w:type="dxa"/>
          </w:tcPr>
          <w:p w14:paraId="78245EF0" w14:textId="04919F1B" w:rsidR="00925CD2" w:rsidRPr="002A5B8F" w:rsidRDefault="00925CD2" w:rsidP="006B19C7">
            <w:pPr>
              <w:contextualSpacing/>
              <w:rPr>
                <w:lang w:eastAsia="en-US"/>
              </w:rPr>
            </w:pPr>
            <w:r w:rsidRPr="002A5B8F">
              <w:rPr>
                <w:lang w:eastAsia="en-US"/>
              </w:rPr>
              <w:t>14.</w:t>
            </w:r>
          </w:p>
        </w:tc>
        <w:tc>
          <w:tcPr>
            <w:tcW w:w="2269" w:type="dxa"/>
          </w:tcPr>
          <w:p w14:paraId="265B19CC" w14:textId="3CFC15EF" w:rsidR="00925CD2" w:rsidRPr="002A5B8F" w:rsidRDefault="00925CD2" w:rsidP="001F4C7C">
            <w:r w:rsidRPr="002A5B8F">
              <w:t>Тема 14. Семиотическое направление в теории и практиках коммуникации. Прочтение социальных коммуникаций</w:t>
            </w:r>
          </w:p>
        </w:tc>
        <w:tc>
          <w:tcPr>
            <w:tcW w:w="850" w:type="dxa"/>
          </w:tcPr>
          <w:p w14:paraId="0FF95D49" w14:textId="5C04FB5F" w:rsidR="00925CD2" w:rsidRPr="002A5B8F" w:rsidRDefault="00925CD2" w:rsidP="001F4C7C">
            <w:pPr>
              <w:jc w:val="center"/>
            </w:pPr>
            <w:r w:rsidRPr="002A5B8F">
              <w:t>22</w:t>
            </w:r>
          </w:p>
        </w:tc>
        <w:tc>
          <w:tcPr>
            <w:tcW w:w="1134" w:type="dxa"/>
          </w:tcPr>
          <w:p w14:paraId="6C7C7982" w14:textId="462C47AC" w:rsidR="00925CD2" w:rsidRPr="002A5B8F" w:rsidRDefault="00925CD2" w:rsidP="001F4C7C">
            <w:pPr>
              <w:jc w:val="center"/>
            </w:pPr>
            <w:r w:rsidRPr="002A5B8F">
              <w:t>8</w:t>
            </w:r>
          </w:p>
        </w:tc>
        <w:tc>
          <w:tcPr>
            <w:tcW w:w="1134" w:type="dxa"/>
          </w:tcPr>
          <w:p w14:paraId="7E4E4EB5" w14:textId="2BC67B5C" w:rsidR="00925CD2" w:rsidRPr="002A5B8F" w:rsidRDefault="00925CD2" w:rsidP="001F4C7C">
            <w:pPr>
              <w:jc w:val="center"/>
            </w:pPr>
            <w:r w:rsidRPr="002A5B8F">
              <w:t>4</w:t>
            </w:r>
          </w:p>
        </w:tc>
        <w:tc>
          <w:tcPr>
            <w:tcW w:w="1843" w:type="dxa"/>
          </w:tcPr>
          <w:p w14:paraId="1ABAC664" w14:textId="0AB09533" w:rsidR="00925CD2" w:rsidRPr="002A5B8F" w:rsidRDefault="00925CD2" w:rsidP="001F4C7C">
            <w:pPr>
              <w:jc w:val="center"/>
            </w:pPr>
            <w:r w:rsidRPr="002A5B8F">
              <w:t>4</w:t>
            </w:r>
          </w:p>
        </w:tc>
        <w:tc>
          <w:tcPr>
            <w:tcW w:w="1276" w:type="dxa"/>
          </w:tcPr>
          <w:p w14:paraId="0A59AC45" w14:textId="18D73B4C" w:rsidR="00925CD2" w:rsidRPr="002A5B8F" w:rsidRDefault="00925CD2" w:rsidP="000903CE">
            <w:pPr>
              <w:jc w:val="center"/>
            </w:pPr>
            <w:r w:rsidRPr="002A5B8F">
              <w:t>14</w:t>
            </w:r>
          </w:p>
        </w:tc>
        <w:tc>
          <w:tcPr>
            <w:tcW w:w="1701" w:type="dxa"/>
          </w:tcPr>
          <w:p w14:paraId="2D32808D" w14:textId="6FC6E35E" w:rsidR="00925CD2" w:rsidRPr="002A5B8F" w:rsidRDefault="00925CD2" w:rsidP="001F4C7C">
            <w:pPr>
              <w:rPr>
                <w:highlight w:val="yellow"/>
              </w:rPr>
            </w:pPr>
            <w:r w:rsidRPr="002A5B8F">
              <w:t>Презентация, сообщение, анализ кейсов, групповая дискуссия</w:t>
            </w:r>
          </w:p>
        </w:tc>
      </w:tr>
      <w:tr w:rsidR="002562EA" w:rsidRPr="002A5B8F" w14:paraId="61FC6106" w14:textId="77777777" w:rsidTr="002562EA">
        <w:trPr>
          <w:trHeight w:val="567"/>
        </w:trPr>
        <w:tc>
          <w:tcPr>
            <w:tcW w:w="596" w:type="dxa"/>
          </w:tcPr>
          <w:p w14:paraId="0F68344D" w14:textId="4CF1535A" w:rsidR="00925CD2" w:rsidRPr="002A5B8F" w:rsidRDefault="00925CD2" w:rsidP="006B19C7">
            <w:pPr>
              <w:contextualSpacing/>
              <w:rPr>
                <w:lang w:eastAsia="en-US"/>
              </w:rPr>
            </w:pPr>
            <w:r w:rsidRPr="002A5B8F">
              <w:rPr>
                <w:lang w:eastAsia="en-US"/>
              </w:rPr>
              <w:t>15.</w:t>
            </w:r>
          </w:p>
        </w:tc>
        <w:tc>
          <w:tcPr>
            <w:tcW w:w="2269" w:type="dxa"/>
          </w:tcPr>
          <w:p w14:paraId="2BAB3395" w14:textId="64F480BA" w:rsidR="00925CD2" w:rsidRPr="002A5B8F" w:rsidRDefault="00925CD2" w:rsidP="001F4C7C">
            <w:r w:rsidRPr="002A5B8F">
              <w:t>Тема 15. Социально-культурное направление в теории коммуникации. Пространства и среды социальной коммуникации.</w:t>
            </w:r>
          </w:p>
        </w:tc>
        <w:tc>
          <w:tcPr>
            <w:tcW w:w="850" w:type="dxa"/>
          </w:tcPr>
          <w:p w14:paraId="61E6AB27" w14:textId="4D51863C" w:rsidR="00925CD2" w:rsidRPr="002A5B8F" w:rsidRDefault="00925CD2" w:rsidP="001F4C7C">
            <w:pPr>
              <w:jc w:val="center"/>
            </w:pPr>
            <w:r w:rsidRPr="002A5B8F">
              <w:t>22</w:t>
            </w:r>
          </w:p>
        </w:tc>
        <w:tc>
          <w:tcPr>
            <w:tcW w:w="1134" w:type="dxa"/>
          </w:tcPr>
          <w:p w14:paraId="6940D0B5" w14:textId="4B978F27" w:rsidR="00925CD2" w:rsidRPr="002A5B8F" w:rsidRDefault="00925CD2" w:rsidP="001F4C7C">
            <w:pPr>
              <w:jc w:val="center"/>
            </w:pPr>
            <w:r w:rsidRPr="002A5B8F">
              <w:t>8</w:t>
            </w:r>
          </w:p>
        </w:tc>
        <w:tc>
          <w:tcPr>
            <w:tcW w:w="1134" w:type="dxa"/>
          </w:tcPr>
          <w:p w14:paraId="76938BEA" w14:textId="105B9F77" w:rsidR="00925CD2" w:rsidRPr="002A5B8F" w:rsidRDefault="00925CD2" w:rsidP="001F4C7C">
            <w:pPr>
              <w:jc w:val="center"/>
            </w:pPr>
            <w:r w:rsidRPr="002A5B8F">
              <w:t>4</w:t>
            </w:r>
          </w:p>
        </w:tc>
        <w:tc>
          <w:tcPr>
            <w:tcW w:w="1843" w:type="dxa"/>
          </w:tcPr>
          <w:p w14:paraId="572F9FE7" w14:textId="6A9E6BA8" w:rsidR="00925CD2" w:rsidRPr="002A5B8F" w:rsidRDefault="00925CD2" w:rsidP="001F4C7C">
            <w:pPr>
              <w:jc w:val="center"/>
            </w:pPr>
            <w:r w:rsidRPr="002A5B8F">
              <w:t>4</w:t>
            </w:r>
          </w:p>
        </w:tc>
        <w:tc>
          <w:tcPr>
            <w:tcW w:w="1276" w:type="dxa"/>
          </w:tcPr>
          <w:p w14:paraId="591641B9" w14:textId="414B9206" w:rsidR="00925CD2" w:rsidRPr="002A5B8F" w:rsidRDefault="00925CD2" w:rsidP="000903CE">
            <w:pPr>
              <w:jc w:val="center"/>
            </w:pPr>
            <w:r w:rsidRPr="002A5B8F">
              <w:t>14</w:t>
            </w:r>
          </w:p>
        </w:tc>
        <w:tc>
          <w:tcPr>
            <w:tcW w:w="1701" w:type="dxa"/>
          </w:tcPr>
          <w:p w14:paraId="45E44A1F" w14:textId="3C0D900C" w:rsidR="00925CD2" w:rsidRPr="002A5B8F" w:rsidRDefault="00925CD2" w:rsidP="001F4C7C">
            <w:pPr>
              <w:rPr>
                <w:highlight w:val="yellow"/>
              </w:rPr>
            </w:pPr>
            <w:r w:rsidRPr="002A5B8F">
              <w:t>Презентация, сообщение, анализ кейсов, групповая дискуссия</w:t>
            </w:r>
          </w:p>
        </w:tc>
      </w:tr>
      <w:tr w:rsidR="002562EA" w:rsidRPr="002A5B8F" w14:paraId="127BA6A4" w14:textId="77777777" w:rsidTr="002562EA">
        <w:trPr>
          <w:trHeight w:val="567"/>
        </w:trPr>
        <w:tc>
          <w:tcPr>
            <w:tcW w:w="596" w:type="dxa"/>
          </w:tcPr>
          <w:p w14:paraId="21D5DD63" w14:textId="23156C44" w:rsidR="00925CD2" w:rsidRPr="002A5B8F" w:rsidRDefault="00925CD2" w:rsidP="006B19C7">
            <w:pPr>
              <w:contextualSpacing/>
              <w:rPr>
                <w:lang w:eastAsia="en-US"/>
              </w:rPr>
            </w:pPr>
            <w:r w:rsidRPr="002A5B8F">
              <w:rPr>
                <w:lang w:eastAsia="en-US"/>
              </w:rPr>
              <w:t>16.</w:t>
            </w:r>
          </w:p>
        </w:tc>
        <w:tc>
          <w:tcPr>
            <w:tcW w:w="2269" w:type="dxa"/>
          </w:tcPr>
          <w:p w14:paraId="249AE8FF" w14:textId="3CAED1D2" w:rsidR="00925CD2" w:rsidRPr="002A5B8F" w:rsidRDefault="00925CD2" w:rsidP="001F4C7C">
            <w:r w:rsidRPr="002A5B8F">
              <w:t>Тема 16. Феноменологическое направление в теории коммуникации. Коммуникативные события и жизненные миры социума.</w:t>
            </w:r>
          </w:p>
        </w:tc>
        <w:tc>
          <w:tcPr>
            <w:tcW w:w="850" w:type="dxa"/>
          </w:tcPr>
          <w:p w14:paraId="65E943CB" w14:textId="34AFB219" w:rsidR="00925CD2" w:rsidRPr="002A5B8F" w:rsidRDefault="00925CD2" w:rsidP="001F4C7C">
            <w:pPr>
              <w:jc w:val="center"/>
            </w:pPr>
            <w:r w:rsidRPr="002A5B8F">
              <w:t>20</w:t>
            </w:r>
          </w:p>
        </w:tc>
        <w:tc>
          <w:tcPr>
            <w:tcW w:w="1134" w:type="dxa"/>
          </w:tcPr>
          <w:p w14:paraId="40DAB5B0" w14:textId="53503F66" w:rsidR="00925CD2" w:rsidRPr="002A5B8F" w:rsidRDefault="00925CD2" w:rsidP="001F4C7C">
            <w:pPr>
              <w:jc w:val="center"/>
            </w:pPr>
            <w:r w:rsidRPr="002A5B8F">
              <w:t>8</w:t>
            </w:r>
          </w:p>
        </w:tc>
        <w:tc>
          <w:tcPr>
            <w:tcW w:w="1134" w:type="dxa"/>
          </w:tcPr>
          <w:p w14:paraId="2178ECD8" w14:textId="489D0F7C" w:rsidR="00925CD2" w:rsidRPr="002A5B8F" w:rsidRDefault="00925CD2" w:rsidP="001F4C7C">
            <w:pPr>
              <w:jc w:val="center"/>
            </w:pPr>
            <w:r w:rsidRPr="002A5B8F">
              <w:t>4</w:t>
            </w:r>
          </w:p>
        </w:tc>
        <w:tc>
          <w:tcPr>
            <w:tcW w:w="1843" w:type="dxa"/>
          </w:tcPr>
          <w:p w14:paraId="4D466E75" w14:textId="7B5449BD" w:rsidR="00925CD2" w:rsidRPr="002A5B8F" w:rsidRDefault="00925CD2" w:rsidP="001F4C7C">
            <w:pPr>
              <w:jc w:val="center"/>
            </w:pPr>
            <w:r w:rsidRPr="002A5B8F">
              <w:t>4</w:t>
            </w:r>
          </w:p>
        </w:tc>
        <w:tc>
          <w:tcPr>
            <w:tcW w:w="1276" w:type="dxa"/>
          </w:tcPr>
          <w:p w14:paraId="220853C6" w14:textId="0D70F0E4" w:rsidR="00925CD2" w:rsidRPr="002A5B8F" w:rsidRDefault="00925CD2" w:rsidP="000903CE">
            <w:pPr>
              <w:jc w:val="center"/>
            </w:pPr>
            <w:r w:rsidRPr="002A5B8F">
              <w:t>12</w:t>
            </w:r>
          </w:p>
        </w:tc>
        <w:tc>
          <w:tcPr>
            <w:tcW w:w="1701" w:type="dxa"/>
          </w:tcPr>
          <w:p w14:paraId="3482A188" w14:textId="6F5C02C9" w:rsidR="00925CD2" w:rsidRPr="002A5B8F" w:rsidRDefault="00925CD2" w:rsidP="001F4C7C">
            <w:pPr>
              <w:rPr>
                <w:highlight w:val="yellow"/>
              </w:rPr>
            </w:pPr>
            <w:r w:rsidRPr="002A5B8F">
              <w:t>Презентация, сообщение, анализ кейсов, групповая дискуссия</w:t>
            </w:r>
          </w:p>
        </w:tc>
      </w:tr>
      <w:tr w:rsidR="002562EA" w:rsidRPr="002A5B8F" w14:paraId="38B3CAED" w14:textId="77777777" w:rsidTr="002562EA">
        <w:trPr>
          <w:trHeight w:val="567"/>
        </w:trPr>
        <w:tc>
          <w:tcPr>
            <w:tcW w:w="596" w:type="dxa"/>
          </w:tcPr>
          <w:p w14:paraId="36B8A062" w14:textId="2AA9EB04" w:rsidR="00925CD2" w:rsidRPr="002A5B8F" w:rsidRDefault="00925CD2" w:rsidP="006B19C7">
            <w:pPr>
              <w:contextualSpacing/>
              <w:rPr>
                <w:lang w:eastAsia="en-US"/>
              </w:rPr>
            </w:pPr>
            <w:r w:rsidRPr="002A5B8F">
              <w:rPr>
                <w:lang w:eastAsia="en-US"/>
              </w:rPr>
              <w:t>17.</w:t>
            </w:r>
          </w:p>
        </w:tc>
        <w:tc>
          <w:tcPr>
            <w:tcW w:w="2269" w:type="dxa"/>
          </w:tcPr>
          <w:p w14:paraId="63EDAF35" w14:textId="10022341" w:rsidR="00925CD2" w:rsidRPr="002A5B8F" w:rsidRDefault="00925CD2" w:rsidP="001F4C7C">
            <w:r w:rsidRPr="002A5B8F">
              <w:t>Тема 17. Критическое направление в теории коммуникации. Коммуникации общественного согласия</w:t>
            </w:r>
          </w:p>
        </w:tc>
        <w:tc>
          <w:tcPr>
            <w:tcW w:w="850" w:type="dxa"/>
          </w:tcPr>
          <w:p w14:paraId="30677BC4" w14:textId="086AF893" w:rsidR="00925CD2" w:rsidRPr="002A5B8F" w:rsidRDefault="00925CD2" w:rsidP="001F4C7C">
            <w:pPr>
              <w:jc w:val="center"/>
            </w:pPr>
            <w:r w:rsidRPr="002A5B8F">
              <w:t>20</w:t>
            </w:r>
          </w:p>
        </w:tc>
        <w:tc>
          <w:tcPr>
            <w:tcW w:w="1134" w:type="dxa"/>
          </w:tcPr>
          <w:p w14:paraId="0D03DD2E" w14:textId="0ACEE28B" w:rsidR="00925CD2" w:rsidRPr="002A5B8F" w:rsidRDefault="00925CD2" w:rsidP="001F4C7C">
            <w:pPr>
              <w:jc w:val="center"/>
            </w:pPr>
            <w:r w:rsidRPr="002A5B8F">
              <w:t>8</w:t>
            </w:r>
          </w:p>
        </w:tc>
        <w:tc>
          <w:tcPr>
            <w:tcW w:w="1134" w:type="dxa"/>
          </w:tcPr>
          <w:p w14:paraId="6848F26B" w14:textId="3DD59862" w:rsidR="00925CD2" w:rsidRPr="002A5B8F" w:rsidRDefault="00925CD2" w:rsidP="001F4C7C">
            <w:pPr>
              <w:jc w:val="center"/>
            </w:pPr>
            <w:r w:rsidRPr="002A5B8F">
              <w:t>4</w:t>
            </w:r>
          </w:p>
        </w:tc>
        <w:tc>
          <w:tcPr>
            <w:tcW w:w="1843" w:type="dxa"/>
          </w:tcPr>
          <w:p w14:paraId="0B60EE6B" w14:textId="6DFFE037" w:rsidR="00925CD2" w:rsidRPr="002A5B8F" w:rsidRDefault="00925CD2" w:rsidP="001F4C7C">
            <w:pPr>
              <w:jc w:val="center"/>
            </w:pPr>
            <w:r w:rsidRPr="002A5B8F">
              <w:t>4</w:t>
            </w:r>
          </w:p>
        </w:tc>
        <w:tc>
          <w:tcPr>
            <w:tcW w:w="1276" w:type="dxa"/>
          </w:tcPr>
          <w:p w14:paraId="20A7302D" w14:textId="531D0AC0" w:rsidR="00925CD2" w:rsidRPr="002A5B8F" w:rsidRDefault="00925CD2" w:rsidP="000903CE">
            <w:pPr>
              <w:jc w:val="center"/>
            </w:pPr>
            <w:r w:rsidRPr="002A5B8F">
              <w:t>12</w:t>
            </w:r>
          </w:p>
        </w:tc>
        <w:tc>
          <w:tcPr>
            <w:tcW w:w="1701" w:type="dxa"/>
          </w:tcPr>
          <w:p w14:paraId="48EFF5C1" w14:textId="4F1D68D7" w:rsidR="00925CD2" w:rsidRPr="002A5B8F" w:rsidRDefault="00925CD2" w:rsidP="001F4C7C">
            <w:pPr>
              <w:rPr>
                <w:highlight w:val="yellow"/>
              </w:rPr>
            </w:pPr>
            <w:r w:rsidRPr="002A5B8F">
              <w:t>Презентация, сообщение, анализ кейсов, командное упраждение</w:t>
            </w:r>
          </w:p>
        </w:tc>
      </w:tr>
      <w:tr w:rsidR="002562EA" w:rsidRPr="002A5B8F" w14:paraId="1E597D30" w14:textId="77777777" w:rsidTr="002562EA">
        <w:trPr>
          <w:trHeight w:val="567"/>
        </w:trPr>
        <w:tc>
          <w:tcPr>
            <w:tcW w:w="596" w:type="dxa"/>
          </w:tcPr>
          <w:p w14:paraId="665066DD" w14:textId="4F850FC9" w:rsidR="00925CD2" w:rsidRPr="002A5B8F" w:rsidRDefault="00925CD2" w:rsidP="006B19C7">
            <w:pPr>
              <w:contextualSpacing/>
              <w:rPr>
                <w:lang w:eastAsia="en-US"/>
              </w:rPr>
            </w:pPr>
            <w:r w:rsidRPr="002A5B8F">
              <w:rPr>
                <w:lang w:eastAsia="en-US"/>
              </w:rPr>
              <w:t>18.</w:t>
            </w:r>
          </w:p>
        </w:tc>
        <w:tc>
          <w:tcPr>
            <w:tcW w:w="2269" w:type="dxa"/>
          </w:tcPr>
          <w:p w14:paraId="35872093" w14:textId="7B9A9AB3" w:rsidR="00925CD2" w:rsidRPr="002A5B8F" w:rsidRDefault="00925CD2" w:rsidP="001F4C7C">
            <w:r w:rsidRPr="002A5B8F">
              <w:t xml:space="preserve">Тема 18. Перспективы социальной коммуникации: концептуальная и </w:t>
            </w:r>
            <w:r w:rsidRPr="002A5B8F">
              <w:lastRenderedPageBreak/>
              <w:t>социально-технологическая инноватика</w:t>
            </w:r>
          </w:p>
        </w:tc>
        <w:tc>
          <w:tcPr>
            <w:tcW w:w="850" w:type="dxa"/>
          </w:tcPr>
          <w:p w14:paraId="1BF97DA6" w14:textId="788113C4" w:rsidR="00925CD2" w:rsidRPr="002A5B8F" w:rsidRDefault="00925CD2" w:rsidP="001F4C7C">
            <w:pPr>
              <w:jc w:val="center"/>
            </w:pPr>
            <w:r w:rsidRPr="002A5B8F">
              <w:lastRenderedPageBreak/>
              <w:t>20</w:t>
            </w:r>
          </w:p>
        </w:tc>
        <w:tc>
          <w:tcPr>
            <w:tcW w:w="1134" w:type="dxa"/>
          </w:tcPr>
          <w:p w14:paraId="4D55FF67" w14:textId="0AE03BEB" w:rsidR="00925CD2" w:rsidRPr="002A5B8F" w:rsidRDefault="00925CD2" w:rsidP="001F4C7C">
            <w:pPr>
              <w:jc w:val="center"/>
            </w:pPr>
            <w:r w:rsidRPr="002A5B8F">
              <w:t>8</w:t>
            </w:r>
          </w:p>
        </w:tc>
        <w:tc>
          <w:tcPr>
            <w:tcW w:w="1134" w:type="dxa"/>
          </w:tcPr>
          <w:p w14:paraId="7733F1CC" w14:textId="576767A2" w:rsidR="00925CD2" w:rsidRPr="002A5B8F" w:rsidRDefault="00925CD2" w:rsidP="001F4C7C">
            <w:pPr>
              <w:jc w:val="center"/>
            </w:pPr>
            <w:r w:rsidRPr="002A5B8F">
              <w:t>4</w:t>
            </w:r>
          </w:p>
        </w:tc>
        <w:tc>
          <w:tcPr>
            <w:tcW w:w="1843" w:type="dxa"/>
          </w:tcPr>
          <w:p w14:paraId="329E629B" w14:textId="6BCD3A3C" w:rsidR="00925CD2" w:rsidRPr="002A5B8F" w:rsidRDefault="00925CD2" w:rsidP="001F4C7C">
            <w:pPr>
              <w:jc w:val="center"/>
            </w:pPr>
            <w:r w:rsidRPr="002A5B8F">
              <w:t>4</w:t>
            </w:r>
          </w:p>
        </w:tc>
        <w:tc>
          <w:tcPr>
            <w:tcW w:w="1276" w:type="dxa"/>
          </w:tcPr>
          <w:p w14:paraId="013997E6" w14:textId="5415C3C1" w:rsidR="00925CD2" w:rsidRPr="002A5B8F" w:rsidRDefault="00925CD2" w:rsidP="000903CE">
            <w:pPr>
              <w:jc w:val="center"/>
            </w:pPr>
            <w:r w:rsidRPr="002A5B8F">
              <w:t>12</w:t>
            </w:r>
          </w:p>
        </w:tc>
        <w:tc>
          <w:tcPr>
            <w:tcW w:w="1701" w:type="dxa"/>
          </w:tcPr>
          <w:p w14:paraId="0BF9D4A9" w14:textId="77777777" w:rsidR="00925CD2" w:rsidRPr="002A5B8F" w:rsidRDefault="00925CD2" w:rsidP="001F4C7C">
            <w:r w:rsidRPr="002A5B8F">
              <w:t>Презентация, подготовка медиаконтента, групповая дискуссия</w:t>
            </w:r>
            <w:r w:rsidR="006312A4" w:rsidRPr="002A5B8F">
              <w:t>,</w:t>
            </w:r>
          </w:p>
          <w:p w14:paraId="1984FFE4" w14:textId="733F29EA" w:rsidR="006312A4" w:rsidRPr="002A5B8F" w:rsidRDefault="006312A4" w:rsidP="001F4C7C">
            <w:pPr>
              <w:rPr>
                <w:highlight w:val="yellow"/>
              </w:rPr>
            </w:pPr>
            <w:r w:rsidRPr="002A5B8F">
              <w:lastRenderedPageBreak/>
              <w:t>эссе</w:t>
            </w:r>
          </w:p>
        </w:tc>
      </w:tr>
      <w:tr w:rsidR="002562EA" w:rsidRPr="002A5B8F" w14:paraId="5F55D72B" w14:textId="77777777" w:rsidTr="002562EA">
        <w:tc>
          <w:tcPr>
            <w:tcW w:w="596" w:type="dxa"/>
          </w:tcPr>
          <w:p w14:paraId="1645B2EE" w14:textId="77777777" w:rsidR="00925CD2" w:rsidRPr="002A5B8F" w:rsidRDefault="00925CD2" w:rsidP="001F4C7C">
            <w:pPr>
              <w:rPr>
                <w:b/>
              </w:rPr>
            </w:pPr>
          </w:p>
        </w:tc>
        <w:tc>
          <w:tcPr>
            <w:tcW w:w="2269" w:type="dxa"/>
          </w:tcPr>
          <w:p w14:paraId="0AEE06AB" w14:textId="77777777" w:rsidR="00925CD2" w:rsidRPr="002A5B8F" w:rsidRDefault="00925CD2" w:rsidP="001F4C7C">
            <w:pPr>
              <w:rPr>
                <w:b/>
              </w:rPr>
            </w:pPr>
            <w:r w:rsidRPr="002A5B8F">
              <w:rPr>
                <w:b/>
              </w:rPr>
              <w:t xml:space="preserve"> В целом по дисциплине  </w:t>
            </w:r>
          </w:p>
        </w:tc>
        <w:tc>
          <w:tcPr>
            <w:tcW w:w="850" w:type="dxa"/>
          </w:tcPr>
          <w:p w14:paraId="6882760E" w14:textId="589E71C0" w:rsidR="00925CD2" w:rsidRPr="002A5B8F" w:rsidRDefault="00925CD2" w:rsidP="001F4C7C">
            <w:pPr>
              <w:jc w:val="center"/>
              <w:rPr>
                <w:b/>
              </w:rPr>
            </w:pPr>
            <w:r w:rsidRPr="002A5B8F">
              <w:rPr>
                <w:b/>
              </w:rPr>
              <w:t>360</w:t>
            </w:r>
          </w:p>
        </w:tc>
        <w:tc>
          <w:tcPr>
            <w:tcW w:w="1134" w:type="dxa"/>
          </w:tcPr>
          <w:p w14:paraId="6FF7F02B" w14:textId="6F1F52BA" w:rsidR="00925CD2" w:rsidRPr="002A5B8F" w:rsidRDefault="00925CD2" w:rsidP="001F4C7C">
            <w:pPr>
              <w:jc w:val="center"/>
              <w:rPr>
                <w:b/>
              </w:rPr>
            </w:pPr>
            <w:r w:rsidRPr="002A5B8F">
              <w:rPr>
                <w:b/>
              </w:rPr>
              <w:t>136</w:t>
            </w:r>
          </w:p>
        </w:tc>
        <w:tc>
          <w:tcPr>
            <w:tcW w:w="1134" w:type="dxa"/>
          </w:tcPr>
          <w:p w14:paraId="15C58FD8" w14:textId="411DC344" w:rsidR="00925CD2" w:rsidRPr="002A5B8F" w:rsidRDefault="00925CD2" w:rsidP="001F4C7C">
            <w:pPr>
              <w:jc w:val="center"/>
              <w:rPr>
                <w:b/>
              </w:rPr>
            </w:pPr>
            <w:r w:rsidRPr="002A5B8F">
              <w:rPr>
                <w:b/>
              </w:rPr>
              <w:t>68</w:t>
            </w:r>
          </w:p>
        </w:tc>
        <w:tc>
          <w:tcPr>
            <w:tcW w:w="1843" w:type="dxa"/>
          </w:tcPr>
          <w:p w14:paraId="4FE5FCA7" w14:textId="26485AAE" w:rsidR="00925CD2" w:rsidRPr="002A5B8F" w:rsidRDefault="00925CD2" w:rsidP="001F4C7C">
            <w:pPr>
              <w:jc w:val="center"/>
              <w:rPr>
                <w:b/>
              </w:rPr>
            </w:pPr>
            <w:r w:rsidRPr="002A5B8F">
              <w:rPr>
                <w:b/>
              </w:rPr>
              <w:t>68</w:t>
            </w:r>
          </w:p>
        </w:tc>
        <w:tc>
          <w:tcPr>
            <w:tcW w:w="1276" w:type="dxa"/>
          </w:tcPr>
          <w:p w14:paraId="451A75F3" w14:textId="2A49157B" w:rsidR="00925CD2" w:rsidRPr="002A5B8F" w:rsidRDefault="00925CD2" w:rsidP="001F4C7C">
            <w:pPr>
              <w:jc w:val="center"/>
              <w:rPr>
                <w:b/>
                <w:highlight w:val="yellow"/>
              </w:rPr>
            </w:pPr>
            <w:r w:rsidRPr="002A5B8F">
              <w:rPr>
                <w:b/>
              </w:rPr>
              <w:t>224</w:t>
            </w:r>
          </w:p>
        </w:tc>
        <w:tc>
          <w:tcPr>
            <w:tcW w:w="1701" w:type="dxa"/>
          </w:tcPr>
          <w:p w14:paraId="232BB89B" w14:textId="529FEC71" w:rsidR="00925CD2" w:rsidRPr="002A5B8F" w:rsidRDefault="00925CD2" w:rsidP="007B1C7B">
            <w:r w:rsidRPr="002A5B8F">
              <w:rPr>
                <w:b/>
              </w:rPr>
              <w:t xml:space="preserve">Согласно учебному плану: </w:t>
            </w:r>
            <w:r w:rsidRPr="002A5B8F">
              <w:t>контрольная работа, эссе</w:t>
            </w:r>
          </w:p>
        </w:tc>
      </w:tr>
      <w:tr w:rsidR="002562EA" w:rsidRPr="002A5B8F" w14:paraId="4C944BC8" w14:textId="77777777" w:rsidTr="002562EA">
        <w:tc>
          <w:tcPr>
            <w:tcW w:w="596" w:type="dxa"/>
          </w:tcPr>
          <w:p w14:paraId="7B2C63AF" w14:textId="77777777" w:rsidR="00925CD2" w:rsidRPr="002A5B8F" w:rsidRDefault="00925CD2" w:rsidP="001F4C7C"/>
        </w:tc>
        <w:tc>
          <w:tcPr>
            <w:tcW w:w="2269" w:type="dxa"/>
          </w:tcPr>
          <w:p w14:paraId="70F93352" w14:textId="77777777" w:rsidR="00925CD2" w:rsidRPr="002A5B8F" w:rsidRDefault="00925CD2" w:rsidP="001F4C7C">
            <w:r w:rsidRPr="002A5B8F">
              <w:t>Итого %</w:t>
            </w:r>
          </w:p>
        </w:tc>
        <w:tc>
          <w:tcPr>
            <w:tcW w:w="850" w:type="dxa"/>
          </w:tcPr>
          <w:p w14:paraId="2332CFA5" w14:textId="3CEBE412" w:rsidR="00925CD2" w:rsidRPr="002A5B8F" w:rsidRDefault="00925CD2" w:rsidP="001F4C7C">
            <w:pPr>
              <w:jc w:val="center"/>
              <w:rPr>
                <w:b/>
              </w:rPr>
            </w:pPr>
            <w:r w:rsidRPr="002A5B8F">
              <w:rPr>
                <w:b/>
              </w:rPr>
              <w:t>100</w:t>
            </w:r>
          </w:p>
        </w:tc>
        <w:tc>
          <w:tcPr>
            <w:tcW w:w="1134" w:type="dxa"/>
          </w:tcPr>
          <w:p w14:paraId="6F54B458" w14:textId="45682D4D" w:rsidR="00925CD2" w:rsidRPr="002A5B8F" w:rsidRDefault="00925CD2" w:rsidP="001F4C7C">
            <w:pPr>
              <w:jc w:val="center"/>
              <w:rPr>
                <w:b/>
              </w:rPr>
            </w:pPr>
            <w:r w:rsidRPr="002A5B8F">
              <w:rPr>
                <w:b/>
              </w:rPr>
              <w:t>38</w:t>
            </w:r>
          </w:p>
        </w:tc>
        <w:tc>
          <w:tcPr>
            <w:tcW w:w="1134" w:type="dxa"/>
          </w:tcPr>
          <w:p w14:paraId="1F979825" w14:textId="08104ABC" w:rsidR="00925CD2" w:rsidRPr="002A5B8F" w:rsidRDefault="000F2A37" w:rsidP="001F4C7C">
            <w:pPr>
              <w:jc w:val="center"/>
              <w:rPr>
                <w:b/>
              </w:rPr>
            </w:pPr>
            <w:r w:rsidRPr="002A5B8F">
              <w:rPr>
                <w:b/>
              </w:rPr>
              <w:t>50</w:t>
            </w:r>
          </w:p>
        </w:tc>
        <w:tc>
          <w:tcPr>
            <w:tcW w:w="1843" w:type="dxa"/>
          </w:tcPr>
          <w:p w14:paraId="49A44BA0" w14:textId="099894C7" w:rsidR="00925CD2" w:rsidRPr="002A5B8F" w:rsidRDefault="000F2A37" w:rsidP="001F4C7C">
            <w:pPr>
              <w:jc w:val="center"/>
              <w:rPr>
                <w:b/>
              </w:rPr>
            </w:pPr>
            <w:r w:rsidRPr="002A5B8F">
              <w:rPr>
                <w:b/>
              </w:rPr>
              <w:t>50</w:t>
            </w:r>
          </w:p>
        </w:tc>
        <w:tc>
          <w:tcPr>
            <w:tcW w:w="1276" w:type="dxa"/>
          </w:tcPr>
          <w:p w14:paraId="3EF61B35" w14:textId="552EE2ED" w:rsidR="00925CD2" w:rsidRPr="002A5B8F" w:rsidRDefault="00925CD2" w:rsidP="001F4C7C">
            <w:pPr>
              <w:jc w:val="center"/>
              <w:rPr>
                <w:b/>
              </w:rPr>
            </w:pPr>
            <w:r w:rsidRPr="002A5B8F">
              <w:rPr>
                <w:b/>
              </w:rPr>
              <w:t>62</w:t>
            </w:r>
          </w:p>
        </w:tc>
        <w:tc>
          <w:tcPr>
            <w:tcW w:w="1701" w:type="dxa"/>
          </w:tcPr>
          <w:p w14:paraId="027E912E" w14:textId="77777777" w:rsidR="00925CD2" w:rsidRPr="002A5B8F" w:rsidRDefault="00925CD2" w:rsidP="001F4C7C"/>
        </w:tc>
      </w:tr>
    </w:tbl>
    <w:p w14:paraId="29B0D91D" w14:textId="77777777" w:rsidR="004A6289" w:rsidRPr="00565D99" w:rsidRDefault="004A6289" w:rsidP="00320030">
      <w:pPr>
        <w:jc w:val="both"/>
        <w:rPr>
          <w:color w:val="000000"/>
          <w:szCs w:val="20"/>
          <w:lang w:eastAsia="en-US"/>
        </w:rPr>
      </w:pPr>
    </w:p>
    <w:p w14:paraId="3E90C6B3" w14:textId="5BAEE02F" w:rsidR="00C27B8A" w:rsidRDefault="00CB41B9" w:rsidP="004A6289">
      <w:pPr>
        <w:pStyle w:val="a4"/>
        <w:jc w:val="both"/>
        <w:rPr>
          <w:b/>
          <w:szCs w:val="28"/>
          <w:lang w:val="ru-RU"/>
        </w:rPr>
      </w:pPr>
      <w:r w:rsidRPr="005D6A10">
        <w:rPr>
          <w:b/>
          <w:szCs w:val="28"/>
        </w:rPr>
        <w:t>5.3. Содержание семинаров, практических занятий</w:t>
      </w:r>
      <w:r w:rsidR="00C27B8A" w:rsidRPr="005D6A10">
        <w:rPr>
          <w:b/>
          <w:szCs w:val="28"/>
          <w:lang w:val="ru-RU"/>
        </w:rPr>
        <w:t xml:space="preserve"> </w:t>
      </w:r>
    </w:p>
    <w:p w14:paraId="50D28452" w14:textId="2AC424CE" w:rsidR="00CB41B9" w:rsidRPr="002562EA" w:rsidRDefault="00CB41B9" w:rsidP="00C27B8A">
      <w:pPr>
        <w:pStyle w:val="a4"/>
        <w:ind w:firstLine="709"/>
        <w:jc w:val="right"/>
        <w:rPr>
          <w:szCs w:val="28"/>
          <w:lang w:val="ru-RU"/>
        </w:rPr>
      </w:pPr>
      <w:r w:rsidRPr="002562EA">
        <w:rPr>
          <w:szCs w:val="28"/>
        </w:rPr>
        <w:t xml:space="preserve">Таблица </w:t>
      </w:r>
      <w:r w:rsidR="00EE4C4D" w:rsidRPr="002562EA">
        <w:rPr>
          <w:szCs w:val="28"/>
          <w:lang w:val="ru-RU"/>
        </w:rPr>
        <w:t>3</w:t>
      </w:r>
    </w:p>
    <w:tbl>
      <w:tblPr>
        <w:tblStyle w:val="aa"/>
        <w:tblW w:w="11199" w:type="dxa"/>
        <w:tblInd w:w="-998" w:type="dxa"/>
        <w:tblLook w:val="04A0" w:firstRow="1" w:lastRow="0" w:firstColumn="1" w:lastColumn="0" w:noHBand="0" w:noVBand="1"/>
      </w:tblPr>
      <w:tblGrid>
        <w:gridCol w:w="2338"/>
        <w:gridCol w:w="6601"/>
        <w:gridCol w:w="2260"/>
      </w:tblGrid>
      <w:tr w:rsidR="00E8025A" w:rsidRPr="006075E9" w14:paraId="349D8597" w14:textId="77777777" w:rsidTr="004D5CCA">
        <w:tc>
          <w:tcPr>
            <w:tcW w:w="2338" w:type="dxa"/>
          </w:tcPr>
          <w:p w14:paraId="58CF6183" w14:textId="13213E09" w:rsidR="00E8025A" w:rsidRPr="006075E9" w:rsidRDefault="00E8025A" w:rsidP="00E8025A">
            <w:pPr>
              <w:pStyle w:val="a4"/>
              <w:jc w:val="both"/>
              <w:rPr>
                <w:sz w:val="22"/>
                <w:szCs w:val="22"/>
              </w:rPr>
            </w:pPr>
            <w:r w:rsidRPr="006075E9">
              <w:rPr>
                <w:b/>
                <w:sz w:val="22"/>
                <w:szCs w:val="22"/>
                <w:lang w:val="en-US" w:eastAsia="en-US"/>
              </w:rPr>
              <w:t>Наименование тем (разделов) дисциплины</w:t>
            </w:r>
          </w:p>
        </w:tc>
        <w:tc>
          <w:tcPr>
            <w:tcW w:w="6601" w:type="dxa"/>
          </w:tcPr>
          <w:p w14:paraId="26DCBDAD" w14:textId="656247FE" w:rsidR="00E8025A" w:rsidRPr="006075E9" w:rsidRDefault="00E8025A" w:rsidP="003D2E99">
            <w:pPr>
              <w:pStyle w:val="a4"/>
              <w:jc w:val="both"/>
              <w:rPr>
                <w:sz w:val="22"/>
                <w:szCs w:val="22"/>
              </w:rPr>
            </w:pPr>
            <w:r w:rsidRPr="006075E9">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2260" w:type="dxa"/>
          </w:tcPr>
          <w:p w14:paraId="7D655C94" w14:textId="12CA214C" w:rsidR="00E8025A" w:rsidRPr="006075E9" w:rsidRDefault="00E8025A" w:rsidP="00E8025A">
            <w:pPr>
              <w:pStyle w:val="a4"/>
              <w:jc w:val="left"/>
              <w:rPr>
                <w:sz w:val="22"/>
                <w:szCs w:val="22"/>
              </w:rPr>
            </w:pPr>
            <w:r w:rsidRPr="006075E9">
              <w:rPr>
                <w:b/>
                <w:sz w:val="22"/>
                <w:szCs w:val="22"/>
                <w:lang w:val="en-US" w:eastAsia="en-US"/>
              </w:rPr>
              <w:t>Формы проведения занятий</w:t>
            </w:r>
          </w:p>
        </w:tc>
      </w:tr>
      <w:tr w:rsidR="00C729AA" w:rsidRPr="006075E9" w14:paraId="493F9A8B" w14:textId="77777777" w:rsidTr="004D5CCA">
        <w:tc>
          <w:tcPr>
            <w:tcW w:w="2338" w:type="dxa"/>
          </w:tcPr>
          <w:p w14:paraId="305FFEB8" w14:textId="1A4F0E63" w:rsidR="00C729AA" w:rsidRPr="00136D4B" w:rsidRDefault="00C729AA" w:rsidP="00D61131">
            <w:pPr>
              <w:pStyle w:val="a4"/>
              <w:jc w:val="both"/>
              <w:rPr>
                <w:b/>
                <w:sz w:val="22"/>
                <w:szCs w:val="22"/>
                <w:highlight w:val="yellow"/>
                <w:lang w:val="ru-RU"/>
              </w:rPr>
            </w:pPr>
            <w:r w:rsidRPr="00136D4B">
              <w:rPr>
                <w:b/>
                <w:color w:val="000000"/>
                <w:sz w:val="22"/>
                <w:szCs w:val="22"/>
              </w:rPr>
              <w:t>Тема 1.</w:t>
            </w:r>
            <w:r w:rsidRPr="00136D4B">
              <w:rPr>
                <w:color w:val="000000"/>
                <w:sz w:val="22"/>
                <w:szCs w:val="22"/>
              </w:rPr>
              <w:t xml:space="preserve"> </w:t>
            </w:r>
            <w:r w:rsidR="00136D4B" w:rsidRPr="00136D4B">
              <w:rPr>
                <w:b/>
                <w:bCs/>
                <w:color w:val="000000"/>
                <w:sz w:val="22"/>
                <w:szCs w:val="22"/>
              </w:rPr>
              <w:t>Феномены коммуникации и медиа</w:t>
            </w:r>
            <w:r w:rsidR="00136D4B">
              <w:rPr>
                <w:color w:val="000000"/>
                <w:sz w:val="22"/>
                <w:szCs w:val="22"/>
                <w:lang w:val="ru-RU"/>
              </w:rPr>
              <w:t xml:space="preserve"> </w:t>
            </w:r>
          </w:p>
        </w:tc>
        <w:tc>
          <w:tcPr>
            <w:tcW w:w="6601" w:type="dxa"/>
          </w:tcPr>
          <w:p w14:paraId="0A81F793" w14:textId="582D76C6" w:rsidR="00C729AA" w:rsidRDefault="00136D4B" w:rsidP="00C729AA">
            <w:pPr>
              <w:pStyle w:val="a4"/>
              <w:jc w:val="both"/>
              <w:rPr>
                <w:bCs/>
                <w:sz w:val="22"/>
                <w:szCs w:val="22"/>
                <w:lang w:val="ru-RU"/>
              </w:rPr>
            </w:pPr>
            <w:r w:rsidRPr="00136D4B">
              <w:rPr>
                <w:b/>
                <w:sz w:val="22"/>
                <w:szCs w:val="22"/>
                <w:lang w:val="ru-RU"/>
              </w:rPr>
              <w:t>Вопросы</w:t>
            </w:r>
            <w:r>
              <w:rPr>
                <w:bCs/>
                <w:sz w:val="22"/>
                <w:szCs w:val="22"/>
                <w:lang w:val="ru-RU"/>
              </w:rPr>
              <w:t>:</w:t>
            </w:r>
          </w:p>
          <w:p w14:paraId="633274B3" w14:textId="2B3538DD" w:rsidR="00136D4B" w:rsidRDefault="00136D4B" w:rsidP="00C729AA">
            <w:pPr>
              <w:pStyle w:val="a4"/>
              <w:jc w:val="both"/>
              <w:rPr>
                <w:bCs/>
                <w:sz w:val="22"/>
                <w:szCs w:val="22"/>
                <w:lang w:val="ru-RU"/>
              </w:rPr>
            </w:pPr>
            <w:r>
              <w:rPr>
                <w:bCs/>
                <w:sz w:val="22"/>
                <w:szCs w:val="22"/>
                <w:lang w:val="ru-RU"/>
              </w:rPr>
              <w:t>1. Проблема отграничения и именования феноменов коммуникации и медиа.</w:t>
            </w:r>
          </w:p>
          <w:p w14:paraId="33D33BAB" w14:textId="0C0FB018" w:rsidR="00136D4B" w:rsidRDefault="00136D4B" w:rsidP="00C729AA">
            <w:pPr>
              <w:pStyle w:val="a4"/>
              <w:jc w:val="both"/>
              <w:rPr>
                <w:bCs/>
                <w:sz w:val="22"/>
                <w:szCs w:val="22"/>
                <w:lang w:val="ru-RU"/>
              </w:rPr>
            </w:pPr>
            <w:r>
              <w:rPr>
                <w:bCs/>
                <w:sz w:val="22"/>
                <w:szCs w:val="22"/>
                <w:lang w:val="ru-RU"/>
              </w:rPr>
              <w:t xml:space="preserve">2. Основные аспекты в трактовках коммуникации. </w:t>
            </w:r>
          </w:p>
          <w:p w14:paraId="50E34017" w14:textId="00962F83" w:rsidR="00136D4B" w:rsidRDefault="00136D4B" w:rsidP="00C729AA">
            <w:pPr>
              <w:pStyle w:val="a4"/>
              <w:jc w:val="both"/>
              <w:rPr>
                <w:bCs/>
                <w:sz w:val="22"/>
                <w:szCs w:val="22"/>
                <w:lang w:val="ru-RU"/>
              </w:rPr>
            </w:pPr>
            <w:r>
              <w:rPr>
                <w:bCs/>
                <w:sz w:val="22"/>
                <w:szCs w:val="22"/>
                <w:lang w:val="ru-RU"/>
              </w:rPr>
              <w:t xml:space="preserve">3. Коммуникация и медиа. </w:t>
            </w:r>
            <w:r w:rsidR="00E73FE4" w:rsidRPr="00E73FE4">
              <w:rPr>
                <w:bCs/>
                <w:sz w:val="22"/>
                <w:szCs w:val="22"/>
                <w:lang w:val="ru-RU"/>
              </w:rPr>
              <w:t>М. Маклюен и Р. Дебре о феномене медиа</w:t>
            </w:r>
          </w:p>
          <w:p w14:paraId="4AB86473" w14:textId="1B618AA9" w:rsidR="00136D4B" w:rsidRDefault="00136D4B" w:rsidP="00C729AA">
            <w:pPr>
              <w:pStyle w:val="a4"/>
              <w:jc w:val="both"/>
              <w:rPr>
                <w:bCs/>
                <w:sz w:val="22"/>
                <w:szCs w:val="22"/>
                <w:lang w:val="ru-RU"/>
              </w:rPr>
            </w:pPr>
            <w:r>
              <w:rPr>
                <w:bCs/>
                <w:sz w:val="22"/>
                <w:szCs w:val="22"/>
                <w:lang w:val="ru-RU"/>
              </w:rPr>
              <w:t xml:space="preserve">4. </w:t>
            </w:r>
            <w:r w:rsidRPr="00136D4B">
              <w:rPr>
                <w:bCs/>
                <w:sz w:val="22"/>
                <w:szCs w:val="22"/>
                <w:lang w:val="ru-RU"/>
              </w:rPr>
              <w:t>Социальные коммуникации и медиа практики в современном обществе.</w:t>
            </w:r>
            <w:r w:rsidR="002228B1">
              <w:rPr>
                <w:bCs/>
                <w:sz w:val="22"/>
                <w:szCs w:val="22"/>
                <w:lang w:val="ru-RU"/>
              </w:rPr>
              <w:t xml:space="preserve"> Возможности изучения социальных коммуникаций.</w:t>
            </w:r>
          </w:p>
          <w:p w14:paraId="08112B46" w14:textId="77777777" w:rsidR="00925CD2" w:rsidRPr="00136D4B" w:rsidRDefault="00925CD2" w:rsidP="00C729AA">
            <w:pPr>
              <w:pStyle w:val="a4"/>
              <w:jc w:val="both"/>
              <w:rPr>
                <w:bCs/>
                <w:sz w:val="22"/>
                <w:szCs w:val="22"/>
                <w:lang w:val="ru-RU"/>
              </w:rPr>
            </w:pPr>
          </w:p>
          <w:p w14:paraId="459CADC5" w14:textId="6E746DD1" w:rsidR="00C729AA" w:rsidRPr="00FE4272" w:rsidRDefault="00C729AA" w:rsidP="00C729AA">
            <w:pPr>
              <w:pStyle w:val="a4"/>
              <w:jc w:val="both"/>
              <w:rPr>
                <w:bCs/>
                <w:sz w:val="22"/>
                <w:szCs w:val="24"/>
                <w:lang w:val="ru-RU"/>
              </w:rPr>
            </w:pPr>
            <w:r w:rsidRPr="00E73285">
              <w:rPr>
                <w:b/>
                <w:bCs/>
                <w:sz w:val="22"/>
                <w:szCs w:val="24"/>
              </w:rPr>
              <w:t xml:space="preserve">Рекомендуемые источники из раздела 8: </w:t>
            </w:r>
            <w:r w:rsidR="00C13BDF">
              <w:rPr>
                <w:sz w:val="22"/>
                <w:szCs w:val="24"/>
                <w:lang w:val="ru-RU"/>
              </w:rPr>
              <w:t>8.1, 8.2</w:t>
            </w:r>
          </w:p>
          <w:p w14:paraId="6DBB9EAD" w14:textId="26C32946" w:rsidR="00C729AA" w:rsidRPr="006075E9" w:rsidRDefault="00C729AA" w:rsidP="00C729AA">
            <w:pPr>
              <w:pStyle w:val="a4"/>
              <w:jc w:val="both"/>
              <w:rPr>
                <w:bCs/>
                <w:sz w:val="22"/>
                <w:szCs w:val="22"/>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51C337C6" w14:textId="7EAA5E19" w:rsidR="00C729AA" w:rsidRPr="00D61131" w:rsidRDefault="00136D4B" w:rsidP="00C729AA">
            <w:pPr>
              <w:pStyle w:val="a4"/>
              <w:jc w:val="left"/>
              <w:rPr>
                <w:bCs/>
                <w:sz w:val="22"/>
                <w:szCs w:val="22"/>
                <w:highlight w:val="yellow"/>
              </w:rPr>
            </w:pPr>
            <w:r w:rsidRPr="00E73FE4">
              <w:rPr>
                <w:bCs/>
                <w:sz w:val="22"/>
                <w:szCs w:val="22"/>
                <w:lang w:val="ru-RU"/>
              </w:rPr>
              <w:t>Презентация</w:t>
            </w:r>
            <w:r w:rsidR="00C729AA" w:rsidRPr="00E73FE4">
              <w:rPr>
                <w:bCs/>
                <w:sz w:val="22"/>
                <w:szCs w:val="22"/>
              </w:rPr>
              <w:t xml:space="preserve">, </w:t>
            </w:r>
            <w:r w:rsidRPr="00E73FE4">
              <w:rPr>
                <w:bCs/>
                <w:sz w:val="22"/>
                <w:szCs w:val="22"/>
                <w:lang w:val="ru-RU"/>
              </w:rPr>
              <w:t>сообщение, опрос</w:t>
            </w:r>
            <w:r w:rsidR="00C729AA" w:rsidRPr="00E73FE4">
              <w:rPr>
                <w:bCs/>
                <w:sz w:val="22"/>
                <w:szCs w:val="22"/>
              </w:rPr>
              <w:t>, групповая дискуссия</w:t>
            </w:r>
          </w:p>
        </w:tc>
      </w:tr>
      <w:tr w:rsidR="00C729AA" w:rsidRPr="006075E9" w14:paraId="4E7D8577" w14:textId="77777777" w:rsidTr="004D5CCA">
        <w:tc>
          <w:tcPr>
            <w:tcW w:w="2338" w:type="dxa"/>
          </w:tcPr>
          <w:p w14:paraId="767577FB" w14:textId="1D49E87F" w:rsidR="00C729AA" w:rsidRPr="00E73FE4" w:rsidRDefault="00C729AA" w:rsidP="00D61131">
            <w:pPr>
              <w:pStyle w:val="a4"/>
              <w:jc w:val="both"/>
              <w:rPr>
                <w:b/>
                <w:sz w:val="22"/>
                <w:szCs w:val="22"/>
                <w:highlight w:val="yellow"/>
              </w:rPr>
            </w:pPr>
            <w:r w:rsidRPr="00E73FE4">
              <w:rPr>
                <w:b/>
                <w:color w:val="000000"/>
                <w:sz w:val="22"/>
                <w:szCs w:val="22"/>
              </w:rPr>
              <w:t xml:space="preserve">Тема 2. </w:t>
            </w:r>
            <w:r w:rsidR="00E73FE4" w:rsidRPr="00E73FE4">
              <w:rPr>
                <w:b/>
                <w:color w:val="000000"/>
                <w:sz w:val="22"/>
                <w:szCs w:val="22"/>
              </w:rPr>
              <w:t>Определенности в изучении и реализации коммуникации.</w:t>
            </w:r>
          </w:p>
        </w:tc>
        <w:tc>
          <w:tcPr>
            <w:tcW w:w="6601" w:type="dxa"/>
          </w:tcPr>
          <w:p w14:paraId="307C8170" w14:textId="4C8240D4" w:rsidR="00D84E77" w:rsidRPr="00E73FE4" w:rsidRDefault="00E73FE4" w:rsidP="00D84E77">
            <w:pPr>
              <w:pStyle w:val="a4"/>
              <w:jc w:val="both"/>
              <w:rPr>
                <w:b/>
                <w:sz w:val="22"/>
                <w:szCs w:val="22"/>
                <w:lang w:val="ru-RU"/>
              </w:rPr>
            </w:pPr>
            <w:r w:rsidRPr="00E73FE4">
              <w:rPr>
                <w:b/>
                <w:sz w:val="22"/>
                <w:szCs w:val="22"/>
                <w:lang w:val="ru-RU"/>
              </w:rPr>
              <w:t>Вопросы</w:t>
            </w:r>
            <w:r>
              <w:rPr>
                <w:b/>
                <w:sz w:val="22"/>
                <w:szCs w:val="22"/>
                <w:lang w:val="ru-RU"/>
              </w:rPr>
              <w:t>:</w:t>
            </w:r>
          </w:p>
          <w:p w14:paraId="337E829A" w14:textId="658CCA4F" w:rsidR="00D84E77" w:rsidRDefault="00E73FE4" w:rsidP="00D84E77">
            <w:pPr>
              <w:pStyle w:val="a4"/>
              <w:jc w:val="both"/>
              <w:rPr>
                <w:bCs/>
                <w:sz w:val="22"/>
                <w:szCs w:val="22"/>
                <w:lang w:val="ru-RU"/>
              </w:rPr>
            </w:pPr>
            <w:r>
              <w:rPr>
                <w:bCs/>
                <w:sz w:val="22"/>
                <w:szCs w:val="22"/>
                <w:lang w:val="ru-RU"/>
              </w:rPr>
              <w:t>1. Актуальность и г</w:t>
            </w:r>
            <w:r w:rsidRPr="00E73FE4">
              <w:rPr>
                <w:bCs/>
                <w:sz w:val="22"/>
                <w:szCs w:val="22"/>
                <w:lang w:val="ru-RU"/>
              </w:rPr>
              <w:t>рани определенности в изучении и реализации коммуникации.</w:t>
            </w:r>
          </w:p>
          <w:p w14:paraId="653A347B" w14:textId="2E1C3663" w:rsidR="00E73FE4" w:rsidRDefault="00E73FE4" w:rsidP="00D84E77">
            <w:pPr>
              <w:pStyle w:val="a4"/>
              <w:jc w:val="both"/>
              <w:rPr>
                <w:bCs/>
                <w:sz w:val="22"/>
                <w:szCs w:val="22"/>
                <w:lang w:val="ru-RU"/>
              </w:rPr>
            </w:pPr>
            <w:r>
              <w:rPr>
                <w:bCs/>
                <w:sz w:val="22"/>
                <w:szCs w:val="22"/>
                <w:lang w:val="ru-RU"/>
              </w:rPr>
              <w:t>2. Понятие о коммуникативном отношении.</w:t>
            </w:r>
          </w:p>
          <w:p w14:paraId="0B5F35C1" w14:textId="5FEF5C16" w:rsidR="00E73FE4" w:rsidRDefault="00E73FE4" w:rsidP="00D84E77">
            <w:pPr>
              <w:pStyle w:val="a4"/>
              <w:jc w:val="both"/>
              <w:rPr>
                <w:bCs/>
                <w:sz w:val="22"/>
                <w:szCs w:val="22"/>
                <w:lang w:val="ru-RU"/>
              </w:rPr>
            </w:pPr>
            <w:r>
              <w:rPr>
                <w:bCs/>
                <w:sz w:val="22"/>
                <w:szCs w:val="22"/>
                <w:lang w:val="ru-RU"/>
              </w:rPr>
              <w:t>3. Проблема определения коммуникации.</w:t>
            </w:r>
          </w:p>
          <w:p w14:paraId="7CACB1E6" w14:textId="408DD38D" w:rsidR="00E73FE4" w:rsidRDefault="00E73FE4" w:rsidP="00D84E77">
            <w:pPr>
              <w:pStyle w:val="a4"/>
              <w:jc w:val="both"/>
              <w:rPr>
                <w:bCs/>
                <w:sz w:val="22"/>
                <w:szCs w:val="22"/>
                <w:lang w:val="ru-RU"/>
              </w:rPr>
            </w:pPr>
            <w:r>
              <w:rPr>
                <w:bCs/>
                <w:sz w:val="22"/>
                <w:szCs w:val="22"/>
                <w:lang w:val="ru-RU"/>
              </w:rPr>
              <w:t xml:space="preserve">4. </w:t>
            </w:r>
            <w:r w:rsidRPr="00E73FE4">
              <w:rPr>
                <w:bCs/>
                <w:sz w:val="22"/>
                <w:szCs w:val="22"/>
                <w:lang w:val="ru-RU"/>
              </w:rPr>
              <w:t>Коммуникация как информационно-смысловое взаимодействие. Существенные признаки коммуникации.</w:t>
            </w:r>
            <w:r>
              <w:rPr>
                <w:bCs/>
                <w:sz w:val="22"/>
                <w:szCs w:val="22"/>
                <w:lang w:val="ru-RU"/>
              </w:rPr>
              <w:t xml:space="preserve"> </w:t>
            </w:r>
          </w:p>
          <w:p w14:paraId="1BF98CB6" w14:textId="77777777" w:rsidR="0033429B" w:rsidRDefault="0033429B" w:rsidP="00D84E77">
            <w:pPr>
              <w:pStyle w:val="a4"/>
              <w:jc w:val="both"/>
              <w:rPr>
                <w:bCs/>
                <w:sz w:val="22"/>
                <w:szCs w:val="22"/>
                <w:lang w:val="ru-RU"/>
              </w:rPr>
            </w:pPr>
          </w:p>
          <w:p w14:paraId="15CC38FD" w14:textId="74DC1131" w:rsidR="00FE4272" w:rsidRPr="00FE4272" w:rsidRDefault="00D84E77" w:rsidP="00FE4272">
            <w:pPr>
              <w:pStyle w:val="a4"/>
              <w:jc w:val="both"/>
              <w:rPr>
                <w:bCs/>
                <w:sz w:val="22"/>
                <w:szCs w:val="24"/>
                <w:lang w:val="ru-RU"/>
              </w:rPr>
            </w:pPr>
            <w:r w:rsidRPr="00E73285">
              <w:rPr>
                <w:b/>
                <w:bCs/>
                <w:sz w:val="22"/>
                <w:szCs w:val="24"/>
              </w:rPr>
              <w:t xml:space="preserve">Рекомендуемые источники из раздела 8: </w:t>
            </w:r>
            <w:r w:rsidR="00FE4272" w:rsidRPr="00E73285">
              <w:rPr>
                <w:b/>
                <w:bCs/>
                <w:sz w:val="22"/>
                <w:szCs w:val="24"/>
              </w:rPr>
              <w:t xml:space="preserve">: </w:t>
            </w:r>
            <w:r w:rsidR="00FE4272" w:rsidRPr="00FE4272">
              <w:rPr>
                <w:sz w:val="22"/>
                <w:szCs w:val="24"/>
                <w:lang w:val="ru-RU"/>
              </w:rPr>
              <w:t xml:space="preserve">8.1, 8.2, </w:t>
            </w:r>
            <w:r w:rsidR="00651601">
              <w:rPr>
                <w:sz w:val="22"/>
                <w:szCs w:val="24"/>
                <w:lang w:val="ru-RU"/>
              </w:rPr>
              <w:t>8.5, 8.6</w:t>
            </w:r>
          </w:p>
          <w:p w14:paraId="1388C535" w14:textId="3A3663F3" w:rsidR="00C729AA" w:rsidRPr="006075E9" w:rsidRDefault="00C729AA" w:rsidP="00C729AA">
            <w:pPr>
              <w:pStyle w:val="a4"/>
              <w:jc w:val="both"/>
              <w:rPr>
                <w:b/>
                <w:sz w:val="22"/>
                <w:szCs w:val="22"/>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010240D3" w14:textId="5AA9A822" w:rsidR="00C729AA" w:rsidRPr="00D61131" w:rsidRDefault="00C729AA" w:rsidP="00C729AA">
            <w:pPr>
              <w:pStyle w:val="a4"/>
              <w:jc w:val="left"/>
              <w:rPr>
                <w:bCs/>
                <w:sz w:val="22"/>
                <w:szCs w:val="22"/>
                <w:highlight w:val="yellow"/>
              </w:rPr>
            </w:pPr>
            <w:r w:rsidRPr="00E73FE4">
              <w:rPr>
                <w:color w:val="000000"/>
                <w:sz w:val="22"/>
                <w:szCs w:val="22"/>
              </w:rPr>
              <w:t>Доклад, анализ кейсов, групповая дискуссия</w:t>
            </w:r>
          </w:p>
        </w:tc>
      </w:tr>
      <w:tr w:rsidR="00C729AA" w:rsidRPr="006075E9" w14:paraId="2869601F" w14:textId="77777777" w:rsidTr="004D5CCA">
        <w:tc>
          <w:tcPr>
            <w:tcW w:w="2338" w:type="dxa"/>
          </w:tcPr>
          <w:p w14:paraId="585F619C" w14:textId="71BCF239" w:rsidR="00C729AA" w:rsidRPr="00E73FE4" w:rsidRDefault="00C729AA" w:rsidP="00C729AA">
            <w:pPr>
              <w:pStyle w:val="a4"/>
              <w:jc w:val="both"/>
              <w:rPr>
                <w:b/>
                <w:color w:val="000000"/>
                <w:sz w:val="22"/>
                <w:szCs w:val="22"/>
                <w:lang w:val="ru-RU"/>
              </w:rPr>
            </w:pPr>
            <w:r w:rsidRPr="00E73FE4">
              <w:rPr>
                <w:b/>
                <w:color w:val="000000"/>
                <w:sz w:val="22"/>
                <w:szCs w:val="22"/>
              </w:rPr>
              <w:t>Тема 3.</w:t>
            </w:r>
            <w:r w:rsidR="00E73FE4">
              <w:rPr>
                <w:b/>
                <w:color w:val="000000"/>
                <w:sz w:val="22"/>
                <w:szCs w:val="22"/>
                <w:lang w:val="ru-RU"/>
              </w:rPr>
              <w:t xml:space="preserve"> </w:t>
            </w:r>
            <w:r w:rsidR="00E73FE4" w:rsidRPr="00E73FE4">
              <w:rPr>
                <w:b/>
                <w:color w:val="000000"/>
                <w:sz w:val="22"/>
                <w:szCs w:val="22"/>
                <w:lang w:val="ru-RU"/>
              </w:rPr>
              <w:t>Предпосылки становления и развития социальной коммуникации.</w:t>
            </w:r>
          </w:p>
          <w:p w14:paraId="55CA0525" w14:textId="4BF75CB8" w:rsidR="00C729AA" w:rsidRPr="00D61131" w:rsidRDefault="00C729AA" w:rsidP="00C729AA">
            <w:pPr>
              <w:pStyle w:val="a4"/>
              <w:jc w:val="both"/>
              <w:rPr>
                <w:b/>
                <w:bCs/>
                <w:color w:val="000000"/>
                <w:sz w:val="22"/>
                <w:szCs w:val="22"/>
                <w:highlight w:val="yellow"/>
                <w:lang w:val="ru-RU"/>
              </w:rPr>
            </w:pPr>
          </w:p>
        </w:tc>
        <w:tc>
          <w:tcPr>
            <w:tcW w:w="6601" w:type="dxa"/>
          </w:tcPr>
          <w:p w14:paraId="701C70AE" w14:textId="1BA71DA7" w:rsidR="00D84E77" w:rsidRPr="00EE4C4D" w:rsidRDefault="00E73FE4" w:rsidP="00D84E77">
            <w:pPr>
              <w:pStyle w:val="a4"/>
              <w:jc w:val="both"/>
              <w:rPr>
                <w:bCs/>
                <w:sz w:val="22"/>
                <w:szCs w:val="22"/>
                <w:lang w:val="ru-RU"/>
              </w:rPr>
            </w:pPr>
            <w:r w:rsidRPr="00E73FE4">
              <w:rPr>
                <w:b/>
                <w:sz w:val="22"/>
                <w:szCs w:val="22"/>
                <w:lang w:val="ru-RU"/>
              </w:rPr>
              <w:t>Вопросы</w:t>
            </w:r>
            <w:r>
              <w:rPr>
                <w:b/>
                <w:sz w:val="22"/>
                <w:szCs w:val="22"/>
                <w:lang w:val="ru-RU"/>
              </w:rPr>
              <w:t>:</w:t>
            </w:r>
          </w:p>
          <w:p w14:paraId="0E1BAA8A" w14:textId="735DFFB0" w:rsidR="00D84E77" w:rsidRDefault="00446A2C" w:rsidP="00D84E77">
            <w:pPr>
              <w:pStyle w:val="a4"/>
              <w:jc w:val="both"/>
              <w:rPr>
                <w:bCs/>
                <w:sz w:val="22"/>
                <w:szCs w:val="22"/>
                <w:lang w:val="ru-RU"/>
              </w:rPr>
            </w:pPr>
            <w:r>
              <w:rPr>
                <w:bCs/>
                <w:sz w:val="22"/>
                <w:szCs w:val="22"/>
                <w:lang w:val="ru-RU"/>
              </w:rPr>
              <w:t>1. Принцип историзма в осмыслении феноменов коммуникации и медиа.</w:t>
            </w:r>
          </w:p>
          <w:p w14:paraId="7826EB89" w14:textId="263931B2" w:rsidR="00446A2C" w:rsidRDefault="00446A2C" w:rsidP="00D84E77">
            <w:pPr>
              <w:pStyle w:val="a4"/>
              <w:jc w:val="both"/>
              <w:rPr>
                <w:bCs/>
                <w:sz w:val="22"/>
                <w:szCs w:val="22"/>
                <w:lang w:val="ru-RU"/>
              </w:rPr>
            </w:pPr>
            <w:r>
              <w:rPr>
                <w:bCs/>
                <w:sz w:val="22"/>
                <w:szCs w:val="22"/>
                <w:lang w:val="ru-RU"/>
              </w:rPr>
              <w:t>2. Основания рассмотрения истории становления и развития социальной коммуникации. Технологический смысл социальной коммуникации.</w:t>
            </w:r>
          </w:p>
          <w:p w14:paraId="7B344DCE" w14:textId="08920A7F" w:rsidR="00446A2C" w:rsidRDefault="00446A2C" w:rsidP="00D84E77">
            <w:pPr>
              <w:pStyle w:val="a4"/>
              <w:jc w:val="both"/>
              <w:rPr>
                <w:bCs/>
                <w:sz w:val="22"/>
                <w:szCs w:val="22"/>
                <w:lang w:val="ru-RU"/>
              </w:rPr>
            </w:pPr>
            <w:r>
              <w:rPr>
                <w:bCs/>
                <w:sz w:val="22"/>
                <w:szCs w:val="22"/>
                <w:lang w:val="ru-RU"/>
              </w:rPr>
              <w:t xml:space="preserve">3. Технико-технологические </w:t>
            </w:r>
            <w:r w:rsidRPr="00446A2C">
              <w:rPr>
                <w:bCs/>
                <w:sz w:val="22"/>
                <w:szCs w:val="22"/>
                <w:lang w:val="ru-RU"/>
              </w:rPr>
              <w:t>предпосылки становления и развития социальной коммуникации. Понятие о технико-технологической базе социальной коммуникации.</w:t>
            </w:r>
          </w:p>
          <w:p w14:paraId="65A95644" w14:textId="57927147" w:rsidR="00446A2C" w:rsidRDefault="00446A2C" w:rsidP="00D84E77">
            <w:pPr>
              <w:pStyle w:val="a4"/>
              <w:jc w:val="both"/>
              <w:rPr>
                <w:bCs/>
                <w:sz w:val="22"/>
                <w:szCs w:val="22"/>
                <w:lang w:val="ru-RU"/>
              </w:rPr>
            </w:pPr>
            <w:r>
              <w:rPr>
                <w:bCs/>
                <w:sz w:val="22"/>
                <w:szCs w:val="22"/>
                <w:lang w:val="ru-RU"/>
              </w:rPr>
              <w:t xml:space="preserve">4. </w:t>
            </w:r>
            <w:r w:rsidRPr="00446A2C">
              <w:rPr>
                <w:bCs/>
                <w:sz w:val="22"/>
                <w:szCs w:val="22"/>
                <w:lang w:val="ru-RU"/>
              </w:rPr>
              <w:t>Социально-культурные предпосылки становления и развития социальной коммуникации. Коммуникативная картина мира.</w:t>
            </w:r>
          </w:p>
          <w:p w14:paraId="28109247" w14:textId="77777777" w:rsidR="00925CD2" w:rsidRPr="00446A2C" w:rsidRDefault="00925CD2" w:rsidP="00D84E77">
            <w:pPr>
              <w:pStyle w:val="a4"/>
              <w:jc w:val="both"/>
              <w:rPr>
                <w:bCs/>
                <w:sz w:val="22"/>
                <w:szCs w:val="22"/>
                <w:lang w:val="ru-RU"/>
              </w:rPr>
            </w:pPr>
          </w:p>
          <w:p w14:paraId="566A3631" w14:textId="456F02B3" w:rsidR="00D84E77" w:rsidRPr="00651601" w:rsidRDefault="00D84E77" w:rsidP="00D84E77">
            <w:pPr>
              <w:pStyle w:val="a4"/>
              <w:jc w:val="both"/>
              <w:rPr>
                <w:bCs/>
                <w:sz w:val="22"/>
                <w:szCs w:val="24"/>
                <w:lang w:val="ru-RU"/>
              </w:rPr>
            </w:pPr>
            <w:r w:rsidRPr="00E73285">
              <w:rPr>
                <w:b/>
                <w:bCs/>
                <w:sz w:val="22"/>
                <w:szCs w:val="24"/>
              </w:rPr>
              <w:t>Рекомендуемые источники из раздела 8:</w:t>
            </w:r>
            <w:r w:rsidR="00651601">
              <w:rPr>
                <w:b/>
                <w:bCs/>
                <w:sz w:val="22"/>
                <w:szCs w:val="24"/>
                <w:lang w:val="ru-RU"/>
              </w:rPr>
              <w:t xml:space="preserve"> </w:t>
            </w:r>
            <w:r w:rsidR="00C13BDF">
              <w:rPr>
                <w:sz w:val="22"/>
                <w:szCs w:val="24"/>
                <w:lang w:val="ru-RU"/>
              </w:rPr>
              <w:t>8.2, 8.6</w:t>
            </w:r>
          </w:p>
          <w:p w14:paraId="42344FD5" w14:textId="0631086A" w:rsidR="00C729AA" w:rsidRDefault="00C729AA" w:rsidP="00C729AA">
            <w:pPr>
              <w:pStyle w:val="a4"/>
              <w:jc w:val="both"/>
              <w:rPr>
                <w:bCs/>
                <w:sz w:val="22"/>
                <w:szCs w:val="22"/>
                <w:lang w:val="ru-RU"/>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6BE76DBA" w14:textId="44A24794" w:rsidR="00C729AA" w:rsidRPr="00D61131" w:rsidRDefault="00C729AA" w:rsidP="00C729AA">
            <w:pPr>
              <w:pStyle w:val="a4"/>
              <w:jc w:val="left"/>
              <w:rPr>
                <w:bCs/>
                <w:sz w:val="22"/>
                <w:szCs w:val="22"/>
                <w:highlight w:val="yellow"/>
              </w:rPr>
            </w:pPr>
            <w:r w:rsidRPr="00446A2C">
              <w:rPr>
                <w:color w:val="000000"/>
                <w:sz w:val="22"/>
                <w:szCs w:val="22"/>
              </w:rPr>
              <w:t xml:space="preserve">Доклад, анализ кейсов, </w:t>
            </w:r>
            <w:r w:rsidR="00446A2C" w:rsidRPr="00446A2C">
              <w:rPr>
                <w:color w:val="000000"/>
                <w:sz w:val="22"/>
                <w:szCs w:val="22"/>
                <w:lang w:val="ru-RU"/>
              </w:rPr>
              <w:t xml:space="preserve">подготовка медиаконтента, </w:t>
            </w:r>
            <w:r w:rsidRPr="00446A2C">
              <w:rPr>
                <w:color w:val="000000"/>
                <w:sz w:val="22"/>
                <w:szCs w:val="22"/>
              </w:rPr>
              <w:t>групповая дискуссия</w:t>
            </w:r>
          </w:p>
        </w:tc>
      </w:tr>
      <w:tr w:rsidR="00446A2C" w:rsidRPr="006075E9" w14:paraId="41E0547B" w14:textId="77777777" w:rsidTr="004D5CCA">
        <w:tc>
          <w:tcPr>
            <w:tcW w:w="2338" w:type="dxa"/>
          </w:tcPr>
          <w:p w14:paraId="3CB2CC39" w14:textId="373A4958" w:rsidR="00446A2C" w:rsidRPr="00446A2C" w:rsidRDefault="00446A2C" w:rsidP="00C729AA">
            <w:pPr>
              <w:pStyle w:val="a4"/>
              <w:jc w:val="both"/>
              <w:rPr>
                <w:b/>
                <w:color w:val="000000"/>
                <w:sz w:val="22"/>
                <w:szCs w:val="22"/>
                <w:lang w:val="ru-RU"/>
              </w:rPr>
            </w:pPr>
            <w:r>
              <w:rPr>
                <w:b/>
                <w:color w:val="000000"/>
                <w:sz w:val="22"/>
                <w:szCs w:val="22"/>
                <w:lang w:val="ru-RU"/>
              </w:rPr>
              <w:t xml:space="preserve">Тема 4. </w:t>
            </w:r>
            <w:r w:rsidRPr="00446A2C">
              <w:rPr>
                <w:b/>
                <w:color w:val="000000"/>
                <w:sz w:val="22"/>
                <w:szCs w:val="22"/>
                <w:lang w:val="ru-RU"/>
              </w:rPr>
              <w:t>Структуры порядка в процессах коммуникации.</w:t>
            </w:r>
          </w:p>
        </w:tc>
        <w:tc>
          <w:tcPr>
            <w:tcW w:w="6601" w:type="dxa"/>
          </w:tcPr>
          <w:p w14:paraId="7831945F" w14:textId="77777777" w:rsidR="00446A2C" w:rsidRDefault="00446A2C" w:rsidP="00D84E77">
            <w:pPr>
              <w:pStyle w:val="a4"/>
              <w:jc w:val="both"/>
              <w:rPr>
                <w:b/>
                <w:sz w:val="22"/>
                <w:szCs w:val="22"/>
                <w:lang w:val="ru-RU"/>
              </w:rPr>
            </w:pPr>
            <w:r>
              <w:rPr>
                <w:b/>
                <w:sz w:val="22"/>
                <w:szCs w:val="22"/>
                <w:lang w:val="ru-RU"/>
              </w:rPr>
              <w:t>Вопросы:</w:t>
            </w:r>
          </w:p>
          <w:p w14:paraId="1C76C175" w14:textId="77777777" w:rsidR="00446A2C" w:rsidRDefault="00446A2C" w:rsidP="00D84E77">
            <w:pPr>
              <w:pStyle w:val="a4"/>
              <w:jc w:val="both"/>
              <w:rPr>
                <w:bCs/>
                <w:sz w:val="22"/>
                <w:szCs w:val="22"/>
                <w:lang w:val="ru-RU"/>
              </w:rPr>
            </w:pPr>
            <w:r w:rsidRPr="00446A2C">
              <w:rPr>
                <w:bCs/>
                <w:sz w:val="22"/>
                <w:szCs w:val="22"/>
                <w:lang w:val="ru-RU"/>
              </w:rPr>
              <w:t>1. Порядок в коммуникации как процесс.</w:t>
            </w:r>
          </w:p>
          <w:p w14:paraId="4A5A0CEF" w14:textId="77777777" w:rsidR="00446A2C" w:rsidRDefault="00446A2C" w:rsidP="00D84E77">
            <w:pPr>
              <w:pStyle w:val="a4"/>
              <w:jc w:val="both"/>
              <w:rPr>
                <w:bCs/>
                <w:sz w:val="22"/>
                <w:szCs w:val="22"/>
                <w:lang w:val="ru-RU"/>
              </w:rPr>
            </w:pPr>
            <w:r>
              <w:rPr>
                <w:bCs/>
                <w:sz w:val="22"/>
                <w:szCs w:val="22"/>
                <w:lang w:val="ru-RU"/>
              </w:rPr>
              <w:t>2. Глобальные и общенаучные факторы становления порядка в коммуникации.</w:t>
            </w:r>
          </w:p>
          <w:p w14:paraId="2F9D1EBE" w14:textId="77777777" w:rsidR="00446A2C" w:rsidRDefault="00446A2C" w:rsidP="00D84E77">
            <w:pPr>
              <w:pStyle w:val="a4"/>
              <w:jc w:val="both"/>
              <w:rPr>
                <w:bCs/>
                <w:sz w:val="22"/>
                <w:szCs w:val="22"/>
                <w:lang w:val="ru-RU"/>
              </w:rPr>
            </w:pPr>
            <w:r>
              <w:rPr>
                <w:bCs/>
                <w:sz w:val="22"/>
                <w:szCs w:val="22"/>
                <w:lang w:val="ru-RU"/>
              </w:rPr>
              <w:t xml:space="preserve">3. </w:t>
            </w:r>
            <w:r w:rsidRPr="00446A2C">
              <w:rPr>
                <w:bCs/>
                <w:sz w:val="22"/>
                <w:szCs w:val="22"/>
                <w:lang w:val="ru-RU"/>
              </w:rPr>
              <w:t>Общественные факторы становления структур порядка в процессах коммуникации.</w:t>
            </w:r>
          </w:p>
          <w:p w14:paraId="2695444B" w14:textId="07979542" w:rsidR="00446A2C" w:rsidRDefault="00446A2C" w:rsidP="00D84E77">
            <w:pPr>
              <w:pStyle w:val="a4"/>
              <w:jc w:val="both"/>
              <w:rPr>
                <w:bCs/>
                <w:sz w:val="22"/>
                <w:szCs w:val="22"/>
                <w:lang w:val="ru-RU"/>
              </w:rPr>
            </w:pPr>
            <w:r>
              <w:rPr>
                <w:bCs/>
                <w:sz w:val="22"/>
                <w:szCs w:val="22"/>
                <w:lang w:val="ru-RU"/>
              </w:rPr>
              <w:lastRenderedPageBreak/>
              <w:t xml:space="preserve">4. Общественные и </w:t>
            </w:r>
            <w:r w:rsidRPr="00446A2C">
              <w:rPr>
                <w:bCs/>
                <w:sz w:val="22"/>
                <w:szCs w:val="22"/>
                <w:lang w:val="ru-RU"/>
              </w:rPr>
              <w:t>государственные институты в современном обществе</w:t>
            </w:r>
          </w:p>
          <w:p w14:paraId="5D45B574" w14:textId="77777777" w:rsidR="00925CD2" w:rsidRDefault="00925CD2" w:rsidP="00D84E77">
            <w:pPr>
              <w:pStyle w:val="a4"/>
              <w:jc w:val="both"/>
              <w:rPr>
                <w:bCs/>
                <w:sz w:val="22"/>
                <w:szCs w:val="22"/>
                <w:lang w:val="ru-RU"/>
              </w:rPr>
            </w:pPr>
          </w:p>
          <w:p w14:paraId="4769B9C7" w14:textId="4AB9175B" w:rsidR="00446A2C" w:rsidRPr="00651601" w:rsidRDefault="00446A2C" w:rsidP="00446A2C">
            <w:pPr>
              <w:pStyle w:val="a4"/>
              <w:jc w:val="both"/>
              <w:rPr>
                <w:sz w:val="22"/>
                <w:szCs w:val="24"/>
                <w:lang w:val="ru-RU"/>
              </w:rPr>
            </w:pPr>
            <w:r w:rsidRPr="00E73285">
              <w:rPr>
                <w:b/>
                <w:bCs/>
                <w:sz w:val="22"/>
                <w:szCs w:val="24"/>
              </w:rPr>
              <w:t xml:space="preserve">Рекомендуемые источники из раздела 8: </w:t>
            </w:r>
            <w:r w:rsidR="00651601" w:rsidRPr="00651601">
              <w:rPr>
                <w:sz w:val="22"/>
                <w:szCs w:val="24"/>
                <w:lang w:val="ru-RU"/>
              </w:rPr>
              <w:t>8.1, 8.2, 8.6, 8.7</w:t>
            </w:r>
          </w:p>
          <w:p w14:paraId="32517CA7" w14:textId="3E08DA8A" w:rsidR="00446A2C" w:rsidRPr="00446A2C" w:rsidRDefault="00446A2C" w:rsidP="00446A2C">
            <w:pPr>
              <w:pStyle w:val="a4"/>
              <w:jc w:val="both"/>
              <w:rPr>
                <w:bCs/>
                <w:sz w:val="22"/>
                <w:szCs w:val="22"/>
                <w:lang w:val="ru-RU"/>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7B27D341" w14:textId="43A6DD34" w:rsidR="00446A2C" w:rsidRPr="00D61131" w:rsidRDefault="00446A2C" w:rsidP="00C729AA">
            <w:pPr>
              <w:pStyle w:val="a4"/>
              <w:jc w:val="left"/>
              <w:rPr>
                <w:color w:val="000000"/>
                <w:sz w:val="22"/>
                <w:szCs w:val="22"/>
                <w:highlight w:val="yellow"/>
              </w:rPr>
            </w:pPr>
            <w:r>
              <w:rPr>
                <w:color w:val="000000"/>
                <w:sz w:val="22"/>
                <w:szCs w:val="22"/>
                <w:lang w:val="ru-RU"/>
              </w:rPr>
              <w:lastRenderedPageBreak/>
              <w:t>Презентация</w:t>
            </w:r>
            <w:r w:rsidRPr="00446A2C">
              <w:rPr>
                <w:color w:val="000000"/>
                <w:sz w:val="22"/>
                <w:szCs w:val="22"/>
              </w:rPr>
              <w:t xml:space="preserve">, </w:t>
            </w:r>
            <w:r>
              <w:rPr>
                <w:color w:val="000000"/>
                <w:sz w:val="22"/>
                <w:szCs w:val="22"/>
                <w:lang w:val="ru-RU"/>
              </w:rPr>
              <w:t xml:space="preserve">опрос, </w:t>
            </w:r>
            <w:r w:rsidRPr="00446A2C">
              <w:rPr>
                <w:color w:val="000000"/>
                <w:sz w:val="22"/>
                <w:szCs w:val="22"/>
              </w:rPr>
              <w:t>групповая дискуссия</w:t>
            </w:r>
          </w:p>
        </w:tc>
      </w:tr>
      <w:tr w:rsidR="00446A2C" w:rsidRPr="006075E9" w14:paraId="6C1F1549" w14:textId="77777777" w:rsidTr="004D5CCA">
        <w:tc>
          <w:tcPr>
            <w:tcW w:w="2338" w:type="dxa"/>
          </w:tcPr>
          <w:p w14:paraId="7621A0DA" w14:textId="4E3C5351" w:rsidR="00446A2C" w:rsidRDefault="00446A2C" w:rsidP="00C729AA">
            <w:pPr>
              <w:pStyle w:val="a4"/>
              <w:jc w:val="both"/>
              <w:rPr>
                <w:b/>
                <w:color w:val="000000"/>
                <w:sz w:val="22"/>
                <w:szCs w:val="22"/>
                <w:lang w:val="ru-RU"/>
              </w:rPr>
            </w:pPr>
            <w:r>
              <w:rPr>
                <w:b/>
                <w:color w:val="000000"/>
                <w:sz w:val="22"/>
                <w:szCs w:val="22"/>
                <w:lang w:val="ru-RU"/>
              </w:rPr>
              <w:t xml:space="preserve">Тема 5. </w:t>
            </w:r>
            <w:r w:rsidRPr="00446A2C">
              <w:rPr>
                <w:b/>
                <w:color w:val="000000"/>
                <w:sz w:val="22"/>
                <w:szCs w:val="22"/>
                <w:lang w:val="ru-RU"/>
              </w:rPr>
              <w:t>Виды коммуникации и их прикладные возможности.</w:t>
            </w:r>
          </w:p>
        </w:tc>
        <w:tc>
          <w:tcPr>
            <w:tcW w:w="6601" w:type="dxa"/>
          </w:tcPr>
          <w:p w14:paraId="070673CA" w14:textId="77777777" w:rsidR="00446A2C" w:rsidRPr="00EE4C4D" w:rsidRDefault="00446A2C" w:rsidP="00446A2C">
            <w:pPr>
              <w:pStyle w:val="a4"/>
              <w:jc w:val="both"/>
              <w:rPr>
                <w:bCs/>
                <w:sz w:val="22"/>
                <w:szCs w:val="22"/>
                <w:lang w:val="ru-RU"/>
              </w:rPr>
            </w:pPr>
            <w:r w:rsidRPr="00E73FE4">
              <w:rPr>
                <w:b/>
                <w:sz w:val="22"/>
                <w:szCs w:val="22"/>
                <w:lang w:val="ru-RU"/>
              </w:rPr>
              <w:t>Вопросы</w:t>
            </w:r>
            <w:r>
              <w:rPr>
                <w:b/>
                <w:sz w:val="22"/>
                <w:szCs w:val="22"/>
                <w:lang w:val="ru-RU"/>
              </w:rPr>
              <w:t>:</w:t>
            </w:r>
          </w:p>
          <w:p w14:paraId="1D94B96B" w14:textId="500AE656" w:rsidR="00446A2C" w:rsidRDefault="00446A2C" w:rsidP="00446A2C">
            <w:pPr>
              <w:pStyle w:val="a4"/>
              <w:jc w:val="both"/>
              <w:rPr>
                <w:bCs/>
                <w:sz w:val="22"/>
                <w:szCs w:val="22"/>
                <w:lang w:val="ru-RU"/>
              </w:rPr>
            </w:pPr>
            <w:bookmarkStart w:id="19" w:name="_Hlk88892033"/>
            <w:r>
              <w:rPr>
                <w:bCs/>
                <w:sz w:val="22"/>
                <w:szCs w:val="22"/>
                <w:lang w:val="ru-RU"/>
              </w:rPr>
              <w:t xml:space="preserve">1. </w:t>
            </w:r>
            <w:r w:rsidRPr="00446A2C">
              <w:rPr>
                <w:bCs/>
                <w:sz w:val="22"/>
                <w:szCs w:val="22"/>
                <w:lang w:val="ru-RU"/>
              </w:rPr>
              <w:t>Понятие о действенности коммуникации. Объектный и функциональный аспекты действенности коммуникации</w:t>
            </w:r>
            <w:r>
              <w:rPr>
                <w:bCs/>
                <w:sz w:val="22"/>
                <w:szCs w:val="22"/>
                <w:lang w:val="ru-RU"/>
              </w:rPr>
              <w:t>.</w:t>
            </w:r>
          </w:p>
          <w:p w14:paraId="6D99F7B7" w14:textId="100834EE" w:rsidR="00446A2C" w:rsidRDefault="00446A2C" w:rsidP="00446A2C">
            <w:pPr>
              <w:pStyle w:val="a4"/>
              <w:jc w:val="both"/>
              <w:rPr>
                <w:bCs/>
                <w:sz w:val="22"/>
                <w:szCs w:val="22"/>
                <w:lang w:val="ru-RU"/>
              </w:rPr>
            </w:pPr>
            <w:r>
              <w:rPr>
                <w:bCs/>
                <w:sz w:val="22"/>
                <w:szCs w:val="22"/>
                <w:lang w:val="ru-RU"/>
              </w:rPr>
              <w:t>2.</w:t>
            </w:r>
            <w:r w:rsidR="002228B1">
              <w:rPr>
                <w:bCs/>
                <w:sz w:val="22"/>
                <w:szCs w:val="22"/>
                <w:lang w:val="ru-RU"/>
              </w:rPr>
              <w:t xml:space="preserve"> </w:t>
            </w:r>
            <w:r w:rsidR="002228B1" w:rsidRPr="002228B1">
              <w:rPr>
                <w:bCs/>
                <w:sz w:val="22"/>
                <w:szCs w:val="22"/>
                <w:lang w:val="ru-RU"/>
              </w:rPr>
              <w:t>Формы коммуникативной активности: акт, поведение, деятельность. Понятие о коммуникативной практике</w:t>
            </w:r>
            <w:r>
              <w:rPr>
                <w:bCs/>
                <w:sz w:val="22"/>
                <w:szCs w:val="22"/>
                <w:lang w:val="ru-RU"/>
              </w:rPr>
              <w:t>.</w:t>
            </w:r>
          </w:p>
          <w:p w14:paraId="46C10A03" w14:textId="3E10414F" w:rsidR="00446A2C" w:rsidRDefault="00446A2C" w:rsidP="00446A2C">
            <w:pPr>
              <w:pStyle w:val="a4"/>
              <w:jc w:val="both"/>
              <w:rPr>
                <w:bCs/>
                <w:sz w:val="22"/>
                <w:szCs w:val="22"/>
                <w:lang w:val="ru-RU"/>
              </w:rPr>
            </w:pPr>
            <w:r>
              <w:rPr>
                <w:bCs/>
                <w:sz w:val="22"/>
                <w:szCs w:val="22"/>
                <w:lang w:val="ru-RU"/>
              </w:rPr>
              <w:t>3.</w:t>
            </w:r>
            <w:r w:rsidR="002228B1">
              <w:rPr>
                <w:bCs/>
                <w:sz w:val="22"/>
                <w:szCs w:val="22"/>
                <w:lang w:val="ru-RU"/>
              </w:rPr>
              <w:t xml:space="preserve"> </w:t>
            </w:r>
            <w:r w:rsidR="002228B1" w:rsidRPr="002228B1">
              <w:rPr>
                <w:bCs/>
                <w:sz w:val="22"/>
                <w:szCs w:val="22"/>
                <w:lang w:val="ru-RU"/>
              </w:rPr>
              <w:t xml:space="preserve">Понятие вида коммуникации. Основания демаркации видов коммуникации. </w:t>
            </w:r>
            <w:r w:rsidR="002228B1">
              <w:rPr>
                <w:bCs/>
                <w:sz w:val="22"/>
                <w:szCs w:val="22"/>
                <w:lang w:val="ru-RU"/>
              </w:rPr>
              <w:t>Общественно-производственная и социально-культурная обусловленность н</w:t>
            </w:r>
            <w:r w:rsidR="002228B1" w:rsidRPr="002228B1">
              <w:rPr>
                <w:bCs/>
                <w:sz w:val="22"/>
                <w:szCs w:val="22"/>
                <w:lang w:val="ru-RU"/>
              </w:rPr>
              <w:t>оменклатур</w:t>
            </w:r>
            <w:r w:rsidR="002228B1">
              <w:rPr>
                <w:bCs/>
                <w:sz w:val="22"/>
                <w:szCs w:val="22"/>
                <w:lang w:val="ru-RU"/>
              </w:rPr>
              <w:t>ы</w:t>
            </w:r>
            <w:r w:rsidR="002228B1" w:rsidRPr="002228B1">
              <w:rPr>
                <w:bCs/>
                <w:sz w:val="22"/>
                <w:szCs w:val="22"/>
                <w:lang w:val="ru-RU"/>
              </w:rPr>
              <w:t xml:space="preserve"> видов коммуникации</w:t>
            </w:r>
            <w:r w:rsidRPr="00446A2C">
              <w:rPr>
                <w:bCs/>
                <w:sz w:val="22"/>
                <w:szCs w:val="22"/>
                <w:lang w:val="ru-RU"/>
              </w:rPr>
              <w:t>.</w:t>
            </w:r>
          </w:p>
          <w:p w14:paraId="7B0ACCFE" w14:textId="2F419D4D" w:rsidR="002228B1" w:rsidRDefault="002228B1" w:rsidP="00446A2C">
            <w:pPr>
              <w:pStyle w:val="a4"/>
              <w:jc w:val="both"/>
              <w:rPr>
                <w:bCs/>
                <w:sz w:val="22"/>
                <w:szCs w:val="22"/>
                <w:lang w:val="ru-RU"/>
              </w:rPr>
            </w:pPr>
            <w:r>
              <w:rPr>
                <w:bCs/>
                <w:sz w:val="22"/>
                <w:szCs w:val="22"/>
                <w:lang w:val="ru-RU"/>
              </w:rPr>
              <w:t>4. Характеристика содержания и прагматик основных видов коммуникации: - межличностная коммуникация; - коммуникации в малой группе; - организационная коммуникация; - межкультурная коммуникация; -политическая коммуникация.</w:t>
            </w:r>
          </w:p>
          <w:bookmarkEnd w:id="19"/>
          <w:p w14:paraId="76A9E988" w14:textId="17A1A4F2" w:rsidR="00446A2C" w:rsidRPr="00446A2C" w:rsidRDefault="00446A2C" w:rsidP="00446A2C">
            <w:pPr>
              <w:pStyle w:val="a4"/>
              <w:jc w:val="both"/>
              <w:rPr>
                <w:bCs/>
                <w:sz w:val="22"/>
                <w:szCs w:val="22"/>
                <w:lang w:val="ru-RU"/>
              </w:rPr>
            </w:pPr>
          </w:p>
          <w:p w14:paraId="6F70FB71" w14:textId="388B5801" w:rsidR="00446A2C" w:rsidRPr="00651601" w:rsidRDefault="00446A2C" w:rsidP="00446A2C">
            <w:pPr>
              <w:pStyle w:val="a4"/>
              <w:jc w:val="both"/>
              <w:rPr>
                <w:sz w:val="22"/>
                <w:szCs w:val="24"/>
                <w:lang w:val="ru-RU"/>
              </w:rPr>
            </w:pPr>
            <w:r w:rsidRPr="00E73285">
              <w:rPr>
                <w:b/>
                <w:bCs/>
                <w:sz w:val="22"/>
                <w:szCs w:val="24"/>
              </w:rPr>
              <w:t>Рекомендуемые источники из раздела 8:</w:t>
            </w:r>
            <w:r w:rsidR="00651601">
              <w:rPr>
                <w:b/>
                <w:bCs/>
                <w:sz w:val="22"/>
                <w:szCs w:val="24"/>
                <w:lang w:val="ru-RU"/>
              </w:rPr>
              <w:t xml:space="preserve"> </w:t>
            </w:r>
            <w:r w:rsidR="00651601" w:rsidRPr="00651601">
              <w:rPr>
                <w:sz w:val="22"/>
                <w:szCs w:val="24"/>
                <w:lang w:val="ru-RU"/>
              </w:rPr>
              <w:t>8.1, 8.3, 8.5</w:t>
            </w:r>
          </w:p>
          <w:p w14:paraId="0324C39C" w14:textId="5C6B13C3" w:rsidR="00446A2C" w:rsidRDefault="00446A2C" w:rsidP="00446A2C">
            <w:pPr>
              <w:pStyle w:val="a4"/>
              <w:jc w:val="both"/>
              <w:rPr>
                <w:b/>
                <w:sz w:val="22"/>
                <w:szCs w:val="22"/>
                <w:lang w:val="ru-RU"/>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3470F2CB" w14:textId="1F05F505" w:rsidR="00446A2C" w:rsidRDefault="002228B1" w:rsidP="00C729AA">
            <w:pPr>
              <w:pStyle w:val="a4"/>
              <w:jc w:val="left"/>
              <w:rPr>
                <w:color w:val="000000"/>
                <w:sz w:val="22"/>
                <w:szCs w:val="22"/>
                <w:lang w:val="ru-RU"/>
              </w:rPr>
            </w:pPr>
            <w:r w:rsidRPr="00446A2C">
              <w:rPr>
                <w:color w:val="000000"/>
                <w:sz w:val="22"/>
                <w:szCs w:val="22"/>
              </w:rPr>
              <w:t xml:space="preserve">Доклад, анализ кейсов, </w:t>
            </w:r>
            <w:r w:rsidRPr="00446A2C">
              <w:rPr>
                <w:color w:val="000000"/>
                <w:sz w:val="22"/>
                <w:szCs w:val="22"/>
                <w:lang w:val="ru-RU"/>
              </w:rPr>
              <w:t xml:space="preserve">подготовка медиаконтента, </w:t>
            </w:r>
            <w:r w:rsidRPr="00446A2C">
              <w:rPr>
                <w:color w:val="000000"/>
                <w:sz w:val="22"/>
                <w:szCs w:val="22"/>
              </w:rPr>
              <w:t>групповая дискуссия</w:t>
            </w:r>
          </w:p>
        </w:tc>
      </w:tr>
      <w:tr w:rsidR="002228B1" w:rsidRPr="006075E9" w14:paraId="6B543AF0" w14:textId="77777777" w:rsidTr="004D5CCA">
        <w:tc>
          <w:tcPr>
            <w:tcW w:w="2338" w:type="dxa"/>
          </w:tcPr>
          <w:p w14:paraId="327B178E" w14:textId="754CD1FF" w:rsidR="002228B1" w:rsidRDefault="002228B1" w:rsidP="00C729AA">
            <w:pPr>
              <w:pStyle w:val="a4"/>
              <w:jc w:val="both"/>
              <w:rPr>
                <w:b/>
                <w:color w:val="000000"/>
                <w:sz w:val="22"/>
                <w:szCs w:val="22"/>
                <w:lang w:val="ru-RU"/>
              </w:rPr>
            </w:pPr>
            <w:r>
              <w:rPr>
                <w:b/>
                <w:color w:val="000000"/>
                <w:sz w:val="22"/>
                <w:szCs w:val="22"/>
                <w:lang w:val="ru-RU"/>
              </w:rPr>
              <w:t xml:space="preserve">Тема 6. </w:t>
            </w:r>
            <w:r w:rsidRPr="002228B1">
              <w:rPr>
                <w:b/>
                <w:color w:val="000000"/>
                <w:sz w:val="22"/>
                <w:szCs w:val="22"/>
                <w:lang w:val="ru-RU"/>
              </w:rPr>
              <w:t>Социальные коммуникации и система культуры.</w:t>
            </w:r>
          </w:p>
        </w:tc>
        <w:tc>
          <w:tcPr>
            <w:tcW w:w="6601" w:type="dxa"/>
          </w:tcPr>
          <w:p w14:paraId="51F9D916" w14:textId="77777777" w:rsidR="002228B1" w:rsidRPr="00EE4C4D" w:rsidRDefault="002228B1" w:rsidP="002228B1">
            <w:pPr>
              <w:pStyle w:val="a4"/>
              <w:jc w:val="both"/>
              <w:rPr>
                <w:bCs/>
                <w:sz w:val="22"/>
                <w:szCs w:val="22"/>
                <w:lang w:val="ru-RU"/>
              </w:rPr>
            </w:pPr>
            <w:bookmarkStart w:id="20" w:name="_Hlk88892690"/>
            <w:r w:rsidRPr="00E73FE4">
              <w:rPr>
                <w:b/>
                <w:sz w:val="22"/>
                <w:szCs w:val="22"/>
                <w:lang w:val="ru-RU"/>
              </w:rPr>
              <w:t>Вопросы</w:t>
            </w:r>
            <w:r>
              <w:rPr>
                <w:b/>
                <w:sz w:val="22"/>
                <w:szCs w:val="22"/>
                <w:lang w:val="ru-RU"/>
              </w:rPr>
              <w:t>:</w:t>
            </w:r>
          </w:p>
          <w:p w14:paraId="790A0F22" w14:textId="676C934E" w:rsidR="002228B1" w:rsidRDefault="002228B1" w:rsidP="002228B1">
            <w:pPr>
              <w:pStyle w:val="a4"/>
              <w:jc w:val="both"/>
              <w:rPr>
                <w:bCs/>
                <w:sz w:val="22"/>
                <w:szCs w:val="22"/>
                <w:lang w:val="ru-RU"/>
              </w:rPr>
            </w:pPr>
            <w:r>
              <w:rPr>
                <w:bCs/>
                <w:sz w:val="22"/>
                <w:szCs w:val="22"/>
                <w:lang w:val="ru-RU"/>
              </w:rPr>
              <w:t xml:space="preserve">1. </w:t>
            </w:r>
            <w:r w:rsidRPr="002228B1">
              <w:rPr>
                <w:bCs/>
                <w:sz w:val="22"/>
                <w:szCs w:val="22"/>
                <w:lang w:val="ru-RU"/>
              </w:rPr>
              <w:t>Коммуникация как культурно обусловленный процесс</w:t>
            </w:r>
            <w:r>
              <w:rPr>
                <w:bCs/>
                <w:sz w:val="22"/>
                <w:szCs w:val="22"/>
                <w:lang w:val="ru-RU"/>
              </w:rPr>
              <w:t>.</w:t>
            </w:r>
          </w:p>
          <w:p w14:paraId="4B5C1584" w14:textId="4D9D4382" w:rsidR="002228B1" w:rsidRDefault="002228B1" w:rsidP="002228B1">
            <w:pPr>
              <w:pStyle w:val="a4"/>
              <w:jc w:val="both"/>
              <w:rPr>
                <w:bCs/>
                <w:sz w:val="22"/>
                <w:szCs w:val="22"/>
                <w:lang w:val="ru-RU"/>
              </w:rPr>
            </w:pPr>
            <w:r>
              <w:rPr>
                <w:bCs/>
                <w:sz w:val="22"/>
                <w:szCs w:val="22"/>
                <w:lang w:val="ru-RU"/>
              </w:rPr>
              <w:t>2. Социально-культурные факторы коммуникативных практик.</w:t>
            </w:r>
          </w:p>
          <w:p w14:paraId="2533B416" w14:textId="6CBC3747" w:rsidR="002228B1" w:rsidRDefault="002228B1" w:rsidP="002228B1">
            <w:pPr>
              <w:pStyle w:val="a4"/>
              <w:jc w:val="both"/>
              <w:rPr>
                <w:bCs/>
                <w:sz w:val="22"/>
                <w:szCs w:val="22"/>
                <w:lang w:val="ru-RU"/>
              </w:rPr>
            </w:pPr>
            <w:r>
              <w:rPr>
                <w:bCs/>
                <w:sz w:val="22"/>
                <w:szCs w:val="22"/>
                <w:lang w:val="ru-RU"/>
              </w:rPr>
              <w:t xml:space="preserve">3. Культурная индустрия и социальные </w:t>
            </w:r>
            <w:r w:rsidR="00256FCF">
              <w:rPr>
                <w:bCs/>
                <w:sz w:val="22"/>
                <w:szCs w:val="22"/>
                <w:lang w:val="ru-RU"/>
              </w:rPr>
              <w:t>коммуникации</w:t>
            </w:r>
            <w:r>
              <w:rPr>
                <w:bCs/>
                <w:sz w:val="22"/>
                <w:szCs w:val="22"/>
                <w:lang w:val="ru-RU"/>
              </w:rPr>
              <w:t>.</w:t>
            </w:r>
          </w:p>
          <w:p w14:paraId="6FEC30E6" w14:textId="245257D4" w:rsidR="002228B1" w:rsidRDefault="002228B1" w:rsidP="002228B1">
            <w:pPr>
              <w:pStyle w:val="a4"/>
              <w:jc w:val="both"/>
              <w:rPr>
                <w:bCs/>
                <w:sz w:val="22"/>
                <w:szCs w:val="22"/>
                <w:lang w:val="ru-RU"/>
              </w:rPr>
            </w:pPr>
            <w:r>
              <w:rPr>
                <w:bCs/>
                <w:sz w:val="22"/>
                <w:szCs w:val="22"/>
                <w:lang w:val="ru-RU"/>
              </w:rPr>
              <w:t xml:space="preserve">4. Роль достижений культуры в </w:t>
            </w:r>
            <w:r w:rsidR="00E60669">
              <w:rPr>
                <w:bCs/>
                <w:sz w:val="22"/>
                <w:szCs w:val="22"/>
                <w:lang w:val="ru-RU"/>
              </w:rPr>
              <w:t>процессах и проектах социальной коммуникации.</w:t>
            </w:r>
          </w:p>
          <w:p w14:paraId="2510307C" w14:textId="77777777" w:rsidR="002228B1" w:rsidRPr="00446A2C" w:rsidRDefault="002228B1" w:rsidP="002228B1">
            <w:pPr>
              <w:pStyle w:val="a4"/>
              <w:jc w:val="both"/>
              <w:rPr>
                <w:bCs/>
                <w:sz w:val="22"/>
                <w:szCs w:val="22"/>
                <w:lang w:val="ru-RU"/>
              </w:rPr>
            </w:pPr>
          </w:p>
          <w:bookmarkEnd w:id="20"/>
          <w:p w14:paraId="7920BC0B" w14:textId="07D3C146" w:rsidR="002228B1" w:rsidRPr="00651601" w:rsidRDefault="002228B1" w:rsidP="002228B1">
            <w:pPr>
              <w:pStyle w:val="a4"/>
              <w:jc w:val="both"/>
              <w:rPr>
                <w:sz w:val="22"/>
                <w:szCs w:val="24"/>
                <w:lang w:val="ru-RU"/>
              </w:rPr>
            </w:pPr>
            <w:r w:rsidRPr="00E73285">
              <w:rPr>
                <w:b/>
                <w:bCs/>
                <w:sz w:val="22"/>
                <w:szCs w:val="24"/>
              </w:rPr>
              <w:t xml:space="preserve">Рекомендуемые источники из раздела 8: </w:t>
            </w:r>
            <w:r w:rsidR="00C13BDF">
              <w:rPr>
                <w:sz w:val="22"/>
                <w:szCs w:val="24"/>
                <w:lang w:val="ru-RU"/>
              </w:rPr>
              <w:t>8.2, 8.7</w:t>
            </w:r>
          </w:p>
          <w:p w14:paraId="37437E26" w14:textId="77DAD845" w:rsidR="002228B1" w:rsidRPr="00E73FE4" w:rsidRDefault="002228B1" w:rsidP="002228B1">
            <w:pPr>
              <w:pStyle w:val="a4"/>
              <w:jc w:val="both"/>
              <w:rPr>
                <w:b/>
                <w:sz w:val="22"/>
                <w:szCs w:val="22"/>
                <w:lang w:val="ru-RU"/>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334B504C" w14:textId="31F35102" w:rsidR="002228B1" w:rsidRPr="00446A2C" w:rsidRDefault="00E60669" w:rsidP="00C729AA">
            <w:pPr>
              <w:pStyle w:val="a4"/>
              <w:jc w:val="left"/>
              <w:rPr>
                <w:color w:val="000000"/>
                <w:sz w:val="22"/>
                <w:szCs w:val="22"/>
              </w:rPr>
            </w:pPr>
            <w:r w:rsidRPr="00446A2C">
              <w:rPr>
                <w:color w:val="000000"/>
                <w:sz w:val="22"/>
                <w:szCs w:val="22"/>
              </w:rPr>
              <w:t xml:space="preserve">Доклад, анализ кейсов, </w:t>
            </w:r>
            <w:r w:rsidRPr="00446A2C">
              <w:rPr>
                <w:color w:val="000000"/>
                <w:sz w:val="22"/>
                <w:szCs w:val="22"/>
                <w:lang w:val="ru-RU"/>
              </w:rPr>
              <w:t xml:space="preserve">подготовка медиаконтента, </w:t>
            </w:r>
            <w:r w:rsidRPr="00446A2C">
              <w:rPr>
                <w:color w:val="000000"/>
                <w:sz w:val="22"/>
                <w:szCs w:val="22"/>
              </w:rPr>
              <w:t>групповая дискуссия</w:t>
            </w:r>
          </w:p>
        </w:tc>
      </w:tr>
      <w:tr w:rsidR="00E60669" w:rsidRPr="00E60669" w14:paraId="4DE458A5" w14:textId="77777777" w:rsidTr="004D5CCA">
        <w:tc>
          <w:tcPr>
            <w:tcW w:w="2338" w:type="dxa"/>
          </w:tcPr>
          <w:p w14:paraId="00F734D9" w14:textId="4A9CF2A9" w:rsidR="00E60669" w:rsidRDefault="00E60669" w:rsidP="00C729AA">
            <w:pPr>
              <w:pStyle w:val="a4"/>
              <w:jc w:val="both"/>
              <w:rPr>
                <w:b/>
                <w:color w:val="000000"/>
                <w:sz w:val="22"/>
                <w:szCs w:val="22"/>
                <w:lang w:val="ru-RU"/>
              </w:rPr>
            </w:pPr>
            <w:r>
              <w:rPr>
                <w:b/>
                <w:color w:val="000000"/>
                <w:sz w:val="22"/>
                <w:szCs w:val="22"/>
                <w:lang w:val="ru-RU"/>
              </w:rPr>
              <w:t>Тема 7</w:t>
            </w:r>
            <w:r w:rsidR="00FD4A1E">
              <w:rPr>
                <w:b/>
                <w:color w:val="000000"/>
                <w:sz w:val="22"/>
                <w:szCs w:val="22"/>
                <w:lang w:val="ru-RU"/>
              </w:rPr>
              <w:t>.</w:t>
            </w:r>
            <w:r>
              <w:rPr>
                <w:b/>
                <w:color w:val="000000"/>
                <w:sz w:val="22"/>
                <w:szCs w:val="22"/>
                <w:lang w:val="ru-RU"/>
              </w:rPr>
              <w:t xml:space="preserve"> </w:t>
            </w:r>
            <w:r w:rsidRPr="00E60669">
              <w:rPr>
                <w:b/>
                <w:color w:val="000000"/>
                <w:sz w:val="22"/>
                <w:szCs w:val="22"/>
                <w:lang w:val="ru-RU"/>
              </w:rPr>
              <w:t>Социально-культурный потенциал коммуникативных практик. Коммуникация и миф.</w:t>
            </w:r>
          </w:p>
        </w:tc>
        <w:tc>
          <w:tcPr>
            <w:tcW w:w="6601" w:type="dxa"/>
          </w:tcPr>
          <w:p w14:paraId="3954C463" w14:textId="77777777" w:rsidR="00E60669" w:rsidRPr="00EE4C4D" w:rsidRDefault="00E60669" w:rsidP="00E60669">
            <w:pPr>
              <w:pStyle w:val="a4"/>
              <w:jc w:val="both"/>
              <w:rPr>
                <w:bCs/>
                <w:sz w:val="22"/>
                <w:szCs w:val="22"/>
                <w:lang w:val="ru-RU"/>
              </w:rPr>
            </w:pPr>
            <w:bookmarkStart w:id="21" w:name="_Hlk88892920"/>
            <w:r w:rsidRPr="00E73FE4">
              <w:rPr>
                <w:b/>
                <w:sz w:val="22"/>
                <w:szCs w:val="22"/>
                <w:lang w:val="ru-RU"/>
              </w:rPr>
              <w:t>Вопросы</w:t>
            </w:r>
            <w:r>
              <w:rPr>
                <w:b/>
                <w:sz w:val="22"/>
                <w:szCs w:val="22"/>
                <w:lang w:val="ru-RU"/>
              </w:rPr>
              <w:t>:</w:t>
            </w:r>
          </w:p>
          <w:p w14:paraId="03FED186" w14:textId="5099F635" w:rsidR="00E60669" w:rsidRDefault="00E60669" w:rsidP="00E60669">
            <w:pPr>
              <w:pStyle w:val="a4"/>
              <w:jc w:val="both"/>
              <w:rPr>
                <w:bCs/>
                <w:sz w:val="22"/>
                <w:szCs w:val="22"/>
                <w:lang w:val="ru-RU"/>
              </w:rPr>
            </w:pPr>
            <w:r>
              <w:rPr>
                <w:bCs/>
                <w:sz w:val="22"/>
                <w:szCs w:val="22"/>
                <w:lang w:val="ru-RU"/>
              </w:rPr>
              <w:t>1. Культурный горизонт социальной коммуникации. Культура как знаково-символическая система.</w:t>
            </w:r>
          </w:p>
          <w:p w14:paraId="61B8C710" w14:textId="5224B0CE" w:rsidR="00E60669" w:rsidRDefault="00E60669" w:rsidP="00E60669">
            <w:pPr>
              <w:pStyle w:val="a4"/>
              <w:jc w:val="both"/>
              <w:rPr>
                <w:bCs/>
                <w:sz w:val="22"/>
                <w:szCs w:val="22"/>
                <w:lang w:val="ru-RU"/>
              </w:rPr>
            </w:pPr>
            <w:r>
              <w:rPr>
                <w:bCs/>
                <w:sz w:val="22"/>
                <w:szCs w:val="22"/>
                <w:lang w:val="ru-RU"/>
              </w:rPr>
              <w:t>2. Понятие мифа. Основные определения мифа.</w:t>
            </w:r>
          </w:p>
          <w:p w14:paraId="649FACB8" w14:textId="1BE7D8D5" w:rsidR="00E60669" w:rsidRDefault="00E60669" w:rsidP="00E60669">
            <w:pPr>
              <w:pStyle w:val="a4"/>
              <w:jc w:val="both"/>
              <w:rPr>
                <w:bCs/>
                <w:sz w:val="22"/>
                <w:szCs w:val="22"/>
                <w:lang w:val="ru-RU"/>
              </w:rPr>
            </w:pPr>
            <w:r>
              <w:rPr>
                <w:bCs/>
                <w:sz w:val="22"/>
                <w:szCs w:val="22"/>
                <w:lang w:val="ru-RU"/>
              </w:rPr>
              <w:t>3. Основные концепции мифа. Семиологическая концепция мифа (Р.Барт).</w:t>
            </w:r>
          </w:p>
          <w:p w14:paraId="28762ACA" w14:textId="4770580D" w:rsidR="00E60669" w:rsidRDefault="00E60669" w:rsidP="00E60669">
            <w:pPr>
              <w:pStyle w:val="a4"/>
              <w:jc w:val="both"/>
              <w:rPr>
                <w:bCs/>
                <w:sz w:val="22"/>
                <w:szCs w:val="22"/>
                <w:lang w:val="ru-RU"/>
              </w:rPr>
            </w:pPr>
            <w:r>
              <w:rPr>
                <w:bCs/>
                <w:sz w:val="22"/>
                <w:szCs w:val="22"/>
                <w:lang w:val="ru-RU"/>
              </w:rPr>
              <w:t xml:space="preserve">4. </w:t>
            </w:r>
            <w:r w:rsidRPr="00E60669">
              <w:rPr>
                <w:bCs/>
                <w:sz w:val="22"/>
                <w:szCs w:val="22"/>
                <w:lang w:val="ru-RU"/>
              </w:rPr>
              <w:t>Возможности использования мифов в современных практиках социальной коммуникации.</w:t>
            </w:r>
          </w:p>
          <w:p w14:paraId="32FB34BE" w14:textId="53ADB91F" w:rsidR="00E60669" w:rsidRDefault="00E60669" w:rsidP="00E60669">
            <w:pPr>
              <w:pStyle w:val="a4"/>
              <w:jc w:val="both"/>
              <w:rPr>
                <w:bCs/>
                <w:sz w:val="22"/>
                <w:szCs w:val="22"/>
                <w:lang w:val="ru-RU"/>
              </w:rPr>
            </w:pPr>
          </w:p>
          <w:bookmarkEnd w:id="21"/>
          <w:p w14:paraId="08B6734A" w14:textId="0DFD6726" w:rsidR="00E60669" w:rsidRPr="005C5316" w:rsidRDefault="00E60669" w:rsidP="00E60669">
            <w:pPr>
              <w:pStyle w:val="a4"/>
              <w:jc w:val="both"/>
              <w:rPr>
                <w:bCs/>
                <w:sz w:val="22"/>
                <w:szCs w:val="24"/>
                <w:lang w:val="ru-RU"/>
              </w:rPr>
            </w:pPr>
            <w:r w:rsidRPr="00E73285">
              <w:rPr>
                <w:b/>
                <w:bCs/>
                <w:sz w:val="22"/>
                <w:szCs w:val="24"/>
              </w:rPr>
              <w:t xml:space="preserve">Рекомендуемые источники из раздела 8: </w:t>
            </w:r>
            <w:r w:rsidR="00C13BDF">
              <w:rPr>
                <w:sz w:val="22"/>
                <w:szCs w:val="24"/>
                <w:lang w:val="ru-RU"/>
              </w:rPr>
              <w:t>8.2, 8.7</w:t>
            </w:r>
          </w:p>
          <w:p w14:paraId="26B30F1F" w14:textId="6B855C5B" w:rsidR="00E60669" w:rsidRPr="00925CD2" w:rsidRDefault="00E60669" w:rsidP="00E60669">
            <w:pPr>
              <w:pStyle w:val="a4"/>
              <w:jc w:val="both"/>
              <w:rPr>
                <w:bCs/>
                <w:sz w:val="22"/>
                <w:szCs w:val="22"/>
                <w:lang w:val="ru-RU"/>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3E57EB22" w14:textId="401DC1A0" w:rsidR="00E60669" w:rsidRPr="00446A2C" w:rsidRDefault="00E60669" w:rsidP="00C729AA">
            <w:pPr>
              <w:pStyle w:val="a4"/>
              <w:jc w:val="left"/>
              <w:rPr>
                <w:color w:val="000000"/>
                <w:sz w:val="22"/>
                <w:szCs w:val="22"/>
              </w:rPr>
            </w:pPr>
            <w:r w:rsidRPr="00446A2C">
              <w:rPr>
                <w:color w:val="000000"/>
                <w:sz w:val="22"/>
                <w:szCs w:val="22"/>
              </w:rPr>
              <w:t xml:space="preserve">Доклад, анализ кейсов, </w:t>
            </w:r>
            <w:r>
              <w:rPr>
                <w:color w:val="000000"/>
                <w:sz w:val="22"/>
                <w:szCs w:val="22"/>
                <w:lang w:val="ru-RU"/>
              </w:rPr>
              <w:t xml:space="preserve">выполнение творческих заданий, </w:t>
            </w:r>
            <w:r w:rsidRPr="00446A2C">
              <w:rPr>
                <w:color w:val="000000"/>
                <w:sz w:val="22"/>
                <w:szCs w:val="22"/>
              </w:rPr>
              <w:t>групповая дискуссия</w:t>
            </w:r>
          </w:p>
        </w:tc>
      </w:tr>
      <w:tr w:rsidR="00E60669" w:rsidRPr="00E60669" w14:paraId="120CB7CD" w14:textId="77777777" w:rsidTr="004D5CCA">
        <w:tc>
          <w:tcPr>
            <w:tcW w:w="2338" w:type="dxa"/>
          </w:tcPr>
          <w:p w14:paraId="569DEE5B" w14:textId="777AE8B0" w:rsidR="00E60669" w:rsidRDefault="00E60669" w:rsidP="00C729AA">
            <w:pPr>
              <w:pStyle w:val="a4"/>
              <w:jc w:val="both"/>
              <w:rPr>
                <w:b/>
                <w:color w:val="000000"/>
                <w:sz w:val="22"/>
                <w:szCs w:val="22"/>
                <w:lang w:val="ru-RU"/>
              </w:rPr>
            </w:pPr>
            <w:r>
              <w:rPr>
                <w:b/>
                <w:color w:val="000000"/>
                <w:sz w:val="22"/>
                <w:szCs w:val="22"/>
                <w:lang w:val="ru-RU"/>
              </w:rPr>
              <w:t xml:space="preserve">Тема 8. </w:t>
            </w:r>
            <w:r w:rsidRPr="00E60669">
              <w:rPr>
                <w:b/>
                <w:color w:val="000000"/>
                <w:sz w:val="22"/>
                <w:szCs w:val="22"/>
                <w:lang w:val="ru-RU"/>
              </w:rPr>
              <w:t>Пространственные медиасистемы. Территории коммуникаций.</w:t>
            </w:r>
          </w:p>
        </w:tc>
        <w:tc>
          <w:tcPr>
            <w:tcW w:w="6601" w:type="dxa"/>
          </w:tcPr>
          <w:p w14:paraId="45AE6AEE" w14:textId="77777777" w:rsidR="00E60669" w:rsidRPr="00EE4C4D" w:rsidRDefault="00E60669" w:rsidP="00E60669">
            <w:pPr>
              <w:pStyle w:val="a4"/>
              <w:jc w:val="both"/>
              <w:rPr>
                <w:bCs/>
                <w:sz w:val="22"/>
                <w:szCs w:val="22"/>
                <w:lang w:val="ru-RU"/>
              </w:rPr>
            </w:pPr>
            <w:bookmarkStart w:id="22" w:name="_Hlk88893343"/>
            <w:r w:rsidRPr="00E73FE4">
              <w:rPr>
                <w:b/>
                <w:sz w:val="22"/>
                <w:szCs w:val="22"/>
                <w:lang w:val="ru-RU"/>
              </w:rPr>
              <w:t>Вопросы</w:t>
            </w:r>
            <w:r>
              <w:rPr>
                <w:b/>
                <w:sz w:val="22"/>
                <w:szCs w:val="22"/>
                <w:lang w:val="ru-RU"/>
              </w:rPr>
              <w:t>:</w:t>
            </w:r>
          </w:p>
          <w:p w14:paraId="4F48F85D" w14:textId="16CBD6A2" w:rsidR="00E60669" w:rsidRDefault="00E60669" w:rsidP="00E60669">
            <w:pPr>
              <w:pStyle w:val="a4"/>
              <w:jc w:val="both"/>
              <w:rPr>
                <w:bCs/>
                <w:sz w:val="22"/>
                <w:szCs w:val="22"/>
                <w:lang w:val="ru-RU"/>
              </w:rPr>
            </w:pPr>
            <w:r>
              <w:rPr>
                <w:bCs/>
                <w:sz w:val="22"/>
                <w:szCs w:val="22"/>
                <w:lang w:val="ru-RU"/>
              </w:rPr>
              <w:t>1. Социальные коммуникации как пространственная система.</w:t>
            </w:r>
          </w:p>
          <w:p w14:paraId="24F5CD4F" w14:textId="472E14A8" w:rsidR="00E60669" w:rsidRDefault="00E60669" w:rsidP="00E60669">
            <w:pPr>
              <w:pStyle w:val="a4"/>
              <w:jc w:val="both"/>
              <w:rPr>
                <w:bCs/>
                <w:sz w:val="22"/>
                <w:szCs w:val="22"/>
                <w:lang w:val="ru-RU"/>
              </w:rPr>
            </w:pPr>
            <w:r>
              <w:rPr>
                <w:bCs/>
                <w:sz w:val="22"/>
                <w:szCs w:val="22"/>
                <w:lang w:val="ru-RU"/>
              </w:rPr>
              <w:t xml:space="preserve">2. </w:t>
            </w:r>
            <w:r w:rsidRPr="00E60669">
              <w:rPr>
                <w:bCs/>
                <w:sz w:val="22"/>
                <w:szCs w:val="22"/>
                <w:lang w:val="ru-RU"/>
              </w:rPr>
              <w:t>Композиция и структура медийного и коммуникативного пространств.</w:t>
            </w:r>
          </w:p>
          <w:p w14:paraId="4DDB4447" w14:textId="37262377" w:rsidR="00E60669" w:rsidRDefault="00E60669" w:rsidP="00E60669">
            <w:pPr>
              <w:pStyle w:val="a4"/>
              <w:jc w:val="both"/>
              <w:rPr>
                <w:bCs/>
                <w:sz w:val="22"/>
                <w:szCs w:val="22"/>
                <w:lang w:val="ru-RU"/>
              </w:rPr>
            </w:pPr>
            <w:r>
              <w:rPr>
                <w:bCs/>
                <w:sz w:val="22"/>
                <w:szCs w:val="22"/>
                <w:lang w:val="ru-RU"/>
              </w:rPr>
              <w:t xml:space="preserve">3. </w:t>
            </w:r>
            <w:r w:rsidRPr="00E60669">
              <w:rPr>
                <w:bCs/>
                <w:sz w:val="22"/>
                <w:szCs w:val="22"/>
                <w:lang w:val="ru-RU"/>
              </w:rPr>
              <w:t>Понятие региона как системы социальных коммуникаций. Страновые и региональные медиасистемы.</w:t>
            </w:r>
          </w:p>
          <w:p w14:paraId="4D2B501D" w14:textId="37C83F92" w:rsidR="00E60669" w:rsidRDefault="00E60669" w:rsidP="00E60669">
            <w:pPr>
              <w:pStyle w:val="a4"/>
              <w:jc w:val="both"/>
              <w:rPr>
                <w:bCs/>
                <w:sz w:val="22"/>
                <w:szCs w:val="22"/>
                <w:lang w:val="ru-RU"/>
              </w:rPr>
            </w:pPr>
            <w:r>
              <w:rPr>
                <w:bCs/>
                <w:sz w:val="22"/>
                <w:szCs w:val="22"/>
                <w:lang w:val="ru-RU"/>
              </w:rPr>
              <w:t xml:space="preserve">4. </w:t>
            </w:r>
            <w:r w:rsidRPr="00E60669">
              <w:rPr>
                <w:bCs/>
                <w:sz w:val="22"/>
                <w:szCs w:val="22"/>
                <w:lang w:val="ru-RU"/>
              </w:rPr>
              <w:t>Информационно-коммуникативная инфраструктура региона. Основные параметры характеристики медийного потенциала региона.</w:t>
            </w:r>
          </w:p>
          <w:p w14:paraId="4219C90B" w14:textId="77777777" w:rsidR="00E60669" w:rsidRDefault="00E60669" w:rsidP="00E60669">
            <w:pPr>
              <w:pStyle w:val="a4"/>
              <w:jc w:val="both"/>
              <w:rPr>
                <w:bCs/>
                <w:sz w:val="22"/>
                <w:szCs w:val="22"/>
                <w:lang w:val="ru-RU"/>
              </w:rPr>
            </w:pPr>
          </w:p>
          <w:bookmarkEnd w:id="22"/>
          <w:p w14:paraId="1FA0B9B2" w14:textId="0788B7AE" w:rsidR="00E60669" w:rsidRPr="005C5316" w:rsidRDefault="00E60669" w:rsidP="00E60669">
            <w:pPr>
              <w:pStyle w:val="a4"/>
              <w:jc w:val="both"/>
              <w:rPr>
                <w:bCs/>
                <w:sz w:val="22"/>
                <w:szCs w:val="24"/>
                <w:lang w:val="ru-RU"/>
              </w:rPr>
            </w:pPr>
            <w:r w:rsidRPr="00E73285">
              <w:rPr>
                <w:b/>
                <w:bCs/>
                <w:sz w:val="22"/>
                <w:szCs w:val="24"/>
              </w:rPr>
              <w:t xml:space="preserve">Рекомендуемые источники из раздела 8: </w:t>
            </w:r>
            <w:r w:rsidR="00C13BDF">
              <w:rPr>
                <w:sz w:val="22"/>
                <w:szCs w:val="24"/>
                <w:lang w:val="ru-RU"/>
              </w:rPr>
              <w:t>8.2, 8.7</w:t>
            </w:r>
          </w:p>
          <w:p w14:paraId="74009909" w14:textId="77777777" w:rsidR="00E60669" w:rsidRDefault="00E60669" w:rsidP="00E60669">
            <w:pPr>
              <w:pStyle w:val="a4"/>
              <w:jc w:val="both"/>
              <w:rPr>
                <w:bCs/>
                <w:sz w:val="22"/>
                <w:szCs w:val="22"/>
                <w:lang w:val="ru-RU"/>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p w14:paraId="03CE05DC" w14:textId="77777777" w:rsidR="00E60669" w:rsidRPr="00E73FE4" w:rsidRDefault="00E60669" w:rsidP="00E60669">
            <w:pPr>
              <w:pStyle w:val="a4"/>
              <w:jc w:val="both"/>
              <w:rPr>
                <w:b/>
                <w:sz w:val="22"/>
                <w:szCs w:val="22"/>
                <w:lang w:val="ru-RU"/>
              </w:rPr>
            </w:pPr>
          </w:p>
        </w:tc>
        <w:tc>
          <w:tcPr>
            <w:tcW w:w="2260" w:type="dxa"/>
          </w:tcPr>
          <w:p w14:paraId="11C37283" w14:textId="5BE86E5A" w:rsidR="00E60669" w:rsidRPr="00446A2C" w:rsidRDefault="00E60669" w:rsidP="00C729AA">
            <w:pPr>
              <w:pStyle w:val="a4"/>
              <w:jc w:val="left"/>
              <w:rPr>
                <w:color w:val="000000"/>
                <w:sz w:val="22"/>
                <w:szCs w:val="22"/>
              </w:rPr>
            </w:pPr>
            <w:r w:rsidRPr="00446A2C">
              <w:rPr>
                <w:color w:val="000000"/>
                <w:sz w:val="22"/>
                <w:szCs w:val="22"/>
              </w:rPr>
              <w:t xml:space="preserve">Доклад, </w:t>
            </w:r>
            <w:r>
              <w:rPr>
                <w:color w:val="000000"/>
                <w:sz w:val="22"/>
                <w:szCs w:val="22"/>
                <w:lang w:val="ru-RU"/>
              </w:rPr>
              <w:t>опрос, анализ кейсов</w:t>
            </w:r>
            <w:r w:rsidRPr="00446A2C">
              <w:rPr>
                <w:color w:val="000000"/>
                <w:sz w:val="22"/>
                <w:szCs w:val="22"/>
                <w:lang w:val="ru-RU"/>
              </w:rPr>
              <w:t xml:space="preserve">, </w:t>
            </w:r>
            <w:r w:rsidRPr="00446A2C">
              <w:rPr>
                <w:color w:val="000000"/>
                <w:sz w:val="22"/>
                <w:szCs w:val="22"/>
              </w:rPr>
              <w:t>групповая дискуссия</w:t>
            </w:r>
          </w:p>
        </w:tc>
      </w:tr>
      <w:tr w:rsidR="00E60669" w:rsidRPr="00E60669" w14:paraId="731889EE" w14:textId="77777777" w:rsidTr="004D5CCA">
        <w:tc>
          <w:tcPr>
            <w:tcW w:w="2338" w:type="dxa"/>
          </w:tcPr>
          <w:p w14:paraId="76E81AB6" w14:textId="3BB85E48" w:rsidR="00E60669" w:rsidRDefault="00E60669" w:rsidP="00C729AA">
            <w:pPr>
              <w:pStyle w:val="a4"/>
              <w:jc w:val="both"/>
              <w:rPr>
                <w:b/>
                <w:color w:val="000000"/>
                <w:sz w:val="22"/>
                <w:szCs w:val="22"/>
                <w:lang w:val="ru-RU"/>
              </w:rPr>
            </w:pPr>
            <w:r w:rsidRPr="00E60669">
              <w:rPr>
                <w:b/>
                <w:color w:val="000000"/>
                <w:sz w:val="22"/>
                <w:szCs w:val="22"/>
                <w:lang w:val="ru-RU"/>
              </w:rPr>
              <w:t xml:space="preserve">Тема 9. Моделирование социальных коммуникаций. Аналитическая </w:t>
            </w:r>
            <w:r w:rsidRPr="00E60669">
              <w:rPr>
                <w:b/>
                <w:color w:val="000000"/>
                <w:sz w:val="22"/>
                <w:szCs w:val="22"/>
                <w:lang w:val="ru-RU"/>
              </w:rPr>
              <w:lastRenderedPageBreak/>
              <w:t>матрица изучения и реализации коммуникативных практик.</w:t>
            </w:r>
          </w:p>
        </w:tc>
        <w:tc>
          <w:tcPr>
            <w:tcW w:w="6601" w:type="dxa"/>
          </w:tcPr>
          <w:p w14:paraId="2091C9D2" w14:textId="77777777" w:rsidR="00E60669" w:rsidRPr="00EE4C4D" w:rsidRDefault="00E60669" w:rsidP="00E60669">
            <w:pPr>
              <w:pStyle w:val="a4"/>
              <w:jc w:val="both"/>
              <w:rPr>
                <w:bCs/>
                <w:sz w:val="22"/>
                <w:szCs w:val="22"/>
                <w:lang w:val="ru-RU"/>
              </w:rPr>
            </w:pPr>
            <w:bookmarkStart w:id="23" w:name="_Hlk88893691"/>
            <w:r w:rsidRPr="00E73FE4">
              <w:rPr>
                <w:b/>
                <w:sz w:val="22"/>
                <w:szCs w:val="22"/>
                <w:lang w:val="ru-RU"/>
              </w:rPr>
              <w:lastRenderedPageBreak/>
              <w:t>Вопросы</w:t>
            </w:r>
            <w:r>
              <w:rPr>
                <w:b/>
                <w:sz w:val="22"/>
                <w:szCs w:val="22"/>
                <w:lang w:val="ru-RU"/>
              </w:rPr>
              <w:t>:</w:t>
            </w:r>
          </w:p>
          <w:p w14:paraId="13F849CB" w14:textId="3FE6334E" w:rsidR="00E60669" w:rsidRDefault="00E60669" w:rsidP="00E60669">
            <w:pPr>
              <w:pStyle w:val="a4"/>
              <w:jc w:val="both"/>
              <w:rPr>
                <w:bCs/>
                <w:sz w:val="22"/>
                <w:szCs w:val="22"/>
                <w:lang w:val="ru-RU"/>
              </w:rPr>
            </w:pPr>
            <w:r>
              <w:rPr>
                <w:bCs/>
                <w:sz w:val="22"/>
                <w:szCs w:val="22"/>
                <w:lang w:val="ru-RU"/>
              </w:rPr>
              <w:t xml:space="preserve">1. </w:t>
            </w:r>
            <w:r w:rsidRPr="00E60669">
              <w:rPr>
                <w:bCs/>
                <w:sz w:val="22"/>
                <w:szCs w:val="22"/>
                <w:lang w:val="ru-RU"/>
              </w:rPr>
              <w:t>Понятие моделирования. Смысл моделирования как интеллектуальной процедуры</w:t>
            </w:r>
            <w:r>
              <w:rPr>
                <w:bCs/>
                <w:sz w:val="22"/>
                <w:szCs w:val="22"/>
                <w:lang w:val="ru-RU"/>
              </w:rPr>
              <w:t>.</w:t>
            </w:r>
          </w:p>
          <w:p w14:paraId="7D4AFF57" w14:textId="12A9DABF" w:rsidR="00FD28C1" w:rsidRDefault="00FD28C1" w:rsidP="00E60669">
            <w:pPr>
              <w:pStyle w:val="a4"/>
              <w:jc w:val="both"/>
              <w:rPr>
                <w:bCs/>
                <w:sz w:val="22"/>
                <w:szCs w:val="22"/>
                <w:lang w:val="ru-RU"/>
              </w:rPr>
            </w:pPr>
            <w:r>
              <w:rPr>
                <w:bCs/>
                <w:sz w:val="22"/>
                <w:szCs w:val="22"/>
                <w:lang w:val="ru-RU"/>
              </w:rPr>
              <w:t>2. Классификации моделей. Моделирование в социальной коммуникации.</w:t>
            </w:r>
          </w:p>
          <w:p w14:paraId="3A620E21" w14:textId="43C1CEA7" w:rsidR="00FD28C1" w:rsidRDefault="00FD28C1" w:rsidP="00E60669">
            <w:pPr>
              <w:pStyle w:val="a4"/>
              <w:jc w:val="both"/>
              <w:rPr>
                <w:bCs/>
                <w:sz w:val="22"/>
                <w:szCs w:val="22"/>
                <w:lang w:val="ru-RU"/>
              </w:rPr>
            </w:pPr>
            <w:r>
              <w:rPr>
                <w:bCs/>
                <w:sz w:val="22"/>
                <w:szCs w:val="22"/>
                <w:lang w:val="ru-RU"/>
              </w:rPr>
              <w:lastRenderedPageBreak/>
              <w:t xml:space="preserve">3. </w:t>
            </w:r>
            <w:r w:rsidRPr="00FD28C1">
              <w:rPr>
                <w:bCs/>
                <w:sz w:val="22"/>
                <w:szCs w:val="22"/>
                <w:lang w:val="ru-RU"/>
              </w:rPr>
              <w:t>Модели передачи сообщений (трасмитационные модели).</w:t>
            </w:r>
          </w:p>
          <w:p w14:paraId="7D21C7F6" w14:textId="1939968C" w:rsidR="00FD28C1" w:rsidRDefault="00FD28C1" w:rsidP="00E60669">
            <w:pPr>
              <w:pStyle w:val="a4"/>
              <w:jc w:val="both"/>
              <w:rPr>
                <w:bCs/>
                <w:sz w:val="22"/>
                <w:szCs w:val="22"/>
                <w:lang w:val="ru-RU"/>
              </w:rPr>
            </w:pPr>
            <w:r>
              <w:rPr>
                <w:bCs/>
                <w:sz w:val="22"/>
                <w:szCs w:val="22"/>
                <w:lang w:val="ru-RU"/>
              </w:rPr>
              <w:t>4. Социально-культурные модели коммуникации.</w:t>
            </w:r>
          </w:p>
          <w:p w14:paraId="5151456F" w14:textId="6A4D9704" w:rsidR="00FD28C1" w:rsidRDefault="00FD28C1" w:rsidP="00E60669">
            <w:pPr>
              <w:pStyle w:val="a4"/>
              <w:jc w:val="both"/>
              <w:rPr>
                <w:bCs/>
                <w:sz w:val="22"/>
                <w:szCs w:val="22"/>
                <w:lang w:val="ru-RU"/>
              </w:rPr>
            </w:pPr>
            <w:r>
              <w:rPr>
                <w:bCs/>
                <w:sz w:val="22"/>
                <w:szCs w:val="22"/>
                <w:lang w:val="ru-RU"/>
              </w:rPr>
              <w:t xml:space="preserve">5. </w:t>
            </w:r>
            <w:r w:rsidRPr="00FD28C1">
              <w:rPr>
                <w:bCs/>
                <w:sz w:val="22"/>
                <w:szCs w:val="22"/>
                <w:lang w:val="ru-RU"/>
              </w:rPr>
              <w:t>Актуальность комплексного моделирования социально-коммуникативных процессов. Аналитическая матрица изучения и реализации коммуникативных практик:</w:t>
            </w:r>
          </w:p>
          <w:bookmarkEnd w:id="23"/>
          <w:p w14:paraId="5947C454" w14:textId="77777777" w:rsidR="00FD28C1" w:rsidRDefault="00FD28C1" w:rsidP="00E60669">
            <w:pPr>
              <w:pStyle w:val="a4"/>
              <w:jc w:val="both"/>
              <w:rPr>
                <w:b/>
                <w:bCs/>
                <w:sz w:val="22"/>
                <w:szCs w:val="24"/>
              </w:rPr>
            </w:pPr>
          </w:p>
          <w:p w14:paraId="7C945535" w14:textId="07565E94" w:rsidR="00E60669" w:rsidRPr="00651601" w:rsidRDefault="00E60669" w:rsidP="00E60669">
            <w:pPr>
              <w:pStyle w:val="a4"/>
              <w:jc w:val="both"/>
              <w:rPr>
                <w:sz w:val="22"/>
                <w:szCs w:val="24"/>
                <w:lang w:val="ru-RU"/>
              </w:rPr>
            </w:pPr>
            <w:r w:rsidRPr="00E73285">
              <w:rPr>
                <w:b/>
                <w:bCs/>
                <w:sz w:val="22"/>
                <w:szCs w:val="24"/>
              </w:rPr>
              <w:t xml:space="preserve">Рекомендуемые источники из раздела 8: </w:t>
            </w:r>
            <w:r w:rsidR="00C13BDF">
              <w:rPr>
                <w:sz w:val="22"/>
                <w:szCs w:val="24"/>
                <w:lang w:val="ru-RU"/>
              </w:rPr>
              <w:t>8.1, 8.2, 8.3</w:t>
            </w:r>
          </w:p>
          <w:p w14:paraId="4155AB6F" w14:textId="13099679" w:rsidR="00E60669" w:rsidRPr="00925CD2" w:rsidRDefault="00E60669" w:rsidP="00E60669">
            <w:pPr>
              <w:pStyle w:val="a4"/>
              <w:jc w:val="both"/>
              <w:rPr>
                <w:bCs/>
                <w:sz w:val="22"/>
                <w:szCs w:val="22"/>
                <w:lang w:val="ru-RU"/>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0E9E89C9" w14:textId="442BF318" w:rsidR="00E60669" w:rsidRPr="00446A2C" w:rsidRDefault="005B6A49" w:rsidP="00C729AA">
            <w:pPr>
              <w:pStyle w:val="a4"/>
              <w:jc w:val="left"/>
              <w:rPr>
                <w:color w:val="000000"/>
                <w:sz w:val="22"/>
                <w:szCs w:val="22"/>
              </w:rPr>
            </w:pPr>
            <w:r w:rsidRPr="00446A2C">
              <w:rPr>
                <w:color w:val="000000"/>
                <w:sz w:val="22"/>
                <w:szCs w:val="22"/>
              </w:rPr>
              <w:lastRenderedPageBreak/>
              <w:t xml:space="preserve">Доклад, </w:t>
            </w:r>
            <w:r>
              <w:rPr>
                <w:color w:val="000000"/>
                <w:sz w:val="22"/>
                <w:szCs w:val="22"/>
                <w:lang w:val="ru-RU"/>
              </w:rPr>
              <w:t>опрос, анализ кейсов</w:t>
            </w:r>
            <w:r w:rsidRPr="00446A2C">
              <w:rPr>
                <w:color w:val="000000"/>
                <w:sz w:val="22"/>
                <w:szCs w:val="22"/>
                <w:lang w:val="ru-RU"/>
              </w:rPr>
              <w:t xml:space="preserve">, </w:t>
            </w:r>
            <w:r w:rsidRPr="00446A2C">
              <w:rPr>
                <w:color w:val="000000"/>
                <w:sz w:val="22"/>
                <w:szCs w:val="22"/>
              </w:rPr>
              <w:t>групповая дискуссия</w:t>
            </w:r>
          </w:p>
        </w:tc>
      </w:tr>
      <w:tr w:rsidR="005B6A49" w:rsidRPr="00E60669" w14:paraId="78B2F1AD" w14:textId="77777777" w:rsidTr="004D5CCA">
        <w:tc>
          <w:tcPr>
            <w:tcW w:w="2338" w:type="dxa"/>
          </w:tcPr>
          <w:p w14:paraId="6C12721E" w14:textId="108A9B94" w:rsidR="005B6A49" w:rsidRPr="00E60669" w:rsidRDefault="005B6A49" w:rsidP="005B6A49">
            <w:pPr>
              <w:pStyle w:val="a4"/>
              <w:jc w:val="both"/>
              <w:rPr>
                <w:b/>
                <w:color w:val="000000"/>
                <w:sz w:val="22"/>
                <w:szCs w:val="22"/>
                <w:lang w:val="ru-RU"/>
              </w:rPr>
            </w:pPr>
            <w:r w:rsidRPr="005B6A49">
              <w:rPr>
                <w:b/>
                <w:color w:val="000000"/>
                <w:sz w:val="22"/>
                <w:szCs w:val="22"/>
                <w:lang w:val="ru-RU"/>
              </w:rPr>
              <w:t>Тема 10. Многообразие теорий коммуникаций. Интерпретативные модели теории коммуникации.</w:t>
            </w:r>
          </w:p>
        </w:tc>
        <w:tc>
          <w:tcPr>
            <w:tcW w:w="6601" w:type="dxa"/>
          </w:tcPr>
          <w:p w14:paraId="4321A099" w14:textId="77777777" w:rsidR="005B6A49" w:rsidRPr="00EE4C4D" w:rsidRDefault="005B6A49" w:rsidP="005B6A49">
            <w:pPr>
              <w:pStyle w:val="a4"/>
              <w:jc w:val="both"/>
              <w:rPr>
                <w:bCs/>
                <w:sz w:val="22"/>
                <w:szCs w:val="22"/>
                <w:lang w:val="ru-RU"/>
              </w:rPr>
            </w:pPr>
            <w:r w:rsidRPr="00E73FE4">
              <w:rPr>
                <w:b/>
                <w:sz w:val="22"/>
                <w:szCs w:val="22"/>
                <w:lang w:val="ru-RU"/>
              </w:rPr>
              <w:t>Вопросы</w:t>
            </w:r>
            <w:r>
              <w:rPr>
                <w:b/>
                <w:sz w:val="22"/>
                <w:szCs w:val="22"/>
                <w:lang w:val="ru-RU"/>
              </w:rPr>
              <w:t>:</w:t>
            </w:r>
          </w:p>
          <w:p w14:paraId="7C1AF8CD" w14:textId="71418B6A" w:rsidR="005B6A49" w:rsidRDefault="005B6A49" w:rsidP="005B6A49">
            <w:pPr>
              <w:pStyle w:val="a4"/>
              <w:jc w:val="both"/>
              <w:rPr>
                <w:bCs/>
                <w:sz w:val="22"/>
                <w:szCs w:val="22"/>
                <w:lang w:val="ru-RU"/>
              </w:rPr>
            </w:pPr>
            <w:r>
              <w:rPr>
                <w:bCs/>
                <w:sz w:val="22"/>
                <w:szCs w:val="22"/>
                <w:lang w:val="ru-RU"/>
              </w:rPr>
              <w:t xml:space="preserve">1. </w:t>
            </w:r>
            <w:r w:rsidRPr="005B6A49">
              <w:rPr>
                <w:bCs/>
                <w:sz w:val="22"/>
                <w:szCs w:val="22"/>
                <w:lang w:val="ru-RU"/>
              </w:rPr>
              <w:t>Многообразие теорий коммуникации и его причины</w:t>
            </w:r>
            <w:r>
              <w:rPr>
                <w:bCs/>
                <w:sz w:val="22"/>
                <w:szCs w:val="22"/>
                <w:lang w:val="ru-RU"/>
              </w:rPr>
              <w:t>.</w:t>
            </w:r>
          </w:p>
          <w:p w14:paraId="7A8E6501" w14:textId="6BC5FC5F" w:rsidR="005B6A49" w:rsidRDefault="005B6A49" w:rsidP="005B6A49">
            <w:pPr>
              <w:pStyle w:val="a4"/>
              <w:jc w:val="both"/>
              <w:rPr>
                <w:bCs/>
                <w:sz w:val="22"/>
                <w:szCs w:val="22"/>
                <w:lang w:val="ru-RU"/>
              </w:rPr>
            </w:pPr>
            <w:r>
              <w:rPr>
                <w:bCs/>
                <w:sz w:val="22"/>
                <w:szCs w:val="22"/>
                <w:lang w:val="ru-RU"/>
              </w:rPr>
              <w:t xml:space="preserve">2. </w:t>
            </w:r>
            <w:r w:rsidRPr="005B6A49">
              <w:rPr>
                <w:bCs/>
                <w:sz w:val="22"/>
                <w:szCs w:val="22"/>
                <w:lang w:val="ru-RU"/>
              </w:rPr>
              <w:t>Основания классификации форм репрезентации теорий коммуникации</w:t>
            </w:r>
            <w:r>
              <w:rPr>
                <w:bCs/>
                <w:sz w:val="22"/>
                <w:szCs w:val="22"/>
                <w:lang w:val="ru-RU"/>
              </w:rPr>
              <w:t>.</w:t>
            </w:r>
          </w:p>
          <w:p w14:paraId="256FB0E4" w14:textId="4CB81F8F" w:rsidR="005B6A49" w:rsidRDefault="005B6A49" w:rsidP="005B6A49">
            <w:pPr>
              <w:pStyle w:val="a4"/>
              <w:jc w:val="both"/>
              <w:rPr>
                <w:bCs/>
                <w:sz w:val="22"/>
                <w:szCs w:val="22"/>
                <w:lang w:val="ru-RU"/>
              </w:rPr>
            </w:pPr>
            <w:r>
              <w:rPr>
                <w:bCs/>
                <w:sz w:val="22"/>
                <w:szCs w:val="22"/>
                <w:lang w:val="ru-RU"/>
              </w:rPr>
              <w:t xml:space="preserve">3. </w:t>
            </w:r>
            <w:r w:rsidRPr="005B6A49">
              <w:rPr>
                <w:bCs/>
                <w:sz w:val="22"/>
                <w:szCs w:val="22"/>
                <w:lang w:val="ru-RU"/>
              </w:rPr>
              <w:t>Модель теории коммуникации Р.Крейга (метамодель)</w:t>
            </w:r>
            <w:r>
              <w:rPr>
                <w:bCs/>
                <w:sz w:val="22"/>
                <w:szCs w:val="22"/>
                <w:lang w:val="ru-RU"/>
              </w:rPr>
              <w:t>.</w:t>
            </w:r>
          </w:p>
          <w:p w14:paraId="4E9F8731" w14:textId="3D517CA1" w:rsidR="005B6A49" w:rsidRDefault="005B6A49" w:rsidP="005B6A49">
            <w:pPr>
              <w:pStyle w:val="a4"/>
              <w:jc w:val="both"/>
              <w:rPr>
                <w:bCs/>
                <w:sz w:val="22"/>
                <w:szCs w:val="22"/>
                <w:lang w:val="ru-RU"/>
              </w:rPr>
            </w:pPr>
            <w:r>
              <w:rPr>
                <w:bCs/>
                <w:sz w:val="22"/>
                <w:szCs w:val="22"/>
                <w:lang w:val="ru-RU"/>
              </w:rPr>
              <w:t xml:space="preserve">4. </w:t>
            </w:r>
            <w:r w:rsidRPr="005B6A49">
              <w:rPr>
                <w:bCs/>
                <w:sz w:val="22"/>
                <w:szCs w:val="22"/>
                <w:lang w:val="ru-RU"/>
              </w:rPr>
              <w:t>Культурно-историческая и культурно-региональная обусловленность моделирования коммуникативных процессов.</w:t>
            </w:r>
          </w:p>
          <w:p w14:paraId="6737B342" w14:textId="77777777" w:rsidR="005B6A49" w:rsidRDefault="005B6A49" w:rsidP="005B6A49">
            <w:pPr>
              <w:pStyle w:val="a4"/>
              <w:jc w:val="both"/>
              <w:rPr>
                <w:bCs/>
                <w:sz w:val="22"/>
                <w:szCs w:val="22"/>
                <w:lang w:val="ru-RU"/>
              </w:rPr>
            </w:pPr>
          </w:p>
          <w:p w14:paraId="5EE4C6B0" w14:textId="25A85CB5" w:rsidR="005B6A49" w:rsidRPr="005C5316" w:rsidRDefault="005B6A49" w:rsidP="005B6A49">
            <w:pPr>
              <w:pStyle w:val="a4"/>
              <w:jc w:val="both"/>
              <w:rPr>
                <w:bCs/>
                <w:sz w:val="22"/>
                <w:szCs w:val="24"/>
                <w:lang w:val="ru-RU"/>
              </w:rPr>
            </w:pPr>
            <w:r w:rsidRPr="00E73285">
              <w:rPr>
                <w:b/>
                <w:bCs/>
                <w:sz w:val="22"/>
                <w:szCs w:val="24"/>
              </w:rPr>
              <w:t xml:space="preserve">Рекомендуемые источники из раздела 8: </w:t>
            </w:r>
            <w:r w:rsidR="00C13BDF">
              <w:rPr>
                <w:sz w:val="22"/>
                <w:szCs w:val="24"/>
                <w:lang w:val="ru-RU"/>
              </w:rPr>
              <w:t>8.1, 8.2, 8.3</w:t>
            </w:r>
          </w:p>
          <w:p w14:paraId="1AB0E6C8" w14:textId="47F62E9B" w:rsidR="005B6A49" w:rsidRPr="00925CD2" w:rsidRDefault="005B6A49" w:rsidP="005B6A49">
            <w:pPr>
              <w:pStyle w:val="a4"/>
              <w:jc w:val="both"/>
              <w:rPr>
                <w:bCs/>
                <w:sz w:val="22"/>
                <w:szCs w:val="22"/>
                <w:lang w:val="ru-RU"/>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0F924021" w14:textId="6E90B93C" w:rsidR="005B6A49" w:rsidRPr="00446A2C" w:rsidRDefault="005B6A49" w:rsidP="005B6A49">
            <w:pPr>
              <w:pStyle w:val="a4"/>
              <w:jc w:val="left"/>
              <w:rPr>
                <w:color w:val="000000"/>
                <w:sz w:val="22"/>
                <w:szCs w:val="22"/>
              </w:rPr>
            </w:pPr>
            <w:r w:rsidRPr="00446A2C">
              <w:rPr>
                <w:color w:val="000000"/>
                <w:sz w:val="22"/>
                <w:szCs w:val="22"/>
              </w:rPr>
              <w:t xml:space="preserve">Доклад, </w:t>
            </w:r>
            <w:r>
              <w:rPr>
                <w:color w:val="000000"/>
                <w:sz w:val="22"/>
                <w:szCs w:val="22"/>
                <w:lang w:val="ru-RU"/>
              </w:rPr>
              <w:t>опрос, анализ кейсов</w:t>
            </w:r>
            <w:r w:rsidRPr="00446A2C">
              <w:rPr>
                <w:color w:val="000000"/>
                <w:sz w:val="22"/>
                <w:szCs w:val="22"/>
                <w:lang w:val="ru-RU"/>
              </w:rPr>
              <w:t xml:space="preserve">, </w:t>
            </w:r>
            <w:r w:rsidRPr="00446A2C">
              <w:rPr>
                <w:color w:val="000000"/>
                <w:sz w:val="22"/>
                <w:szCs w:val="22"/>
              </w:rPr>
              <w:t>групповая дискуссия</w:t>
            </w:r>
          </w:p>
        </w:tc>
      </w:tr>
      <w:tr w:rsidR="005B6A49" w:rsidRPr="00E60669" w14:paraId="122CAFAE" w14:textId="77777777" w:rsidTr="004D5CCA">
        <w:tc>
          <w:tcPr>
            <w:tcW w:w="2338" w:type="dxa"/>
          </w:tcPr>
          <w:p w14:paraId="2465A959" w14:textId="3B202A0A" w:rsidR="005B6A49" w:rsidRPr="005B6A49" w:rsidRDefault="005B6A49" w:rsidP="005B6A49">
            <w:pPr>
              <w:pStyle w:val="a4"/>
              <w:jc w:val="both"/>
              <w:rPr>
                <w:b/>
                <w:color w:val="000000"/>
                <w:sz w:val="22"/>
                <w:szCs w:val="22"/>
                <w:lang w:val="ru-RU"/>
              </w:rPr>
            </w:pPr>
            <w:r w:rsidRPr="005B6A49">
              <w:rPr>
                <w:b/>
                <w:color w:val="000000"/>
                <w:sz w:val="22"/>
                <w:szCs w:val="22"/>
                <w:lang w:val="ru-RU"/>
              </w:rPr>
              <w:t>Тема 11. Риторическое направление в теории коммуникации. Публичные обращения в практиках социальной коммуникации.</w:t>
            </w:r>
          </w:p>
        </w:tc>
        <w:tc>
          <w:tcPr>
            <w:tcW w:w="6601" w:type="dxa"/>
          </w:tcPr>
          <w:p w14:paraId="54CA31C8" w14:textId="77777777" w:rsidR="005B6A49" w:rsidRPr="00EE4C4D" w:rsidRDefault="005B6A49" w:rsidP="005B6A49">
            <w:pPr>
              <w:pStyle w:val="a4"/>
              <w:jc w:val="both"/>
              <w:rPr>
                <w:bCs/>
                <w:sz w:val="22"/>
                <w:szCs w:val="22"/>
                <w:lang w:val="ru-RU"/>
              </w:rPr>
            </w:pPr>
            <w:r w:rsidRPr="00E73FE4">
              <w:rPr>
                <w:b/>
                <w:sz w:val="22"/>
                <w:szCs w:val="22"/>
                <w:lang w:val="ru-RU"/>
              </w:rPr>
              <w:t>Вопросы</w:t>
            </w:r>
            <w:r>
              <w:rPr>
                <w:b/>
                <w:sz w:val="22"/>
                <w:szCs w:val="22"/>
                <w:lang w:val="ru-RU"/>
              </w:rPr>
              <w:t>:</w:t>
            </w:r>
          </w:p>
          <w:p w14:paraId="6BE4B599" w14:textId="21FCD879" w:rsidR="005B6A49" w:rsidRDefault="005B6A49" w:rsidP="005B6A49">
            <w:pPr>
              <w:pStyle w:val="a4"/>
              <w:jc w:val="both"/>
              <w:rPr>
                <w:bCs/>
                <w:sz w:val="22"/>
                <w:szCs w:val="22"/>
                <w:lang w:val="ru-RU"/>
              </w:rPr>
            </w:pPr>
            <w:r>
              <w:rPr>
                <w:bCs/>
                <w:sz w:val="22"/>
                <w:szCs w:val="22"/>
                <w:lang w:val="ru-RU"/>
              </w:rPr>
              <w:t xml:space="preserve">1. Общая характеристика риторического направления в теории коммуникации. </w:t>
            </w:r>
          </w:p>
          <w:p w14:paraId="65F35504" w14:textId="1BF42865" w:rsidR="005B6A49" w:rsidRDefault="0063769F" w:rsidP="005B6A49">
            <w:pPr>
              <w:pStyle w:val="a4"/>
              <w:jc w:val="both"/>
              <w:rPr>
                <w:bCs/>
                <w:sz w:val="22"/>
                <w:szCs w:val="22"/>
                <w:lang w:val="ru-RU"/>
              </w:rPr>
            </w:pPr>
            <w:r>
              <w:rPr>
                <w:bCs/>
                <w:sz w:val="22"/>
                <w:szCs w:val="22"/>
                <w:lang w:val="ru-RU"/>
              </w:rPr>
              <w:t>2</w:t>
            </w:r>
            <w:r w:rsidR="005B6A49">
              <w:rPr>
                <w:bCs/>
                <w:sz w:val="22"/>
                <w:szCs w:val="22"/>
                <w:lang w:val="ru-RU"/>
              </w:rPr>
              <w:t xml:space="preserve">. Речевое общение как способ коммуникации. </w:t>
            </w:r>
            <w:r w:rsidR="005B6A49" w:rsidRPr="005B6A49">
              <w:rPr>
                <w:bCs/>
                <w:sz w:val="22"/>
                <w:szCs w:val="22"/>
                <w:lang w:val="ru-RU"/>
              </w:rPr>
              <w:t>Культурно-историческая, культурно-региональная обусловленность речевых практик.</w:t>
            </w:r>
          </w:p>
          <w:p w14:paraId="31FA7198" w14:textId="61D5739A" w:rsidR="005443AB" w:rsidRDefault="0063769F" w:rsidP="005B6A49">
            <w:pPr>
              <w:pStyle w:val="a4"/>
              <w:jc w:val="both"/>
              <w:rPr>
                <w:bCs/>
                <w:sz w:val="22"/>
                <w:szCs w:val="22"/>
                <w:lang w:val="ru-RU"/>
              </w:rPr>
            </w:pPr>
            <w:r>
              <w:rPr>
                <w:bCs/>
                <w:sz w:val="22"/>
                <w:szCs w:val="22"/>
                <w:lang w:val="ru-RU"/>
              </w:rPr>
              <w:t>3</w:t>
            </w:r>
            <w:r w:rsidR="005443AB">
              <w:rPr>
                <w:bCs/>
                <w:sz w:val="22"/>
                <w:szCs w:val="22"/>
                <w:lang w:val="ru-RU"/>
              </w:rPr>
              <w:t>. Понятие общественности. Технологии публичных обращений.</w:t>
            </w:r>
          </w:p>
          <w:p w14:paraId="4AA8D7BF" w14:textId="77777777" w:rsidR="003D7F06" w:rsidRDefault="0063769F" w:rsidP="003D7F06">
            <w:pPr>
              <w:jc w:val="both"/>
            </w:pPr>
            <w:r>
              <w:rPr>
                <w:bCs/>
                <w:sz w:val="22"/>
                <w:szCs w:val="22"/>
              </w:rPr>
              <w:t>4</w:t>
            </w:r>
            <w:r w:rsidR="005B6A49">
              <w:rPr>
                <w:bCs/>
                <w:sz w:val="22"/>
                <w:szCs w:val="22"/>
              </w:rPr>
              <w:t>.</w:t>
            </w:r>
            <w:r w:rsidR="003D7F06">
              <w:rPr>
                <w:bCs/>
                <w:sz w:val="22"/>
                <w:szCs w:val="22"/>
              </w:rPr>
              <w:t xml:space="preserve"> </w:t>
            </w:r>
            <w:r w:rsidR="003D7F06" w:rsidRPr="00D5149D">
              <w:t>Публичные обращения и общественное мнение.</w:t>
            </w:r>
            <w:r w:rsidR="003D7F06">
              <w:t xml:space="preserve"> </w:t>
            </w:r>
            <w:r w:rsidR="003D7F06" w:rsidRPr="00D5149D">
              <w:t>Концепция публичной сферы Ю. Хабермаса.</w:t>
            </w:r>
          </w:p>
          <w:p w14:paraId="5B253620" w14:textId="77777777" w:rsidR="005B6A49" w:rsidRDefault="005B6A49" w:rsidP="005B6A49">
            <w:pPr>
              <w:pStyle w:val="a4"/>
              <w:jc w:val="both"/>
              <w:rPr>
                <w:bCs/>
                <w:sz w:val="22"/>
                <w:szCs w:val="22"/>
                <w:lang w:val="ru-RU"/>
              </w:rPr>
            </w:pPr>
          </w:p>
          <w:p w14:paraId="3D9A4B2F" w14:textId="442AAF70" w:rsidR="005B6A49" w:rsidRPr="005C5316" w:rsidRDefault="005B6A49" w:rsidP="005B6A49">
            <w:pPr>
              <w:pStyle w:val="a4"/>
              <w:jc w:val="both"/>
              <w:rPr>
                <w:bCs/>
                <w:sz w:val="22"/>
                <w:szCs w:val="24"/>
                <w:lang w:val="ru-RU"/>
              </w:rPr>
            </w:pPr>
            <w:r w:rsidRPr="00E73285">
              <w:rPr>
                <w:b/>
                <w:bCs/>
                <w:sz w:val="22"/>
                <w:szCs w:val="24"/>
              </w:rPr>
              <w:t xml:space="preserve">Рекомендуемые источники из раздела 8: </w:t>
            </w:r>
            <w:r w:rsidR="00C13BDF">
              <w:rPr>
                <w:sz w:val="22"/>
                <w:szCs w:val="24"/>
                <w:lang w:val="ru-RU"/>
              </w:rPr>
              <w:t>8.1, 8.2, 8.3</w:t>
            </w:r>
          </w:p>
          <w:p w14:paraId="6B1E6F68" w14:textId="0E8FFED5" w:rsidR="005B6A49" w:rsidRPr="00925CD2" w:rsidRDefault="005B6A49" w:rsidP="005B6A49">
            <w:pPr>
              <w:pStyle w:val="a4"/>
              <w:jc w:val="both"/>
              <w:rPr>
                <w:bCs/>
                <w:sz w:val="22"/>
                <w:szCs w:val="22"/>
                <w:lang w:val="ru-RU"/>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09A4CBD7" w14:textId="468D931F" w:rsidR="005B6A49" w:rsidRPr="00446A2C" w:rsidRDefault="005B6A49" w:rsidP="005B6A49">
            <w:pPr>
              <w:pStyle w:val="a4"/>
              <w:jc w:val="left"/>
              <w:rPr>
                <w:color w:val="000000"/>
                <w:sz w:val="22"/>
                <w:szCs w:val="22"/>
              </w:rPr>
            </w:pPr>
            <w:r w:rsidRPr="00446A2C">
              <w:rPr>
                <w:color w:val="000000"/>
                <w:sz w:val="22"/>
                <w:szCs w:val="22"/>
              </w:rPr>
              <w:t xml:space="preserve">Доклад, </w:t>
            </w:r>
            <w:r>
              <w:rPr>
                <w:color w:val="000000"/>
                <w:sz w:val="22"/>
                <w:szCs w:val="22"/>
                <w:lang w:val="ru-RU"/>
              </w:rPr>
              <w:t>опрос, анализ кейсов</w:t>
            </w:r>
            <w:r w:rsidRPr="00446A2C">
              <w:rPr>
                <w:color w:val="000000"/>
                <w:sz w:val="22"/>
                <w:szCs w:val="22"/>
                <w:lang w:val="ru-RU"/>
              </w:rPr>
              <w:t xml:space="preserve">, </w:t>
            </w:r>
            <w:r w:rsidR="005443AB">
              <w:rPr>
                <w:color w:val="000000"/>
                <w:sz w:val="22"/>
                <w:szCs w:val="22"/>
                <w:lang w:val="ru-RU"/>
              </w:rPr>
              <w:t xml:space="preserve">подготовка медиаконтента, </w:t>
            </w:r>
            <w:r w:rsidRPr="00446A2C">
              <w:rPr>
                <w:color w:val="000000"/>
                <w:sz w:val="22"/>
                <w:szCs w:val="22"/>
              </w:rPr>
              <w:t>групповая дискуссия</w:t>
            </w:r>
          </w:p>
        </w:tc>
      </w:tr>
      <w:tr w:rsidR="00D05C01" w:rsidRPr="00E60669" w14:paraId="35E6724B" w14:textId="77777777" w:rsidTr="004D5CCA">
        <w:tc>
          <w:tcPr>
            <w:tcW w:w="2338" w:type="dxa"/>
          </w:tcPr>
          <w:p w14:paraId="3310DF12" w14:textId="409E03D8" w:rsidR="00D05C01" w:rsidRPr="005B6A49" w:rsidRDefault="00D05C01" w:rsidP="00D05C01">
            <w:pPr>
              <w:pStyle w:val="a4"/>
              <w:jc w:val="both"/>
              <w:rPr>
                <w:b/>
                <w:color w:val="000000"/>
                <w:sz w:val="22"/>
                <w:szCs w:val="22"/>
                <w:lang w:val="ru-RU"/>
              </w:rPr>
            </w:pPr>
            <w:r w:rsidRPr="00D05C01">
              <w:rPr>
                <w:b/>
                <w:color w:val="000000"/>
                <w:sz w:val="22"/>
                <w:szCs w:val="22"/>
                <w:lang w:val="ru-RU"/>
              </w:rPr>
              <w:t>Тема 12. Социально-психологическое направление в теории коммуникации. Коммуникативные прагматики феноменов сознания человека и общества.</w:t>
            </w:r>
          </w:p>
        </w:tc>
        <w:tc>
          <w:tcPr>
            <w:tcW w:w="6601" w:type="dxa"/>
          </w:tcPr>
          <w:p w14:paraId="27338DEF" w14:textId="77777777" w:rsidR="00D05C01" w:rsidRPr="00EE4C4D" w:rsidRDefault="00D05C01" w:rsidP="00D05C01">
            <w:pPr>
              <w:pStyle w:val="a4"/>
              <w:jc w:val="both"/>
              <w:rPr>
                <w:bCs/>
                <w:sz w:val="22"/>
                <w:szCs w:val="22"/>
                <w:lang w:val="ru-RU"/>
              </w:rPr>
            </w:pPr>
            <w:r w:rsidRPr="00E73FE4">
              <w:rPr>
                <w:b/>
                <w:sz w:val="22"/>
                <w:szCs w:val="22"/>
                <w:lang w:val="ru-RU"/>
              </w:rPr>
              <w:t>Вопросы</w:t>
            </w:r>
            <w:r>
              <w:rPr>
                <w:b/>
                <w:sz w:val="22"/>
                <w:szCs w:val="22"/>
                <w:lang w:val="ru-RU"/>
              </w:rPr>
              <w:t>:</w:t>
            </w:r>
          </w:p>
          <w:p w14:paraId="7FD8C2C4" w14:textId="53DE11C0" w:rsidR="00D05C01" w:rsidRDefault="00D05C01" w:rsidP="00D05C01">
            <w:pPr>
              <w:pStyle w:val="a4"/>
              <w:jc w:val="both"/>
              <w:rPr>
                <w:bCs/>
                <w:sz w:val="22"/>
                <w:szCs w:val="22"/>
                <w:lang w:val="ru-RU"/>
              </w:rPr>
            </w:pPr>
            <w:r>
              <w:rPr>
                <w:bCs/>
                <w:sz w:val="22"/>
                <w:szCs w:val="22"/>
                <w:lang w:val="ru-RU"/>
              </w:rPr>
              <w:t xml:space="preserve">1. Общая характеристика социально-психологического направления в теории коммуникации. </w:t>
            </w:r>
          </w:p>
          <w:p w14:paraId="39B4DB34" w14:textId="54C0F2DB" w:rsidR="00D05C01" w:rsidRDefault="00D05C01" w:rsidP="00D05C01">
            <w:pPr>
              <w:pStyle w:val="a4"/>
              <w:jc w:val="both"/>
              <w:rPr>
                <w:bCs/>
                <w:sz w:val="22"/>
                <w:szCs w:val="22"/>
                <w:lang w:val="ru-RU"/>
              </w:rPr>
            </w:pPr>
            <w:r>
              <w:rPr>
                <w:bCs/>
                <w:sz w:val="22"/>
                <w:szCs w:val="22"/>
                <w:lang w:val="ru-RU"/>
              </w:rPr>
              <w:t>2. Аналитические параметры рассмотрения социально-психологического направления.</w:t>
            </w:r>
          </w:p>
          <w:p w14:paraId="6A4A396C" w14:textId="432BBCDC" w:rsidR="00D05C01" w:rsidRDefault="00D05C01" w:rsidP="00D05C01">
            <w:pPr>
              <w:pStyle w:val="a4"/>
              <w:jc w:val="both"/>
              <w:rPr>
                <w:bCs/>
                <w:sz w:val="22"/>
                <w:szCs w:val="22"/>
                <w:lang w:val="ru-RU"/>
              </w:rPr>
            </w:pPr>
            <w:r>
              <w:rPr>
                <w:bCs/>
                <w:sz w:val="22"/>
                <w:szCs w:val="22"/>
                <w:lang w:val="ru-RU"/>
              </w:rPr>
              <w:t xml:space="preserve">3. </w:t>
            </w:r>
            <w:r w:rsidRPr="00D05C01">
              <w:rPr>
                <w:bCs/>
                <w:sz w:val="22"/>
                <w:szCs w:val="22"/>
                <w:lang w:val="ru-RU"/>
              </w:rPr>
              <w:t>Социально-психологические процессы и эффекты в коммуникации</w:t>
            </w:r>
            <w:r w:rsidRPr="005B6A49">
              <w:rPr>
                <w:bCs/>
                <w:sz w:val="22"/>
                <w:szCs w:val="22"/>
                <w:lang w:val="ru-RU"/>
              </w:rPr>
              <w:t>.</w:t>
            </w:r>
          </w:p>
          <w:p w14:paraId="7FF922B4" w14:textId="55C60E62" w:rsidR="00D05C01" w:rsidRDefault="00D05C01" w:rsidP="00D05C01">
            <w:pPr>
              <w:pStyle w:val="a4"/>
              <w:jc w:val="both"/>
              <w:rPr>
                <w:bCs/>
                <w:sz w:val="22"/>
                <w:szCs w:val="22"/>
                <w:lang w:val="ru-RU"/>
              </w:rPr>
            </w:pPr>
            <w:r>
              <w:rPr>
                <w:bCs/>
                <w:sz w:val="22"/>
                <w:szCs w:val="22"/>
                <w:lang w:val="ru-RU"/>
              </w:rPr>
              <w:t xml:space="preserve">4. </w:t>
            </w:r>
            <w:r w:rsidRPr="00D05C01">
              <w:rPr>
                <w:bCs/>
                <w:sz w:val="22"/>
                <w:szCs w:val="22"/>
                <w:lang w:val="ru-RU"/>
              </w:rPr>
              <w:t>Культурно-историческая изменчивость нормы сознания в коммуникации.</w:t>
            </w:r>
            <w:r>
              <w:rPr>
                <w:bCs/>
                <w:sz w:val="22"/>
                <w:szCs w:val="22"/>
                <w:lang w:val="ru-RU"/>
              </w:rPr>
              <w:t xml:space="preserve"> Сознание, коммуникация, технологии.</w:t>
            </w:r>
          </w:p>
          <w:p w14:paraId="459800AB" w14:textId="77777777" w:rsidR="00D05C01" w:rsidRDefault="00D05C01" w:rsidP="00D05C01">
            <w:pPr>
              <w:pStyle w:val="a4"/>
              <w:jc w:val="both"/>
              <w:rPr>
                <w:bCs/>
                <w:sz w:val="22"/>
                <w:szCs w:val="22"/>
                <w:lang w:val="ru-RU"/>
              </w:rPr>
            </w:pPr>
          </w:p>
          <w:p w14:paraId="456A113F" w14:textId="74DCC687" w:rsidR="00D05C01" w:rsidRPr="005C5316" w:rsidRDefault="00D05C01" w:rsidP="00D05C01">
            <w:pPr>
              <w:pStyle w:val="a4"/>
              <w:jc w:val="both"/>
              <w:rPr>
                <w:bCs/>
                <w:sz w:val="22"/>
                <w:szCs w:val="24"/>
                <w:lang w:val="ru-RU"/>
              </w:rPr>
            </w:pPr>
            <w:r w:rsidRPr="00E73285">
              <w:rPr>
                <w:b/>
                <w:bCs/>
                <w:sz w:val="22"/>
                <w:szCs w:val="24"/>
              </w:rPr>
              <w:t xml:space="preserve">Рекомендуемые источники из раздела 8: </w:t>
            </w:r>
            <w:r w:rsidR="00C13BDF">
              <w:rPr>
                <w:sz w:val="22"/>
                <w:szCs w:val="24"/>
                <w:lang w:val="ru-RU"/>
              </w:rPr>
              <w:t>8.1, 8.2, 8.3</w:t>
            </w:r>
          </w:p>
          <w:p w14:paraId="294A7335" w14:textId="0E357753" w:rsidR="00D05C01" w:rsidRPr="00925CD2" w:rsidRDefault="00D05C01" w:rsidP="00D05C01">
            <w:pPr>
              <w:pStyle w:val="a4"/>
              <w:jc w:val="both"/>
              <w:rPr>
                <w:bCs/>
                <w:sz w:val="22"/>
                <w:szCs w:val="22"/>
                <w:lang w:val="ru-RU"/>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28328A0A" w14:textId="3EF24DAA" w:rsidR="00D05C01" w:rsidRPr="00446A2C" w:rsidRDefault="00D05C01" w:rsidP="00D05C01">
            <w:pPr>
              <w:pStyle w:val="a4"/>
              <w:jc w:val="left"/>
              <w:rPr>
                <w:color w:val="000000"/>
                <w:sz w:val="22"/>
                <w:szCs w:val="22"/>
              </w:rPr>
            </w:pPr>
            <w:r w:rsidRPr="00446A2C">
              <w:rPr>
                <w:color w:val="000000"/>
                <w:sz w:val="22"/>
                <w:szCs w:val="22"/>
              </w:rPr>
              <w:t xml:space="preserve">Доклад, </w:t>
            </w:r>
            <w:r>
              <w:rPr>
                <w:color w:val="000000"/>
                <w:sz w:val="22"/>
                <w:szCs w:val="22"/>
                <w:lang w:val="ru-RU"/>
              </w:rPr>
              <w:t>опрос, анализ кейсов</w:t>
            </w:r>
            <w:r w:rsidRPr="00446A2C">
              <w:rPr>
                <w:color w:val="000000"/>
                <w:sz w:val="22"/>
                <w:szCs w:val="22"/>
                <w:lang w:val="ru-RU"/>
              </w:rPr>
              <w:t xml:space="preserve">, </w:t>
            </w:r>
            <w:r>
              <w:rPr>
                <w:color w:val="000000"/>
                <w:sz w:val="22"/>
                <w:szCs w:val="22"/>
                <w:lang w:val="ru-RU"/>
              </w:rPr>
              <w:t xml:space="preserve">подготовка медиаконтента, </w:t>
            </w:r>
            <w:r w:rsidRPr="00446A2C">
              <w:rPr>
                <w:color w:val="000000"/>
                <w:sz w:val="22"/>
                <w:szCs w:val="22"/>
              </w:rPr>
              <w:t>групповая дискуссия</w:t>
            </w:r>
          </w:p>
        </w:tc>
      </w:tr>
      <w:tr w:rsidR="00D05C01" w:rsidRPr="00E60669" w14:paraId="65B2C19A" w14:textId="77777777" w:rsidTr="004D5CCA">
        <w:tc>
          <w:tcPr>
            <w:tcW w:w="2338" w:type="dxa"/>
          </w:tcPr>
          <w:p w14:paraId="5D90EF6C" w14:textId="4B438716" w:rsidR="00D05C01" w:rsidRPr="00D05C01" w:rsidRDefault="00D05C01" w:rsidP="00D05C01">
            <w:pPr>
              <w:pStyle w:val="a4"/>
              <w:jc w:val="both"/>
              <w:rPr>
                <w:b/>
                <w:color w:val="000000"/>
                <w:sz w:val="22"/>
                <w:szCs w:val="22"/>
                <w:lang w:val="ru-RU"/>
              </w:rPr>
            </w:pPr>
            <w:r w:rsidRPr="00D05C01">
              <w:rPr>
                <w:b/>
                <w:color w:val="000000"/>
                <w:sz w:val="22"/>
                <w:szCs w:val="22"/>
                <w:lang w:val="ru-RU"/>
              </w:rPr>
              <w:t>Тема 13. Кибернетическое (системное) направление в теории и практиках коммуникации. Социальные институты и организации как информационно-коммуникативные системы.</w:t>
            </w:r>
          </w:p>
        </w:tc>
        <w:tc>
          <w:tcPr>
            <w:tcW w:w="6601" w:type="dxa"/>
          </w:tcPr>
          <w:p w14:paraId="6986197F" w14:textId="77777777" w:rsidR="00D05C01" w:rsidRPr="00EE4C4D" w:rsidRDefault="00D05C01" w:rsidP="00D05C01">
            <w:pPr>
              <w:pStyle w:val="a4"/>
              <w:jc w:val="both"/>
              <w:rPr>
                <w:bCs/>
                <w:sz w:val="22"/>
                <w:szCs w:val="22"/>
                <w:lang w:val="ru-RU"/>
              </w:rPr>
            </w:pPr>
            <w:bookmarkStart w:id="24" w:name="_Hlk88907048"/>
            <w:r w:rsidRPr="00E73FE4">
              <w:rPr>
                <w:b/>
                <w:sz w:val="22"/>
                <w:szCs w:val="22"/>
                <w:lang w:val="ru-RU"/>
              </w:rPr>
              <w:t>Вопросы</w:t>
            </w:r>
            <w:r>
              <w:rPr>
                <w:b/>
                <w:sz w:val="22"/>
                <w:szCs w:val="22"/>
                <w:lang w:val="ru-RU"/>
              </w:rPr>
              <w:t>:</w:t>
            </w:r>
          </w:p>
          <w:p w14:paraId="588D19F7" w14:textId="06DC8A1C" w:rsidR="00D05C01" w:rsidRDefault="00D05C01" w:rsidP="00D05C01">
            <w:pPr>
              <w:pStyle w:val="a4"/>
              <w:jc w:val="both"/>
              <w:rPr>
                <w:bCs/>
                <w:sz w:val="22"/>
                <w:szCs w:val="22"/>
                <w:lang w:val="ru-RU"/>
              </w:rPr>
            </w:pPr>
            <w:r>
              <w:rPr>
                <w:bCs/>
                <w:sz w:val="22"/>
                <w:szCs w:val="22"/>
                <w:lang w:val="ru-RU"/>
              </w:rPr>
              <w:t xml:space="preserve">1. Общая характеристика кибернетического направления в теории коммуникации. </w:t>
            </w:r>
          </w:p>
          <w:p w14:paraId="382A0A19" w14:textId="2E099021" w:rsidR="00D05C01" w:rsidRDefault="00D05C01" w:rsidP="00D05C01">
            <w:pPr>
              <w:pStyle w:val="a4"/>
              <w:jc w:val="both"/>
              <w:rPr>
                <w:bCs/>
                <w:sz w:val="22"/>
                <w:szCs w:val="22"/>
                <w:lang w:val="ru-RU"/>
              </w:rPr>
            </w:pPr>
            <w:r>
              <w:rPr>
                <w:bCs/>
                <w:sz w:val="22"/>
                <w:szCs w:val="22"/>
                <w:lang w:val="ru-RU"/>
              </w:rPr>
              <w:t>2. Аналитические параметры рассмотрения кибернетического направления.</w:t>
            </w:r>
          </w:p>
          <w:p w14:paraId="3FEB1F80" w14:textId="25F637DE" w:rsidR="00D05C01" w:rsidRDefault="00D05C01" w:rsidP="00D05C01">
            <w:pPr>
              <w:pStyle w:val="a4"/>
              <w:jc w:val="both"/>
              <w:rPr>
                <w:bCs/>
                <w:sz w:val="22"/>
                <w:szCs w:val="22"/>
                <w:lang w:val="ru-RU"/>
              </w:rPr>
            </w:pPr>
            <w:r>
              <w:rPr>
                <w:bCs/>
                <w:sz w:val="22"/>
                <w:szCs w:val="22"/>
                <w:lang w:val="ru-RU"/>
              </w:rPr>
              <w:t xml:space="preserve">3. </w:t>
            </w:r>
            <w:r w:rsidRPr="00D05C01">
              <w:rPr>
                <w:bCs/>
                <w:sz w:val="22"/>
                <w:szCs w:val="22"/>
                <w:lang w:val="ru-RU"/>
              </w:rPr>
              <w:t>Ключевые идеи системного подхода в применении к обществу и социальной коммуникации</w:t>
            </w:r>
            <w:r>
              <w:rPr>
                <w:bCs/>
                <w:sz w:val="22"/>
                <w:szCs w:val="22"/>
                <w:lang w:val="ru-RU"/>
              </w:rPr>
              <w:t>.</w:t>
            </w:r>
          </w:p>
          <w:p w14:paraId="71CA1956" w14:textId="3ED50320" w:rsidR="00D05C01" w:rsidRDefault="00D05C01" w:rsidP="00D05C01">
            <w:pPr>
              <w:pStyle w:val="a4"/>
              <w:jc w:val="both"/>
              <w:rPr>
                <w:bCs/>
                <w:sz w:val="22"/>
                <w:szCs w:val="22"/>
                <w:lang w:val="ru-RU"/>
              </w:rPr>
            </w:pPr>
            <w:r>
              <w:rPr>
                <w:bCs/>
                <w:sz w:val="22"/>
                <w:szCs w:val="22"/>
                <w:lang w:val="ru-RU"/>
              </w:rPr>
              <w:t xml:space="preserve">4. </w:t>
            </w:r>
            <w:r w:rsidRPr="00D05C01">
              <w:rPr>
                <w:bCs/>
                <w:sz w:val="22"/>
                <w:szCs w:val="22"/>
                <w:lang w:val="ru-RU"/>
              </w:rPr>
              <w:t>Аутопоэтическая концепция коммуникации Н.Лумана.</w:t>
            </w:r>
          </w:p>
          <w:p w14:paraId="7E7C7D9B" w14:textId="2D8DD778" w:rsidR="00D05C01" w:rsidRDefault="00D05C01" w:rsidP="00D05C01">
            <w:pPr>
              <w:pStyle w:val="a4"/>
              <w:jc w:val="both"/>
              <w:rPr>
                <w:bCs/>
                <w:sz w:val="22"/>
                <w:szCs w:val="22"/>
                <w:lang w:val="ru-RU"/>
              </w:rPr>
            </w:pPr>
            <w:r>
              <w:rPr>
                <w:bCs/>
                <w:sz w:val="22"/>
                <w:szCs w:val="22"/>
                <w:lang w:val="ru-RU"/>
              </w:rPr>
              <w:t>5. Социальные институты как коммуникативные системы.</w:t>
            </w:r>
            <w:bookmarkEnd w:id="24"/>
          </w:p>
          <w:p w14:paraId="06716820" w14:textId="77777777" w:rsidR="00D05C01" w:rsidRDefault="00D05C01" w:rsidP="00D05C01">
            <w:pPr>
              <w:pStyle w:val="a4"/>
              <w:jc w:val="both"/>
              <w:rPr>
                <w:bCs/>
                <w:sz w:val="22"/>
                <w:szCs w:val="22"/>
                <w:lang w:val="ru-RU"/>
              </w:rPr>
            </w:pPr>
          </w:p>
          <w:p w14:paraId="47B43FE8" w14:textId="1F20A25C" w:rsidR="00D05C01" w:rsidRPr="00651601" w:rsidRDefault="00D05C01" w:rsidP="00D05C01">
            <w:pPr>
              <w:pStyle w:val="a4"/>
              <w:jc w:val="both"/>
              <w:rPr>
                <w:sz w:val="22"/>
                <w:szCs w:val="24"/>
                <w:lang w:val="ru-RU"/>
              </w:rPr>
            </w:pPr>
            <w:r w:rsidRPr="00E73285">
              <w:rPr>
                <w:b/>
                <w:bCs/>
                <w:sz w:val="22"/>
                <w:szCs w:val="24"/>
              </w:rPr>
              <w:t xml:space="preserve">Рекомендуемые источники из раздела 8: </w:t>
            </w:r>
            <w:r w:rsidR="00C13BDF">
              <w:rPr>
                <w:sz w:val="22"/>
                <w:szCs w:val="24"/>
                <w:lang w:val="ru-RU"/>
              </w:rPr>
              <w:t>8.2, 8.5</w:t>
            </w:r>
          </w:p>
          <w:p w14:paraId="1C3DF9AC" w14:textId="1D2EFF82" w:rsidR="00D05C01" w:rsidRPr="00925CD2" w:rsidRDefault="00D05C01" w:rsidP="00D05C01">
            <w:pPr>
              <w:pStyle w:val="a4"/>
              <w:jc w:val="both"/>
              <w:rPr>
                <w:bCs/>
                <w:sz w:val="22"/>
                <w:szCs w:val="22"/>
                <w:lang w:val="ru-RU"/>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10A0037E" w14:textId="6E00979D" w:rsidR="00D05C01" w:rsidRPr="00446A2C" w:rsidRDefault="00D05C01" w:rsidP="00D05C01">
            <w:pPr>
              <w:pStyle w:val="a4"/>
              <w:jc w:val="left"/>
              <w:rPr>
                <w:color w:val="000000"/>
                <w:sz w:val="22"/>
                <w:szCs w:val="22"/>
              </w:rPr>
            </w:pPr>
            <w:r w:rsidRPr="00446A2C">
              <w:rPr>
                <w:color w:val="000000"/>
                <w:sz w:val="22"/>
                <w:szCs w:val="22"/>
              </w:rPr>
              <w:t xml:space="preserve">Доклад, </w:t>
            </w:r>
            <w:r>
              <w:rPr>
                <w:color w:val="000000"/>
                <w:sz w:val="22"/>
                <w:szCs w:val="22"/>
                <w:lang w:val="ru-RU"/>
              </w:rPr>
              <w:t>опрос, анализ кейсов</w:t>
            </w:r>
            <w:r w:rsidRPr="00446A2C">
              <w:rPr>
                <w:color w:val="000000"/>
                <w:sz w:val="22"/>
                <w:szCs w:val="22"/>
                <w:lang w:val="ru-RU"/>
              </w:rPr>
              <w:t xml:space="preserve">, </w:t>
            </w:r>
            <w:r>
              <w:rPr>
                <w:color w:val="000000"/>
                <w:sz w:val="22"/>
                <w:szCs w:val="22"/>
                <w:lang w:val="ru-RU"/>
              </w:rPr>
              <w:t xml:space="preserve"> </w:t>
            </w:r>
            <w:r w:rsidRPr="00446A2C">
              <w:rPr>
                <w:color w:val="000000"/>
                <w:sz w:val="22"/>
                <w:szCs w:val="22"/>
              </w:rPr>
              <w:t>групповая дискуссия</w:t>
            </w:r>
          </w:p>
        </w:tc>
      </w:tr>
      <w:tr w:rsidR="00D05C01" w:rsidRPr="00E60669" w14:paraId="35789A4C" w14:textId="77777777" w:rsidTr="004D5CCA">
        <w:tc>
          <w:tcPr>
            <w:tcW w:w="2338" w:type="dxa"/>
          </w:tcPr>
          <w:p w14:paraId="4E14D0CE" w14:textId="3B585ABA" w:rsidR="00D05C01" w:rsidRPr="00D05C01" w:rsidRDefault="00D05C01" w:rsidP="00D05C01">
            <w:pPr>
              <w:pStyle w:val="a4"/>
              <w:jc w:val="both"/>
              <w:rPr>
                <w:b/>
                <w:color w:val="000000"/>
                <w:sz w:val="22"/>
                <w:szCs w:val="22"/>
                <w:lang w:val="ru-RU"/>
              </w:rPr>
            </w:pPr>
            <w:r w:rsidRPr="00D05C01">
              <w:rPr>
                <w:b/>
                <w:color w:val="000000"/>
                <w:sz w:val="22"/>
                <w:szCs w:val="22"/>
                <w:lang w:val="ru-RU"/>
              </w:rPr>
              <w:t xml:space="preserve">Тема 14. Семиотическое направление в теории и практиках </w:t>
            </w:r>
            <w:r w:rsidRPr="00D05C01">
              <w:rPr>
                <w:b/>
                <w:color w:val="000000"/>
                <w:sz w:val="22"/>
                <w:szCs w:val="22"/>
                <w:lang w:val="ru-RU"/>
              </w:rPr>
              <w:lastRenderedPageBreak/>
              <w:t>коммуникации. Прочтение социальных коммуникаций.</w:t>
            </w:r>
          </w:p>
        </w:tc>
        <w:tc>
          <w:tcPr>
            <w:tcW w:w="6601" w:type="dxa"/>
          </w:tcPr>
          <w:p w14:paraId="0CF5A4EB" w14:textId="77777777" w:rsidR="00D05C01" w:rsidRPr="00EE4C4D" w:rsidRDefault="00D05C01" w:rsidP="00D05C01">
            <w:pPr>
              <w:pStyle w:val="a4"/>
              <w:jc w:val="both"/>
              <w:rPr>
                <w:bCs/>
                <w:sz w:val="22"/>
                <w:szCs w:val="22"/>
                <w:lang w:val="ru-RU"/>
              </w:rPr>
            </w:pPr>
            <w:bookmarkStart w:id="25" w:name="_Hlk88907422"/>
            <w:r w:rsidRPr="00E73FE4">
              <w:rPr>
                <w:b/>
                <w:sz w:val="22"/>
                <w:szCs w:val="22"/>
                <w:lang w:val="ru-RU"/>
              </w:rPr>
              <w:lastRenderedPageBreak/>
              <w:t>Вопросы</w:t>
            </w:r>
            <w:r>
              <w:rPr>
                <w:b/>
                <w:sz w:val="22"/>
                <w:szCs w:val="22"/>
                <w:lang w:val="ru-RU"/>
              </w:rPr>
              <w:t>:</w:t>
            </w:r>
          </w:p>
          <w:p w14:paraId="46C482E5" w14:textId="66759E94" w:rsidR="00D05C01" w:rsidRDefault="00D05C01" w:rsidP="00D05C01">
            <w:pPr>
              <w:pStyle w:val="a4"/>
              <w:jc w:val="both"/>
              <w:rPr>
                <w:bCs/>
                <w:sz w:val="22"/>
                <w:szCs w:val="22"/>
                <w:lang w:val="ru-RU"/>
              </w:rPr>
            </w:pPr>
            <w:r>
              <w:rPr>
                <w:bCs/>
                <w:sz w:val="22"/>
                <w:szCs w:val="22"/>
                <w:lang w:val="ru-RU"/>
              </w:rPr>
              <w:t xml:space="preserve">1. Общая характеристика семиотического направления в теории коммуникации. </w:t>
            </w:r>
          </w:p>
          <w:p w14:paraId="7BDE5584" w14:textId="0CE9D090" w:rsidR="00D05C01" w:rsidRDefault="00D05C01" w:rsidP="00D05C01">
            <w:pPr>
              <w:pStyle w:val="a4"/>
              <w:jc w:val="both"/>
              <w:rPr>
                <w:bCs/>
                <w:sz w:val="22"/>
                <w:szCs w:val="22"/>
                <w:lang w:val="ru-RU"/>
              </w:rPr>
            </w:pPr>
            <w:r>
              <w:rPr>
                <w:bCs/>
                <w:sz w:val="22"/>
                <w:szCs w:val="22"/>
                <w:lang w:val="ru-RU"/>
              </w:rPr>
              <w:lastRenderedPageBreak/>
              <w:t xml:space="preserve">2. Аналитические параметры рассмотрения </w:t>
            </w:r>
            <w:r w:rsidR="004D5CCA">
              <w:rPr>
                <w:bCs/>
                <w:sz w:val="22"/>
                <w:szCs w:val="22"/>
                <w:lang w:val="ru-RU"/>
              </w:rPr>
              <w:t xml:space="preserve">семиотического </w:t>
            </w:r>
            <w:r>
              <w:rPr>
                <w:bCs/>
                <w:sz w:val="22"/>
                <w:szCs w:val="22"/>
                <w:lang w:val="ru-RU"/>
              </w:rPr>
              <w:t>направления.</w:t>
            </w:r>
          </w:p>
          <w:p w14:paraId="3AE8874B" w14:textId="77777777" w:rsidR="004D5CCA" w:rsidRDefault="00D05C01" w:rsidP="00D05C01">
            <w:pPr>
              <w:pStyle w:val="a4"/>
              <w:jc w:val="both"/>
              <w:rPr>
                <w:bCs/>
                <w:sz w:val="22"/>
                <w:szCs w:val="22"/>
                <w:lang w:val="ru-RU"/>
              </w:rPr>
            </w:pPr>
            <w:r>
              <w:rPr>
                <w:bCs/>
                <w:sz w:val="22"/>
                <w:szCs w:val="22"/>
                <w:lang w:val="ru-RU"/>
              </w:rPr>
              <w:t>3.</w:t>
            </w:r>
            <w:r w:rsidR="004D5CCA">
              <w:rPr>
                <w:bCs/>
                <w:sz w:val="22"/>
                <w:szCs w:val="22"/>
                <w:lang w:val="ru-RU"/>
              </w:rPr>
              <w:t xml:space="preserve"> Текст и текстовая деятельность в социальных коммуникациях</w:t>
            </w:r>
          </w:p>
          <w:p w14:paraId="30EF53FB" w14:textId="731D48FB" w:rsidR="004D5CCA" w:rsidRDefault="004D5CCA" w:rsidP="00D05C01">
            <w:pPr>
              <w:pStyle w:val="a4"/>
              <w:jc w:val="both"/>
              <w:rPr>
                <w:bCs/>
                <w:sz w:val="22"/>
                <w:szCs w:val="22"/>
                <w:lang w:val="ru-RU"/>
              </w:rPr>
            </w:pPr>
            <w:r>
              <w:rPr>
                <w:bCs/>
                <w:sz w:val="22"/>
                <w:szCs w:val="22"/>
                <w:lang w:val="ru-RU"/>
              </w:rPr>
              <w:t xml:space="preserve">4. Дискурсивные практики в социальной коммуникации. </w:t>
            </w:r>
            <w:r w:rsidRPr="004D5CCA">
              <w:rPr>
                <w:bCs/>
                <w:sz w:val="22"/>
                <w:szCs w:val="22"/>
                <w:lang w:val="ru-RU"/>
              </w:rPr>
              <w:t>Социально-культурная и культурно-региональная обусловленность дискурсивных практик.</w:t>
            </w:r>
          </w:p>
          <w:p w14:paraId="261128DD" w14:textId="3633A790" w:rsidR="00D05C01" w:rsidRDefault="00D05C01" w:rsidP="00D05C01">
            <w:pPr>
              <w:pStyle w:val="a4"/>
              <w:jc w:val="both"/>
              <w:rPr>
                <w:bCs/>
                <w:sz w:val="22"/>
                <w:szCs w:val="22"/>
                <w:lang w:val="ru-RU"/>
              </w:rPr>
            </w:pPr>
          </w:p>
          <w:bookmarkEnd w:id="25"/>
          <w:p w14:paraId="087D940F" w14:textId="003C05A4" w:rsidR="00D05C01" w:rsidRPr="00651601" w:rsidRDefault="00D05C01" w:rsidP="00D05C01">
            <w:pPr>
              <w:pStyle w:val="a4"/>
              <w:jc w:val="both"/>
              <w:rPr>
                <w:sz w:val="22"/>
                <w:szCs w:val="24"/>
                <w:lang w:val="ru-RU"/>
              </w:rPr>
            </w:pPr>
            <w:r w:rsidRPr="00E73285">
              <w:rPr>
                <w:b/>
                <w:bCs/>
                <w:sz w:val="22"/>
                <w:szCs w:val="24"/>
              </w:rPr>
              <w:t xml:space="preserve">Рекомендуемые источники из раздела 8: </w:t>
            </w:r>
            <w:r w:rsidR="00C13BDF">
              <w:rPr>
                <w:sz w:val="22"/>
                <w:szCs w:val="24"/>
                <w:lang w:val="ru-RU"/>
              </w:rPr>
              <w:t>8.2, 8.5, 8.7</w:t>
            </w:r>
          </w:p>
          <w:p w14:paraId="0F9B5CD5" w14:textId="543226D7" w:rsidR="00D05C01" w:rsidRPr="00925CD2" w:rsidRDefault="00D05C01" w:rsidP="00D05C01">
            <w:pPr>
              <w:pStyle w:val="a4"/>
              <w:jc w:val="both"/>
              <w:rPr>
                <w:bCs/>
                <w:sz w:val="22"/>
                <w:szCs w:val="22"/>
                <w:lang w:val="ru-RU"/>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564523BB" w14:textId="755BC8C6" w:rsidR="00D05C01" w:rsidRPr="00446A2C" w:rsidRDefault="00D05C01" w:rsidP="00D05C01">
            <w:pPr>
              <w:pStyle w:val="a4"/>
              <w:jc w:val="left"/>
              <w:rPr>
                <w:color w:val="000000"/>
                <w:sz w:val="22"/>
                <w:szCs w:val="22"/>
              </w:rPr>
            </w:pPr>
            <w:r w:rsidRPr="00446A2C">
              <w:rPr>
                <w:color w:val="000000"/>
                <w:sz w:val="22"/>
                <w:szCs w:val="22"/>
              </w:rPr>
              <w:lastRenderedPageBreak/>
              <w:t xml:space="preserve">Доклад, </w:t>
            </w:r>
            <w:r>
              <w:rPr>
                <w:color w:val="000000"/>
                <w:sz w:val="22"/>
                <w:szCs w:val="22"/>
                <w:lang w:val="ru-RU"/>
              </w:rPr>
              <w:t>опрос, анализ кейсов</w:t>
            </w:r>
            <w:r w:rsidRPr="00446A2C">
              <w:rPr>
                <w:color w:val="000000"/>
                <w:sz w:val="22"/>
                <w:szCs w:val="22"/>
                <w:lang w:val="ru-RU"/>
              </w:rPr>
              <w:t xml:space="preserve">, </w:t>
            </w:r>
            <w:r>
              <w:rPr>
                <w:color w:val="000000"/>
                <w:sz w:val="22"/>
                <w:szCs w:val="22"/>
                <w:lang w:val="ru-RU"/>
              </w:rPr>
              <w:t xml:space="preserve">подготовка </w:t>
            </w:r>
            <w:r>
              <w:rPr>
                <w:color w:val="000000"/>
                <w:sz w:val="22"/>
                <w:szCs w:val="22"/>
                <w:lang w:val="ru-RU"/>
              </w:rPr>
              <w:lastRenderedPageBreak/>
              <w:t xml:space="preserve">медиаконтента, </w:t>
            </w:r>
            <w:r w:rsidRPr="00446A2C">
              <w:rPr>
                <w:color w:val="000000"/>
                <w:sz w:val="22"/>
                <w:szCs w:val="22"/>
              </w:rPr>
              <w:t>групповая дискуссия</w:t>
            </w:r>
          </w:p>
        </w:tc>
      </w:tr>
      <w:tr w:rsidR="004D5CCA" w:rsidRPr="00E60669" w14:paraId="29056F13" w14:textId="77777777" w:rsidTr="004D5CCA">
        <w:tc>
          <w:tcPr>
            <w:tcW w:w="2338" w:type="dxa"/>
          </w:tcPr>
          <w:p w14:paraId="0210FC04" w14:textId="1F6F16A7" w:rsidR="004D5CCA" w:rsidRPr="00D05C01" w:rsidRDefault="004D5CCA" w:rsidP="004D5CCA">
            <w:pPr>
              <w:pStyle w:val="a4"/>
              <w:jc w:val="both"/>
              <w:rPr>
                <w:b/>
                <w:color w:val="000000"/>
                <w:sz w:val="22"/>
                <w:szCs w:val="22"/>
                <w:lang w:val="ru-RU"/>
              </w:rPr>
            </w:pPr>
            <w:r w:rsidRPr="004D5CCA">
              <w:rPr>
                <w:b/>
                <w:color w:val="000000"/>
                <w:sz w:val="22"/>
                <w:szCs w:val="22"/>
                <w:lang w:val="ru-RU"/>
              </w:rPr>
              <w:lastRenderedPageBreak/>
              <w:t>Тема 15. Социально-культурное направление в теории коммуникации. Пространства и среды социальной коммуникации.</w:t>
            </w:r>
          </w:p>
        </w:tc>
        <w:tc>
          <w:tcPr>
            <w:tcW w:w="6601" w:type="dxa"/>
          </w:tcPr>
          <w:p w14:paraId="7C98369A" w14:textId="77777777" w:rsidR="004D5CCA" w:rsidRPr="00EE4C4D" w:rsidRDefault="004D5CCA" w:rsidP="004D5CCA">
            <w:pPr>
              <w:pStyle w:val="a4"/>
              <w:jc w:val="both"/>
              <w:rPr>
                <w:bCs/>
                <w:sz w:val="22"/>
                <w:szCs w:val="22"/>
                <w:lang w:val="ru-RU"/>
              </w:rPr>
            </w:pPr>
            <w:bookmarkStart w:id="26" w:name="_Hlk88907685"/>
            <w:r w:rsidRPr="00E73FE4">
              <w:rPr>
                <w:b/>
                <w:sz w:val="22"/>
                <w:szCs w:val="22"/>
                <w:lang w:val="ru-RU"/>
              </w:rPr>
              <w:t>Вопросы</w:t>
            </w:r>
            <w:r>
              <w:rPr>
                <w:b/>
                <w:sz w:val="22"/>
                <w:szCs w:val="22"/>
                <w:lang w:val="ru-RU"/>
              </w:rPr>
              <w:t>:</w:t>
            </w:r>
          </w:p>
          <w:p w14:paraId="7673B870" w14:textId="22BC162A" w:rsidR="004D5CCA" w:rsidRDefault="004D5CCA" w:rsidP="004D5CCA">
            <w:pPr>
              <w:pStyle w:val="a4"/>
              <w:jc w:val="both"/>
              <w:rPr>
                <w:bCs/>
                <w:sz w:val="22"/>
                <w:szCs w:val="22"/>
                <w:lang w:val="ru-RU"/>
              </w:rPr>
            </w:pPr>
            <w:r>
              <w:rPr>
                <w:bCs/>
                <w:sz w:val="22"/>
                <w:szCs w:val="22"/>
                <w:lang w:val="ru-RU"/>
              </w:rPr>
              <w:t xml:space="preserve">1. Общая характеристика социально-культурного направления в теории коммуникации. </w:t>
            </w:r>
          </w:p>
          <w:p w14:paraId="5077A2B0" w14:textId="521C8E54" w:rsidR="004D5CCA" w:rsidRDefault="004D5CCA" w:rsidP="004D5CCA">
            <w:pPr>
              <w:pStyle w:val="a4"/>
              <w:jc w:val="both"/>
              <w:rPr>
                <w:bCs/>
                <w:sz w:val="22"/>
                <w:szCs w:val="22"/>
                <w:lang w:val="ru-RU"/>
              </w:rPr>
            </w:pPr>
            <w:r>
              <w:rPr>
                <w:bCs/>
                <w:sz w:val="22"/>
                <w:szCs w:val="22"/>
                <w:lang w:val="ru-RU"/>
              </w:rPr>
              <w:t>2. Аналитические параметры рассмотрения социально-культурного направления.</w:t>
            </w:r>
          </w:p>
          <w:p w14:paraId="18A91979" w14:textId="28942469" w:rsidR="004D5CCA" w:rsidRDefault="004D5CCA" w:rsidP="004D5CCA">
            <w:pPr>
              <w:pStyle w:val="a4"/>
              <w:jc w:val="both"/>
              <w:rPr>
                <w:bCs/>
                <w:sz w:val="22"/>
                <w:szCs w:val="22"/>
                <w:lang w:val="ru-RU"/>
              </w:rPr>
            </w:pPr>
            <w:r>
              <w:rPr>
                <w:bCs/>
                <w:sz w:val="22"/>
                <w:szCs w:val="22"/>
                <w:lang w:val="ru-RU"/>
              </w:rPr>
              <w:t>3. Классификация культур. Типы культур и их влияние на социальную коммуникацию.</w:t>
            </w:r>
          </w:p>
          <w:p w14:paraId="2A430123" w14:textId="4F4AEFF2" w:rsidR="004D5CCA" w:rsidRDefault="004D5CCA" w:rsidP="004D5CCA">
            <w:pPr>
              <w:pStyle w:val="a4"/>
              <w:jc w:val="both"/>
              <w:rPr>
                <w:bCs/>
                <w:sz w:val="22"/>
                <w:szCs w:val="22"/>
                <w:lang w:val="ru-RU"/>
              </w:rPr>
            </w:pPr>
            <w:r>
              <w:rPr>
                <w:bCs/>
                <w:sz w:val="22"/>
                <w:szCs w:val="22"/>
                <w:lang w:val="ru-RU"/>
              </w:rPr>
              <w:t xml:space="preserve">4. </w:t>
            </w:r>
            <w:r w:rsidRPr="004D5CCA">
              <w:rPr>
                <w:bCs/>
                <w:sz w:val="22"/>
                <w:szCs w:val="22"/>
                <w:lang w:val="ru-RU"/>
              </w:rPr>
              <w:t>Территориальные символы и знаки в различных географических и культурных регионах.</w:t>
            </w:r>
          </w:p>
          <w:bookmarkEnd w:id="26"/>
          <w:p w14:paraId="678F6ECF" w14:textId="77777777" w:rsidR="004D5CCA" w:rsidRDefault="004D5CCA" w:rsidP="004D5CCA">
            <w:pPr>
              <w:pStyle w:val="a4"/>
              <w:jc w:val="both"/>
              <w:rPr>
                <w:bCs/>
                <w:sz w:val="22"/>
                <w:szCs w:val="22"/>
                <w:lang w:val="ru-RU"/>
              </w:rPr>
            </w:pPr>
          </w:p>
          <w:p w14:paraId="290F8E86" w14:textId="77777777" w:rsidR="00732526" w:rsidRDefault="004D5CCA" w:rsidP="00732526">
            <w:pPr>
              <w:pStyle w:val="a4"/>
              <w:jc w:val="both"/>
              <w:rPr>
                <w:sz w:val="22"/>
                <w:szCs w:val="24"/>
                <w:lang w:val="ru-RU"/>
              </w:rPr>
            </w:pPr>
            <w:r w:rsidRPr="00E73285">
              <w:rPr>
                <w:b/>
                <w:bCs/>
                <w:sz w:val="22"/>
                <w:szCs w:val="24"/>
              </w:rPr>
              <w:t>Рекомендуемые источники из раздела 8:</w:t>
            </w:r>
            <w:r w:rsidR="00651601">
              <w:rPr>
                <w:b/>
                <w:bCs/>
                <w:sz w:val="22"/>
                <w:szCs w:val="24"/>
                <w:lang w:val="ru-RU"/>
              </w:rPr>
              <w:t xml:space="preserve"> </w:t>
            </w:r>
            <w:r w:rsidR="00C13BDF">
              <w:rPr>
                <w:sz w:val="22"/>
                <w:szCs w:val="24"/>
                <w:lang w:val="ru-RU"/>
              </w:rPr>
              <w:t>8.2, 8.5, 8.7</w:t>
            </w:r>
          </w:p>
          <w:p w14:paraId="60A0D8B4" w14:textId="4960FE7B" w:rsidR="004D5CCA" w:rsidRPr="00E73FE4" w:rsidRDefault="004D5CCA" w:rsidP="00732526">
            <w:pPr>
              <w:pStyle w:val="a4"/>
              <w:jc w:val="both"/>
              <w:rPr>
                <w:b/>
                <w:sz w:val="22"/>
                <w:szCs w:val="22"/>
                <w:lang w:val="ru-RU"/>
              </w:rPr>
            </w:pPr>
            <w:r w:rsidRPr="00E73285">
              <w:rPr>
                <w:b/>
                <w:bCs/>
                <w:sz w:val="22"/>
                <w:szCs w:val="24"/>
              </w:rPr>
              <w:t>Рекомендуемые источники из раздела 9:</w:t>
            </w:r>
            <w:r w:rsidRPr="00E73285">
              <w:rPr>
                <w:b/>
                <w:bCs/>
                <w:sz w:val="22"/>
                <w:szCs w:val="24"/>
                <w:lang w:val="ru-RU"/>
              </w:rPr>
              <w:t xml:space="preserve"> </w:t>
            </w:r>
            <w:r w:rsidRPr="00E73285">
              <w:rPr>
                <w:bCs/>
                <w:sz w:val="22"/>
                <w:szCs w:val="24"/>
                <w:lang w:val="ru-RU"/>
              </w:rPr>
              <w:t>все источники</w:t>
            </w:r>
          </w:p>
        </w:tc>
        <w:tc>
          <w:tcPr>
            <w:tcW w:w="2260" w:type="dxa"/>
          </w:tcPr>
          <w:p w14:paraId="15A65487" w14:textId="53074520" w:rsidR="004D5CCA" w:rsidRPr="00446A2C" w:rsidRDefault="004D5CCA" w:rsidP="004D5CCA">
            <w:pPr>
              <w:pStyle w:val="a4"/>
              <w:jc w:val="left"/>
              <w:rPr>
                <w:color w:val="000000"/>
                <w:sz w:val="22"/>
                <w:szCs w:val="22"/>
              </w:rPr>
            </w:pPr>
            <w:r w:rsidRPr="00446A2C">
              <w:rPr>
                <w:color w:val="000000"/>
                <w:sz w:val="22"/>
                <w:szCs w:val="22"/>
              </w:rPr>
              <w:t xml:space="preserve">Доклад, </w:t>
            </w:r>
            <w:r>
              <w:rPr>
                <w:color w:val="000000"/>
                <w:sz w:val="22"/>
                <w:szCs w:val="22"/>
                <w:lang w:val="ru-RU"/>
              </w:rPr>
              <w:t>опрос, анализ кейсов</w:t>
            </w:r>
            <w:r w:rsidRPr="00446A2C">
              <w:rPr>
                <w:color w:val="000000"/>
                <w:sz w:val="22"/>
                <w:szCs w:val="22"/>
                <w:lang w:val="ru-RU"/>
              </w:rPr>
              <w:t xml:space="preserve">, </w:t>
            </w:r>
            <w:r>
              <w:rPr>
                <w:color w:val="000000"/>
                <w:sz w:val="22"/>
                <w:szCs w:val="22"/>
                <w:lang w:val="ru-RU"/>
              </w:rPr>
              <w:t xml:space="preserve">подготовка медиаконтента, </w:t>
            </w:r>
            <w:r w:rsidRPr="00446A2C">
              <w:rPr>
                <w:color w:val="000000"/>
                <w:sz w:val="22"/>
                <w:szCs w:val="22"/>
              </w:rPr>
              <w:t>групповая дискуссия</w:t>
            </w:r>
          </w:p>
        </w:tc>
      </w:tr>
      <w:tr w:rsidR="004D5CCA" w:rsidRPr="004D5CCA" w14:paraId="2EAF63DA" w14:textId="77777777" w:rsidTr="004D5CCA">
        <w:tc>
          <w:tcPr>
            <w:tcW w:w="2338" w:type="dxa"/>
          </w:tcPr>
          <w:p w14:paraId="7AB485F2" w14:textId="502C65E8" w:rsidR="004D5CCA" w:rsidRPr="004D5CCA" w:rsidRDefault="004D5CCA" w:rsidP="004D5CCA">
            <w:pPr>
              <w:pStyle w:val="a4"/>
              <w:jc w:val="both"/>
              <w:rPr>
                <w:b/>
                <w:color w:val="000000"/>
                <w:sz w:val="22"/>
                <w:szCs w:val="22"/>
                <w:lang w:val="ru-RU"/>
              </w:rPr>
            </w:pPr>
            <w:r w:rsidRPr="004D5CCA">
              <w:rPr>
                <w:b/>
                <w:color w:val="000000"/>
                <w:sz w:val="22"/>
                <w:szCs w:val="22"/>
                <w:lang w:val="ru-RU"/>
              </w:rPr>
              <w:t>Тема 16. Феноменологическое направление в теории коммуникации. Коммуникативные события и жизненные миры социума.</w:t>
            </w:r>
          </w:p>
        </w:tc>
        <w:tc>
          <w:tcPr>
            <w:tcW w:w="6601" w:type="dxa"/>
          </w:tcPr>
          <w:p w14:paraId="5B61D76F" w14:textId="77777777" w:rsidR="004D5CCA" w:rsidRPr="004D5CCA" w:rsidRDefault="004D5CCA" w:rsidP="004D5CCA">
            <w:pPr>
              <w:pStyle w:val="a4"/>
              <w:jc w:val="both"/>
              <w:rPr>
                <w:bCs/>
                <w:sz w:val="22"/>
                <w:szCs w:val="22"/>
                <w:lang w:val="ru-RU"/>
              </w:rPr>
            </w:pPr>
            <w:bookmarkStart w:id="27" w:name="_Hlk88908111"/>
            <w:r w:rsidRPr="004D5CCA">
              <w:rPr>
                <w:b/>
                <w:sz w:val="22"/>
                <w:szCs w:val="22"/>
                <w:lang w:val="ru-RU"/>
              </w:rPr>
              <w:t>Вопросы:</w:t>
            </w:r>
          </w:p>
          <w:p w14:paraId="5392B429" w14:textId="31D3DA44" w:rsidR="004D5CCA" w:rsidRPr="004D5CCA" w:rsidRDefault="004D5CCA" w:rsidP="004D5CCA">
            <w:pPr>
              <w:pStyle w:val="a4"/>
              <w:jc w:val="both"/>
              <w:rPr>
                <w:bCs/>
                <w:sz w:val="22"/>
                <w:szCs w:val="22"/>
                <w:lang w:val="ru-RU"/>
              </w:rPr>
            </w:pPr>
            <w:r w:rsidRPr="004D5CCA">
              <w:rPr>
                <w:bCs/>
                <w:sz w:val="22"/>
                <w:szCs w:val="22"/>
                <w:lang w:val="ru-RU"/>
              </w:rPr>
              <w:t xml:space="preserve">1. Общая характеристика феноменологического направления в теории коммуникации. </w:t>
            </w:r>
          </w:p>
          <w:p w14:paraId="3E1665E2" w14:textId="0CD364A3" w:rsidR="004D5CCA" w:rsidRPr="004D5CCA" w:rsidRDefault="004D5CCA" w:rsidP="004D5CCA">
            <w:pPr>
              <w:pStyle w:val="a4"/>
              <w:jc w:val="both"/>
              <w:rPr>
                <w:bCs/>
                <w:sz w:val="22"/>
                <w:szCs w:val="22"/>
                <w:lang w:val="ru-RU"/>
              </w:rPr>
            </w:pPr>
            <w:r w:rsidRPr="004D5CCA">
              <w:rPr>
                <w:bCs/>
                <w:sz w:val="22"/>
                <w:szCs w:val="22"/>
                <w:lang w:val="ru-RU"/>
              </w:rPr>
              <w:t>2. Аналитические параметры рассмотрения феноменологического направления.</w:t>
            </w:r>
          </w:p>
          <w:p w14:paraId="24C87F7B" w14:textId="7F6D0CF3" w:rsidR="004D5CCA" w:rsidRPr="004D5CCA" w:rsidRDefault="004D5CCA" w:rsidP="004D5CCA">
            <w:pPr>
              <w:pStyle w:val="a4"/>
              <w:jc w:val="both"/>
              <w:rPr>
                <w:sz w:val="22"/>
                <w:szCs w:val="22"/>
              </w:rPr>
            </w:pPr>
            <w:r w:rsidRPr="004D5CCA">
              <w:rPr>
                <w:bCs/>
                <w:sz w:val="22"/>
                <w:szCs w:val="22"/>
                <w:lang w:val="ru-RU"/>
              </w:rPr>
              <w:t xml:space="preserve">3. Социальные коммуникации и </w:t>
            </w:r>
            <w:r w:rsidRPr="004D5CCA">
              <w:rPr>
                <w:sz w:val="22"/>
                <w:szCs w:val="22"/>
              </w:rPr>
              <w:t>миры искусства, повседневной жизни, частного неформального общения.</w:t>
            </w:r>
          </w:p>
          <w:p w14:paraId="0A1E3DE5" w14:textId="6782F1B2" w:rsidR="004D5CCA" w:rsidRPr="004D5CCA" w:rsidRDefault="004D5CCA" w:rsidP="004D5CCA">
            <w:pPr>
              <w:pStyle w:val="a4"/>
              <w:jc w:val="both"/>
              <w:rPr>
                <w:bCs/>
                <w:sz w:val="22"/>
                <w:szCs w:val="22"/>
                <w:lang w:val="ru-RU"/>
              </w:rPr>
            </w:pPr>
            <w:r w:rsidRPr="004D5CCA">
              <w:rPr>
                <w:sz w:val="22"/>
                <w:szCs w:val="22"/>
                <w:lang w:val="ru-RU"/>
              </w:rPr>
              <w:t xml:space="preserve">4. </w:t>
            </w:r>
            <w:r w:rsidRPr="004D5CCA">
              <w:rPr>
                <w:sz w:val="22"/>
                <w:szCs w:val="22"/>
              </w:rPr>
              <w:t>Коммуникация и «глубина» слова</w:t>
            </w:r>
            <w:r w:rsidRPr="004D5CCA">
              <w:rPr>
                <w:sz w:val="22"/>
                <w:szCs w:val="22"/>
                <w:lang w:val="ru-RU"/>
              </w:rPr>
              <w:t>. Роль событий в коммуникативных практиках.</w:t>
            </w:r>
          </w:p>
          <w:bookmarkEnd w:id="27"/>
          <w:p w14:paraId="453931DD" w14:textId="77777777" w:rsidR="004D5CCA" w:rsidRPr="004D5CCA" w:rsidRDefault="004D5CCA" w:rsidP="004D5CCA">
            <w:pPr>
              <w:pStyle w:val="a4"/>
              <w:jc w:val="both"/>
              <w:rPr>
                <w:bCs/>
                <w:sz w:val="22"/>
                <w:szCs w:val="22"/>
                <w:lang w:val="ru-RU"/>
              </w:rPr>
            </w:pPr>
          </w:p>
          <w:p w14:paraId="3E3AC38D" w14:textId="0135B1D5" w:rsidR="004D5CCA" w:rsidRPr="004D5CCA" w:rsidRDefault="004D5CCA" w:rsidP="004D5CCA">
            <w:pPr>
              <w:pStyle w:val="a4"/>
              <w:jc w:val="both"/>
              <w:rPr>
                <w:bCs/>
                <w:sz w:val="22"/>
                <w:szCs w:val="22"/>
                <w:lang w:val="ru-RU"/>
              </w:rPr>
            </w:pPr>
            <w:r w:rsidRPr="004D5CCA">
              <w:rPr>
                <w:b/>
                <w:bCs/>
                <w:sz w:val="22"/>
                <w:szCs w:val="22"/>
              </w:rPr>
              <w:t xml:space="preserve">Рекомендуемые источники из раздела 8: </w:t>
            </w:r>
            <w:r w:rsidR="00C13BDF">
              <w:rPr>
                <w:sz w:val="22"/>
                <w:szCs w:val="24"/>
                <w:lang w:val="ru-RU"/>
              </w:rPr>
              <w:t>8.2, 8.5, 8.7</w:t>
            </w:r>
          </w:p>
          <w:p w14:paraId="7A839FC1" w14:textId="3F15EB03" w:rsidR="004D5CCA" w:rsidRPr="004D5CCA" w:rsidRDefault="004D5CCA" w:rsidP="002562EA">
            <w:pPr>
              <w:pStyle w:val="a4"/>
              <w:jc w:val="both"/>
              <w:rPr>
                <w:b/>
                <w:sz w:val="22"/>
                <w:szCs w:val="22"/>
                <w:lang w:val="ru-RU"/>
              </w:rPr>
            </w:pPr>
            <w:r w:rsidRPr="004D5CCA">
              <w:rPr>
                <w:b/>
                <w:bCs/>
                <w:sz w:val="22"/>
                <w:szCs w:val="22"/>
              </w:rPr>
              <w:t>Рекомендуемые источники из раздела 9:</w:t>
            </w:r>
            <w:r w:rsidRPr="004D5CCA">
              <w:rPr>
                <w:b/>
                <w:bCs/>
                <w:sz w:val="22"/>
                <w:szCs w:val="22"/>
                <w:lang w:val="ru-RU"/>
              </w:rPr>
              <w:t xml:space="preserve"> </w:t>
            </w:r>
            <w:r w:rsidRPr="004D5CCA">
              <w:rPr>
                <w:bCs/>
                <w:sz w:val="22"/>
                <w:szCs w:val="22"/>
                <w:lang w:val="ru-RU"/>
              </w:rPr>
              <w:t>все источники</w:t>
            </w:r>
          </w:p>
        </w:tc>
        <w:tc>
          <w:tcPr>
            <w:tcW w:w="2260" w:type="dxa"/>
          </w:tcPr>
          <w:p w14:paraId="26949F48" w14:textId="3C9B434C" w:rsidR="004D5CCA" w:rsidRPr="004D5CCA" w:rsidRDefault="004D5CCA" w:rsidP="004D5CCA">
            <w:pPr>
              <w:pStyle w:val="a4"/>
              <w:jc w:val="left"/>
              <w:rPr>
                <w:color w:val="000000"/>
                <w:sz w:val="22"/>
                <w:szCs w:val="22"/>
              </w:rPr>
            </w:pPr>
            <w:r w:rsidRPr="004D5CCA">
              <w:rPr>
                <w:color w:val="000000"/>
                <w:sz w:val="22"/>
                <w:szCs w:val="22"/>
              </w:rPr>
              <w:t xml:space="preserve">Доклад, </w:t>
            </w:r>
            <w:r w:rsidRPr="004D5CCA">
              <w:rPr>
                <w:color w:val="000000"/>
                <w:sz w:val="22"/>
                <w:szCs w:val="22"/>
                <w:lang w:val="ru-RU"/>
              </w:rPr>
              <w:t xml:space="preserve">опрос, анализ кейсов, подготовка медиаконтента, </w:t>
            </w:r>
            <w:r w:rsidRPr="004D5CCA">
              <w:rPr>
                <w:color w:val="000000"/>
                <w:sz w:val="22"/>
                <w:szCs w:val="22"/>
              </w:rPr>
              <w:t>групповая дискуссия</w:t>
            </w:r>
          </w:p>
        </w:tc>
      </w:tr>
      <w:tr w:rsidR="00F573B0" w:rsidRPr="004D5CCA" w14:paraId="0EDEB957" w14:textId="77777777" w:rsidTr="004D5CCA">
        <w:tc>
          <w:tcPr>
            <w:tcW w:w="2338" w:type="dxa"/>
          </w:tcPr>
          <w:p w14:paraId="6065C634" w14:textId="2BBCEF1F" w:rsidR="00F573B0" w:rsidRPr="004D5CCA" w:rsidRDefault="00F573B0" w:rsidP="00F573B0">
            <w:pPr>
              <w:pStyle w:val="a4"/>
              <w:jc w:val="both"/>
              <w:rPr>
                <w:b/>
                <w:color w:val="000000"/>
                <w:sz w:val="22"/>
                <w:szCs w:val="22"/>
                <w:lang w:val="ru-RU"/>
              </w:rPr>
            </w:pPr>
            <w:r w:rsidRPr="00F573B0">
              <w:rPr>
                <w:b/>
                <w:color w:val="000000"/>
                <w:sz w:val="22"/>
                <w:szCs w:val="22"/>
                <w:lang w:val="ru-RU"/>
              </w:rPr>
              <w:t>Тема 17. Критическое направление в теории коммуникации. Коммуникации общественного согласия.</w:t>
            </w:r>
          </w:p>
        </w:tc>
        <w:tc>
          <w:tcPr>
            <w:tcW w:w="6601" w:type="dxa"/>
          </w:tcPr>
          <w:p w14:paraId="3D4B6F9A" w14:textId="77777777" w:rsidR="00F573B0" w:rsidRPr="004D5CCA" w:rsidRDefault="00F573B0" w:rsidP="00F573B0">
            <w:pPr>
              <w:pStyle w:val="a4"/>
              <w:jc w:val="both"/>
              <w:rPr>
                <w:bCs/>
                <w:sz w:val="22"/>
                <w:szCs w:val="22"/>
                <w:lang w:val="ru-RU"/>
              </w:rPr>
            </w:pPr>
            <w:bookmarkStart w:id="28" w:name="_Hlk88908625"/>
            <w:r w:rsidRPr="004D5CCA">
              <w:rPr>
                <w:b/>
                <w:sz w:val="22"/>
                <w:szCs w:val="22"/>
                <w:lang w:val="ru-RU"/>
              </w:rPr>
              <w:t>Вопросы:</w:t>
            </w:r>
          </w:p>
          <w:p w14:paraId="12052CEE" w14:textId="69F6C5EF" w:rsidR="00F573B0" w:rsidRPr="004D5CCA" w:rsidRDefault="00F573B0" w:rsidP="00F573B0">
            <w:pPr>
              <w:pStyle w:val="a4"/>
              <w:jc w:val="both"/>
              <w:rPr>
                <w:bCs/>
                <w:sz w:val="22"/>
                <w:szCs w:val="22"/>
                <w:lang w:val="ru-RU"/>
              </w:rPr>
            </w:pPr>
            <w:r w:rsidRPr="004D5CCA">
              <w:rPr>
                <w:bCs/>
                <w:sz w:val="22"/>
                <w:szCs w:val="22"/>
                <w:lang w:val="ru-RU"/>
              </w:rPr>
              <w:t xml:space="preserve">1. Общая характеристика </w:t>
            </w:r>
            <w:r>
              <w:rPr>
                <w:bCs/>
                <w:sz w:val="22"/>
                <w:szCs w:val="22"/>
                <w:lang w:val="ru-RU"/>
              </w:rPr>
              <w:t xml:space="preserve">критического </w:t>
            </w:r>
            <w:r w:rsidRPr="004D5CCA">
              <w:rPr>
                <w:bCs/>
                <w:sz w:val="22"/>
                <w:szCs w:val="22"/>
                <w:lang w:val="ru-RU"/>
              </w:rPr>
              <w:t xml:space="preserve">направления в теории коммуникации. </w:t>
            </w:r>
          </w:p>
          <w:p w14:paraId="6B9972F6" w14:textId="3A965136" w:rsidR="00F573B0" w:rsidRDefault="00F573B0" w:rsidP="00F573B0">
            <w:pPr>
              <w:pStyle w:val="a4"/>
              <w:jc w:val="both"/>
              <w:rPr>
                <w:bCs/>
                <w:sz w:val="22"/>
                <w:szCs w:val="22"/>
                <w:lang w:val="ru-RU"/>
              </w:rPr>
            </w:pPr>
            <w:r w:rsidRPr="004D5CCA">
              <w:rPr>
                <w:bCs/>
                <w:sz w:val="22"/>
                <w:szCs w:val="22"/>
                <w:lang w:val="ru-RU"/>
              </w:rPr>
              <w:t xml:space="preserve">2. Аналитические параметры рассмотрения </w:t>
            </w:r>
            <w:r>
              <w:rPr>
                <w:bCs/>
                <w:sz w:val="22"/>
                <w:szCs w:val="22"/>
                <w:lang w:val="ru-RU"/>
              </w:rPr>
              <w:t xml:space="preserve">критического </w:t>
            </w:r>
            <w:r w:rsidRPr="004D5CCA">
              <w:rPr>
                <w:bCs/>
                <w:sz w:val="22"/>
                <w:szCs w:val="22"/>
                <w:lang w:val="ru-RU"/>
              </w:rPr>
              <w:t>направления.</w:t>
            </w:r>
          </w:p>
          <w:p w14:paraId="33B646EE" w14:textId="1463E0C9" w:rsidR="00F573B0" w:rsidRDefault="00F573B0" w:rsidP="00F573B0">
            <w:pPr>
              <w:pStyle w:val="a4"/>
              <w:jc w:val="both"/>
              <w:rPr>
                <w:bCs/>
                <w:sz w:val="22"/>
                <w:szCs w:val="22"/>
                <w:lang w:val="ru-RU"/>
              </w:rPr>
            </w:pPr>
            <w:r>
              <w:rPr>
                <w:bCs/>
                <w:sz w:val="22"/>
                <w:szCs w:val="22"/>
                <w:lang w:val="ru-RU"/>
              </w:rPr>
              <w:t xml:space="preserve">3. </w:t>
            </w:r>
            <w:r w:rsidRPr="00F573B0">
              <w:rPr>
                <w:bCs/>
                <w:sz w:val="22"/>
                <w:szCs w:val="22"/>
                <w:lang w:val="ru-RU"/>
              </w:rPr>
              <w:t>Диалог, консенсус, общественное согласие.</w:t>
            </w:r>
          </w:p>
          <w:p w14:paraId="329081CB" w14:textId="51B669C0" w:rsidR="00F573B0" w:rsidRPr="00F573B0" w:rsidRDefault="00F573B0" w:rsidP="00F573B0">
            <w:pPr>
              <w:pStyle w:val="a4"/>
              <w:jc w:val="both"/>
              <w:rPr>
                <w:bCs/>
                <w:sz w:val="22"/>
                <w:szCs w:val="22"/>
                <w:lang w:val="ru-RU"/>
              </w:rPr>
            </w:pPr>
            <w:r>
              <w:rPr>
                <w:bCs/>
                <w:sz w:val="22"/>
                <w:szCs w:val="22"/>
                <w:lang w:val="ru-RU"/>
              </w:rPr>
              <w:t xml:space="preserve">4. Коммуникативная рациональность и критическое мышление в социальной коммуникации. </w:t>
            </w:r>
          </w:p>
          <w:bookmarkEnd w:id="28"/>
          <w:p w14:paraId="6CD02116" w14:textId="77777777" w:rsidR="00F573B0" w:rsidRPr="004D5CCA" w:rsidRDefault="00F573B0" w:rsidP="00F573B0">
            <w:pPr>
              <w:pStyle w:val="a4"/>
              <w:jc w:val="both"/>
              <w:rPr>
                <w:bCs/>
                <w:sz w:val="22"/>
                <w:szCs w:val="22"/>
                <w:lang w:val="ru-RU"/>
              </w:rPr>
            </w:pPr>
          </w:p>
          <w:p w14:paraId="510EEED8" w14:textId="5E4798E1" w:rsidR="004F5175" w:rsidRPr="004F5175" w:rsidRDefault="00F573B0" w:rsidP="00F573B0">
            <w:pPr>
              <w:pStyle w:val="a4"/>
              <w:jc w:val="both"/>
              <w:rPr>
                <w:sz w:val="22"/>
                <w:szCs w:val="22"/>
                <w:lang w:val="ru-RU"/>
              </w:rPr>
            </w:pPr>
            <w:r w:rsidRPr="004D5CCA">
              <w:rPr>
                <w:b/>
                <w:bCs/>
                <w:sz w:val="22"/>
                <w:szCs w:val="22"/>
              </w:rPr>
              <w:t xml:space="preserve">Рекомендуемые источники из раздела 8: </w:t>
            </w:r>
            <w:r w:rsidR="004F5175" w:rsidRPr="004F5175">
              <w:rPr>
                <w:sz w:val="22"/>
                <w:szCs w:val="22"/>
                <w:lang w:val="ru-RU"/>
              </w:rPr>
              <w:t>8.3, 8.5, 8.6</w:t>
            </w:r>
          </w:p>
          <w:p w14:paraId="3B71ADB4" w14:textId="5D0888C0" w:rsidR="00F573B0" w:rsidRPr="004D5CCA" w:rsidRDefault="00F573B0" w:rsidP="002562EA">
            <w:pPr>
              <w:pStyle w:val="a4"/>
              <w:jc w:val="both"/>
              <w:rPr>
                <w:b/>
                <w:sz w:val="22"/>
                <w:szCs w:val="22"/>
                <w:lang w:val="ru-RU"/>
              </w:rPr>
            </w:pPr>
            <w:r w:rsidRPr="004D5CCA">
              <w:rPr>
                <w:b/>
                <w:bCs/>
                <w:sz w:val="22"/>
                <w:szCs w:val="22"/>
              </w:rPr>
              <w:t>Рекомендуемые источники из раздела 9:</w:t>
            </w:r>
            <w:r w:rsidRPr="004D5CCA">
              <w:rPr>
                <w:b/>
                <w:bCs/>
                <w:sz w:val="22"/>
                <w:szCs w:val="22"/>
                <w:lang w:val="ru-RU"/>
              </w:rPr>
              <w:t xml:space="preserve"> </w:t>
            </w:r>
            <w:r w:rsidRPr="004D5CCA">
              <w:rPr>
                <w:bCs/>
                <w:sz w:val="22"/>
                <w:szCs w:val="22"/>
                <w:lang w:val="ru-RU"/>
              </w:rPr>
              <w:t>все источники</w:t>
            </w:r>
          </w:p>
        </w:tc>
        <w:tc>
          <w:tcPr>
            <w:tcW w:w="2260" w:type="dxa"/>
          </w:tcPr>
          <w:p w14:paraId="1321B30D" w14:textId="6985518C" w:rsidR="00F573B0" w:rsidRPr="004D5CCA" w:rsidRDefault="00F573B0" w:rsidP="00F573B0">
            <w:pPr>
              <w:pStyle w:val="a4"/>
              <w:jc w:val="left"/>
              <w:rPr>
                <w:color w:val="000000"/>
                <w:sz w:val="22"/>
                <w:szCs w:val="22"/>
              </w:rPr>
            </w:pPr>
            <w:r w:rsidRPr="004D5CCA">
              <w:rPr>
                <w:color w:val="000000"/>
                <w:sz w:val="22"/>
                <w:szCs w:val="22"/>
              </w:rPr>
              <w:t xml:space="preserve">Доклад, </w:t>
            </w:r>
            <w:r w:rsidRPr="004D5CCA">
              <w:rPr>
                <w:color w:val="000000"/>
                <w:sz w:val="22"/>
                <w:szCs w:val="22"/>
                <w:lang w:val="ru-RU"/>
              </w:rPr>
              <w:t xml:space="preserve">опрос, </w:t>
            </w:r>
            <w:r>
              <w:rPr>
                <w:color w:val="000000"/>
                <w:sz w:val="22"/>
                <w:szCs w:val="22"/>
                <w:lang w:val="ru-RU"/>
              </w:rPr>
              <w:t xml:space="preserve">деловая игра, </w:t>
            </w:r>
            <w:r w:rsidRPr="004D5CCA">
              <w:rPr>
                <w:color w:val="000000"/>
                <w:sz w:val="22"/>
                <w:szCs w:val="22"/>
              </w:rPr>
              <w:t>групповая дискуссия</w:t>
            </w:r>
          </w:p>
        </w:tc>
      </w:tr>
      <w:tr w:rsidR="005D6A10" w:rsidRPr="004D5CCA" w14:paraId="1709523D" w14:textId="77777777" w:rsidTr="004D5CCA">
        <w:tc>
          <w:tcPr>
            <w:tcW w:w="2338" w:type="dxa"/>
          </w:tcPr>
          <w:p w14:paraId="0701DC79" w14:textId="3C61665D" w:rsidR="005D6A10" w:rsidRPr="00F573B0" w:rsidRDefault="005D6A10" w:rsidP="005D6A10">
            <w:pPr>
              <w:pStyle w:val="a4"/>
              <w:jc w:val="both"/>
              <w:rPr>
                <w:b/>
                <w:color w:val="000000"/>
                <w:sz w:val="22"/>
                <w:szCs w:val="22"/>
                <w:lang w:val="ru-RU"/>
              </w:rPr>
            </w:pPr>
            <w:r w:rsidRPr="005D6A10">
              <w:rPr>
                <w:b/>
                <w:color w:val="000000"/>
                <w:sz w:val="22"/>
                <w:szCs w:val="22"/>
                <w:lang w:val="ru-RU"/>
              </w:rPr>
              <w:t>Тема 18. Перспективы социальной коммуникации: концептуальная и социально-технологическая инноватика.</w:t>
            </w:r>
          </w:p>
        </w:tc>
        <w:tc>
          <w:tcPr>
            <w:tcW w:w="6601" w:type="dxa"/>
          </w:tcPr>
          <w:p w14:paraId="38BA1D0B" w14:textId="77777777" w:rsidR="005D6A10" w:rsidRPr="004D5CCA" w:rsidRDefault="005D6A10" w:rsidP="005D6A10">
            <w:pPr>
              <w:pStyle w:val="a4"/>
              <w:jc w:val="both"/>
              <w:rPr>
                <w:bCs/>
                <w:sz w:val="22"/>
                <w:szCs w:val="22"/>
                <w:lang w:val="ru-RU"/>
              </w:rPr>
            </w:pPr>
            <w:r w:rsidRPr="004D5CCA">
              <w:rPr>
                <w:b/>
                <w:sz w:val="22"/>
                <w:szCs w:val="22"/>
                <w:lang w:val="ru-RU"/>
              </w:rPr>
              <w:t>Вопросы:</w:t>
            </w:r>
          </w:p>
          <w:p w14:paraId="56F902EA" w14:textId="0839FEE6" w:rsidR="005D6A10" w:rsidRDefault="005D6A10" w:rsidP="005D6A10">
            <w:pPr>
              <w:pStyle w:val="a4"/>
              <w:jc w:val="both"/>
              <w:rPr>
                <w:bCs/>
                <w:sz w:val="22"/>
                <w:szCs w:val="22"/>
                <w:lang w:val="ru-RU"/>
              </w:rPr>
            </w:pPr>
            <w:r w:rsidRPr="004D5CCA">
              <w:rPr>
                <w:bCs/>
                <w:sz w:val="22"/>
                <w:szCs w:val="22"/>
                <w:lang w:val="ru-RU"/>
              </w:rPr>
              <w:t xml:space="preserve">1. </w:t>
            </w:r>
            <w:r w:rsidRPr="005D6A10">
              <w:rPr>
                <w:bCs/>
                <w:sz w:val="22"/>
                <w:szCs w:val="22"/>
                <w:lang w:val="ru-RU"/>
              </w:rPr>
              <w:t>Общественно-производственные факторы изменчивости социальной коммуникации.</w:t>
            </w:r>
          </w:p>
          <w:p w14:paraId="33F46305" w14:textId="74A3F390" w:rsidR="005D6A10" w:rsidRDefault="005D6A10" w:rsidP="005D6A10">
            <w:pPr>
              <w:pStyle w:val="a4"/>
              <w:jc w:val="both"/>
              <w:rPr>
                <w:bCs/>
                <w:sz w:val="22"/>
                <w:szCs w:val="22"/>
                <w:lang w:val="ru-RU"/>
              </w:rPr>
            </w:pPr>
            <w:r>
              <w:rPr>
                <w:bCs/>
                <w:sz w:val="22"/>
                <w:szCs w:val="22"/>
                <w:lang w:val="ru-RU"/>
              </w:rPr>
              <w:t xml:space="preserve">2. </w:t>
            </w:r>
            <w:r w:rsidRPr="005D6A10">
              <w:rPr>
                <w:bCs/>
                <w:sz w:val="22"/>
                <w:szCs w:val="22"/>
                <w:lang w:val="ru-RU"/>
              </w:rPr>
              <w:t>Социально-культурные и цивилизационные факторы изменчивости социальной коммуникации.</w:t>
            </w:r>
          </w:p>
          <w:p w14:paraId="46BFB508" w14:textId="36F435F1" w:rsidR="005D6A10" w:rsidRDefault="005D6A10" w:rsidP="005D6A10">
            <w:pPr>
              <w:pStyle w:val="a4"/>
              <w:jc w:val="both"/>
              <w:rPr>
                <w:bCs/>
                <w:sz w:val="22"/>
                <w:szCs w:val="22"/>
                <w:lang w:val="ru-RU"/>
              </w:rPr>
            </w:pPr>
            <w:r>
              <w:rPr>
                <w:bCs/>
                <w:sz w:val="22"/>
                <w:szCs w:val="22"/>
                <w:lang w:val="ru-RU"/>
              </w:rPr>
              <w:t xml:space="preserve">3. </w:t>
            </w:r>
            <w:r w:rsidRPr="005D6A10">
              <w:rPr>
                <w:bCs/>
                <w:sz w:val="22"/>
                <w:szCs w:val="22"/>
                <w:lang w:val="ru-RU"/>
              </w:rPr>
              <w:t>Технологические факторы изменчивости социальной коммуникации.</w:t>
            </w:r>
          </w:p>
          <w:p w14:paraId="63C6D7C2" w14:textId="63E9EF45" w:rsidR="005D6A10" w:rsidRPr="00F573B0" w:rsidRDefault="005D6A10" w:rsidP="005D6A10">
            <w:pPr>
              <w:pStyle w:val="a4"/>
              <w:jc w:val="both"/>
              <w:rPr>
                <w:bCs/>
                <w:sz w:val="22"/>
                <w:szCs w:val="22"/>
                <w:lang w:val="ru-RU"/>
              </w:rPr>
            </w:pPr>
            <w:r>
              <w:rPr>
                <w:bCs/>
                <w:sz w:val="22"/>
                <w:szCs w:val="22"/>
                <w:lang w:val="ru-RU"/>
              </w:rPr>
              <w:t xml:space="preserve">4. </w:t>
            </w:r>
            <w:r w:rsidRPr="005D6A10">
              <w:rPr>
                <w:bCs/>
                <w:sz w:val="22"/>
                <w:szCs w:val="22"/>
                <w:lang w:val="ru-RU"/>
              </w:rPr>
              <w:t>Будущее и профессиональная динамика в коммуникативной индустрии.</w:t>
            </w:r>
          </w:p>
          <w:p w14:paraId="5E502942" w14:textId="77777777" w:rsidR="005D6A10" w:rsidRPr="004D5CCA" w:rsidRDefault="005D6A10" w:rsidP="005D6A10">
            <w:pPr>
              <w:pStyle w:val="a4"/>
              <w:jc w:val="both"/>
              <w:rPr>
                <w:bCs/>
                <w:sz w:val="22"/>
                <w:szCs w:val="22"/>
                <w:lang w:val="ru-RU"/>
              </w:rPr>
            </w:pPr>
          </w:p>
          <w:p w14:paraId="444BA583" w14:textId="3AD30798" w:rsidR="005D6A10" w:rsidRPr="004F5175" w:rsidRDefault="005D6A10" w:rsidP="005D6A10">
            <w:pPr>
              <w:pStyle w:val="a4"/>
              <w:jc w:val="both"/>
              <w:rPr>
                <w:sz w:val="22"/>
                <w:szCs w:val="22"/>
                <w:lang w:val="ru-RU"/>
              </w:rPr>
            </w:pPr>
            <w:r w:rsidRPr="004D5CCA">
              <w:rPr>
                <w:b/>
                <w:bCs/>
                <w:sz w:val="22"/>
                <w:szCs w:val="22"/>
              </w:rPr>
              <w:t xml:space="preserve">Рекомендуемые источники из раздела 8: </w:t>
            </w:r>
            <w:r w:rsidR="00732526">
              <w:rPr>
                <w:sz w:val="22"/>
                <w:szCs w:val="22"/>
                <w:lang w:val="ru-RU"/>
              </w:rPr>
              <w:t>8.2, 8.7</w:t>
            </w:r>
            <w:r w:rsidR="00C13BDF">
              <w:rPr>
                <w:sz w:val="22"/>
                <w:szCs w:val="22"/>
                <w:lang w:val="ru-RU"/>
              </w:rPr>
              <w:t xml:space="preserve"> </w:t>
            </w:r>
          </w:p>
          <w:p w14:paraId="6D73BA89" w14:textId="0ADE3C8E" w:rsidR="005D6A10" w:rsidRPr="004D5CCA" w:rsidRDefault="005D6A10" w:rsidP="00925CD2">
            <w:pPr>
              <w:pStyle w:val="a4"/>
              <w:jc w:val="both"/>
              <w:rPr>
                <w:b/>
                <w:sz w:val="22"/>
                <w:szCs w:val="22"/>
                <w:lang w:val="ru-RU"/>
              </w:rPr>
            </w:pPr>
            <w:r w:rsidRPr="004D5CCA">
              <w:rPr>
                <w:b/>
                <w:bCs/>
                <w:sz w:val="22"/>
                <w:szCs w:val="22"/>
              </w:rPr>
              <w:t>Рекомендуемые источники из раздела 9:</w:t>
            </w:r>
            <w:r w:rsidRPr="004D5CCA">
              <w:rPr>
                <w:b/>
                <w:bCs/>
                <w:sz w:val="22"/>
                <w:szCs w:val="22"/>
                <w:lang w:val="ru-RU"/>
              </w:rPr>
              <w:t xml:space="preserve"> </w:t>
            </w:r>
            <w:r w:rsidRPr="004D5CCA">
              <w:rPr>
                <w:bCs/>
                <w:sz w:val="22"/>
                <w:szCs w:val="22"/>
                <w:lang w:val="ru-RU"/>
              </w:rPr>
              <w:t>все источники</w:t>
            </w:r>
          </w:p>
        </w:tc>
        <w:tc>
          <w:tcPr>
            <w:tcW w:w="2260" w:type="dxa"/>
          </w:tcPr>
          <w:p w14:paraId="0BC81CE6" w14:textId="73429083" w:rsidR="005D6A10" w:rsidRPr="004D5CCA" w:rsidRDefault="005D6A10" w:rsidP="005D6A10">
            <w:pPr>
              <w:pStyle w:val="a4"/>
              <w:jc w:val="left"/>
              <w:rPr>
                <w:color w:val="000000"/>
                <w:sz w:val="22"/>
                <w:szCs w:val="22"/>
              </w:rPr>
            </w:pPr>
            <w:r w:rsidRPr="004D5CCA">
              <w:rPr>
                <w:color w:val="000000"/>
                <w:sz w:val="22"/>
                <w:szCs w:val="22"/>
              </w:rPr>
              <w:t xml:space="preserve">Доклад, </w:t>
            </w:r>
            <w:r w:rsidRPr="004D5CCA">
              <w:rPr>
                <w:color w:val="000000"/>
                <w:sz w:val="22"/>
                <w:szCs w:val="22"/>
                <w:lang w:val="ru-RU"/>
              </w:rPr>
              <w:t xml:space="preserve">опрос, </w:t>
            </w:r>
            <w:r>
              <w:rPr>
                <w:color w:val="000000"/>
                <w:sz w:val="22"/>
                <w:szCs w:val="22"/>
                <w:lang w:val="ru-RU"/>
              </w:rPr>
              <w:t xml:space="preserve">подготовка медиаконтента, </w:t>
            </w:r>
            <w:r w:rsidRPr="004D5CCA">
              <w:rPr>
                <w:color w:val="000000"/>
                <w:sz w:val="22"/>
                <w:szCs w:val="22"/>
              </w:rPr>
              <w:t>групповая дискуссия</w:t>
            </w:r>
          </w:p>
        </w:tc>
      </w:tr>
    </w:tbl>
    <w:p w14:paraId="05D4D3D2" w14:textId="77777777" w:rsidR="00D42E58" w:rsidRDefault="00D42E58" w:rsidP="006D2CDE">
      <w:pPr>
        <w:jc w:val="both"/>
        <w:rPr>
          <w:b/>
          <w:bCs/>
          <w:sz w:val="28"/>
          <w:szCs w:val="28"/>
        </w:rPr>
      </w:pPr>
    </w:p>
    <w:p w14:paraId="48B4A92F" w14:textId="7F0BE172" w:rsidR="008E2983" w:rsidRPr="005532E3" w:rsidRDefault="008E2983" w:rsidP="006D2CDE">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7E036DA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 </w:t>
      </w:r>
    </w:p>
    <w:p w14:paraId="035DC218" w14:textId="263094F8" w:rsidR="008E2983" w:rsidRPr="002562EA" w:rsidRDefault="008E2983" w:rsidP="00BC6151">
      <w:pPr>
        <w:jc w:val="right"/>
        <w:rPr>
          <w:sz w:val="28"/>
          <w:szCs w:val="28"/>
        </w:rPr>
      </w:pPr>
      <w:r>
        <w:rPr>
          <w:sz w:val="28"/>
          <w:szCs w:val="28"/>
        </w:rPr>
        <w:t xml:space="preserve">                                                                                                                    </w:t>
      </w:r>
      <w:r w:rsidRPr="002562EA">
        <w:rPr>
          <w:sz w:val="28"/>
          <w:szCs w:val="28"/>
        </w:rPr>
        <w:t xml:space="preserve">Таблица </w:t>
      </w:r>
      <w:r w:rsidR="002F0EBD" w:rsidRPr="002562EA">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14:paraId="5B292DD9" w14:textId="77777777" w:rsidTr="00637872">
        <w:tc>
          <w:tcPr>
            <w:tcW w:w="2694" w:type="dxa"/>
          </w:tcPr>
          <w:p w14:paraId="5E82A576" w14:textId="5CD517E4" w:rsidR="000A519B" w:rsidRDefault="000A519B" w:rsidP="002305AA">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820" w:type="dxa"/>
          </w:tcPr>
          <w:p w14:paraId="55127D3A" w14:textId="792DBB27" w:rsidR="000A519B" w:rsidRDefault="000A519B" w:rsidP="002305AA">
            <w:pPr>
              <w:jc w:val="both"/>
              <w:rPr>
                <w:sz w:val="28"/>
                <w:szCs w:val="28"/>
              </w:rPr>
            </w:pPr>
            <w:r>
              <w:rPr>
                <w:b/>
              </w:rPr>
              <w:t>Перечень вопросов</w:t>
            </w:r>
            <w:r w:rsidRPr="005532E3">
              <w:rPr>
                <w:b/>
              </w:rPr>
              <w:t>, отводимых на самостоятельное освоение</w:t>
            </w:r>
          </w:p>
        </w:tc>
        <w:tc>
          <w:tcPr>
            <w:tcW w:w="3544" w:type="dxa"/>
          </w:tcPr>
          <w:p w14:paraId="415B0059" w14:textId="597BE79E" w:rsidR="000A519B" w:rsidRDefault="000A519B" w:rsidP="002305AA">
            <w:pPr>
              <w:jc w:val="both"/>
              <w:rPr>
                <w:sz w:val="28"/>
                <w:szCs w:val="28"/>
              </w:rPr>
            </w:pPr>
            <w:r w:rsidRPr="005532E3">
              <w:rPr>
                <w:b/>
              </w:rPr>
              <w:t>Формы внеаудиторной самостоятельной работы</w:t>
            </w:r>
          </w:p>
        </w:tc>
      </w:tr>
      <w:tr w:rsidR="00D42E58" w14:paraId="0D5C422F" w14:textId="77777777" w:rsidTr="00637872">
        <w:tc>
          <w:tcPr>
            <w:tcW w:w="2694" w:type="dxa"/>
          </w:tcPr>
          <w:p w14:paraId="55D0BDAA" w14:textId="78A48305" w:rsidR="00D42E58" w:rsidRDefault="00B77678" w:rsidP="00CF07DB">
            <w:pPr>
              <w:jc w:val="both"/>
              <w:rPr>
                <w:sz w:val="28"/>
                <w:szCs w:val="28"/>
              </w:rPr>
            </w:pPr>
            <w:r w:rsidRPr="00136D4B">
              <w:rPr>
                <w:b/>
                <w:color w:val="000000"/>
                <w:sz w:val="22"/>
                <w:szCs w:val="22"/>
              </w:rPr>
              <w:t>Тема 1.</w:t>
            </w:r>
            <w:r w:rsidRPr="00136D4B">
              <w:rPr>
                <w:color w:val="000000"/>
                <w:sz w:val="22"/>
                <w:szCs w:val="22"/>
              </w:rPr>
              <w:t xml:space="preserve"> </w:t>
            </w:r>
            <w:r w:rsidRPr="00136D4B">
              <w:rPr>
                <w:b/>
                <w:bCs/>
                <w:color w:val="000000"/>
                <w:sz w:val="22"/>
                <w:szCs w:val="22"/>
              </w:rPr>
              <w:t>Феномены коммуникации и медиа</w:t>
            </w:r>
          </w:p>
        </w:tc>
        <w:tc>
          <w:tcPr>
            <w:tcW w:w="4820" w:type="dxa"/>
          </w:tcPr>
          <w:p w14:paraId="33042CFD" w14:textId="77777777" w:rsidR="00D42E58" w:rsidRDefault="0033429B" w:rsidP="00D42E58">
            <w:pPr>
              <w:jc w:val="both"/>
              <w:rPr>
                <w:sz w:val="22"/>
                <w:szCs w:val="22"/>
              </w:rPr>
            </w:pPr>
            <w:r>
              <w:rPr>
                <w:sz w:val="22"/>
                <w:szCs w:val="22"/>
              </w:rPr>
              <w:t>1. Многообразие феноменов коммуникации и медиа.</w:t>
            </w:r>
          </w:p>
          <w:p w14:paraId="1EA64D40" w14:textId="77777777" w:rsidR="0033429B" w:rsidRDefault="0033429B" w:rsidP="00D42E58">
            <w:pPr>
              <w:jc w:val="both"/>
              <w:rPr>
                <w:sz w:val="22"/>
                <w:szCs w:val="22"/>
              </w:rPr>
            </w:pPr>
            <w:r>
              <w:rPr>
                <w:sz w:val="22"/>
                <w:szCs w:val="22"/>
              </w:rPr>
              <w:t>2. Культурные интуиции проявления коммуникации и медиальности.</w:t>
            </w:r>
          </w:p>
          <w:p w14:paraId="284287A6" w14:textId="77777777" w:rsidR="0033429B" w:rsidRDefault="0033429B" w:rsidP="00D42E58">
            <w:pPr>
              <w:jc w:val="both"/>
              <w:rPr>
                <w:sz w:val="22"/>
                <w:szCs w:val="22"/>
              </w:rPr>
            </w:pPr>
            <w:r>
              <w:rPr>
                <w:sz w:val="22"/>
                <w:szCs w:val="22"/>
              </w:rPr>
              <w:t xml:space="preserve">3. </w:t>
            </w:r>
            <w:r w:rsidRPr="0033429B">
              <w:rPr>
                <w:sz w:val="22"/>
                <w:szCs w:val="22"/>
              </w:rPr>
              <w:t>Социальные коммуникации и медиа практики в современном обществе. Коммуникативная цивилизация и информационно-коммуникативный социум (ICS).</w:t>
            </w:r>
          </w:p>
          <w:p w14:paraId="440908CF" w14:textId="6B3BA34B" w:rsidR="007176BC" w:rsidRPr="009C1E02" w:rsidRDefault="007176BC" w:rsidP="00D42E58">
            <w:pPr>
              <w:jc w:val="both"/>
              <w:rPr>
                <w:sz w:val="22"/>
                <w:szCs w:val="22"/>
              </w:rPr>
            </w:pPr>
            <w:r>
              <w:rPr>
                <w:sz w:val="22"/>
                <w:szCs w:val="22"/>
              </w:rPr>
              <w:t xml:space="preserve">4. Феномены коммуникации и медиа в литературе и в кино (подборка примеров и иллюстраций). </w:t>
            </w:r>
          </w:p>
        </w:tc>
        <w:tc>
          <w:tcPr>
            <w:tcW w:w="3544" w:type="dxa"/>
          </w:tcPr>
          <w:p w14:paraId="29A3D62D" w14:textId="5738C940" w:rsidR="00D42E58" w:rsidRPr="00CF07DB" w:rsidRDefault="007176BC" w:rsidP="00D42E58">
            <w:pPr>
              <w:jc w:val="both"/>
              <w:rPr>
                <w:sz w:val="22"/>
                <w:szCs w:val="22"/>
                <w:highlight w:val="yellow"/>
              </w:rPr>
            </w:pPr>
            <w:r w:rsidRPr="007176BC">
              <w:rPr>
                <w:sz w:val="22"/>
                <w:szCs w:val="22"/>
              </w:rPr>
              <w:t>Работа с конспектом и слайдами лекции/семинара; составление плана и тезисов ответ</w:t>
            </w:r>
            <w:r>
              <w:rPr>
                <w:sz w:val="22"/>
                <w:szCs w:val="22"/>
              </w:rPr>
              <w:t>ов</w:t>
            </w:r>
            <w:r w:rsidRPr="007176BC">
              <w:rPr>
                <w:sz w:val="22"/>
                <w:szCs w:val="22"/>
              </w:rPr>
              <w:t xml:space="preserve">; на контрольные вопросы; работа со словарями и справочниками. </w:t>
            </w:r>
          </w:p>
        </w:tc>
      </w:tr>
      <w:tr w:rsidR="006123FF" w14:paraId="23A35C5E" w14:textId="77777777" w:rsidTr="00637872">
        <w:tc>
          <w:tcPr>
            <w:tcW w:w="2694" w:type="dxa"/>
          </w:tcPr>
          <w:p w14:paraId="2763C3A4" w14:textId="633482EF" w:rsidR="006123FF" w:rsidRPr="00CF07DB" w:rsidRDefault="00B77678" w:rsidP="00CF07DB">
            <w:pPr>
              <w:jc w:val="both"/>
              <w:rPr>
                <w:sz w:val="28"/>
                <w:szCs w:val="28"/>
                <w:highlight w:val="yellow"/>
              </w:rPr>
            </w:pPr>
            <w:r w:rsidRPr="00E73FE4">
              <w:rPr>
                <w:b/>
                <w:color w:val="000000"/>
                <w:sz w:val="22"/>
                <w:szCs w:val="22"/>
              </w:rPr>
              <w:t>Тема 2. Определенности в изучении и реализации коммуникации</w:t>
            </w:r>
          </w:p>
        </w:tc>
        <w:tc>
          <w:tcPr>
            <w:tcW w:w="4820" w:type="dxa"/>
          </w:tcPr>
          <w:p w14:paraId="0F06B89A" w14:textId="00CFE1E8" w:rsidR="006123FF" w:rsidRDefault="0033429B" w:rsidP="006123FF">
            <w:pPr>
              <w:jc w:val="both"/>
              <w:rPr>
                <w:sz w:val="22"/>
                <w:szCs w:val="22"/>
              </w:rPr>
            </w:pPr>
            <w:r>
              <w:rPr>
                <w:sz w:val="22"/>
                <w:szCs w:val="22"/>
              </w:rPr>
              <w:t xml:space="preserve">1. </w:t>
            </w:r>
            <w:r w:rsidRPr="0033429B">
              <w:rPr>
                <w:sz w:val="22"/>
                <w:szCs w:val="22"/>
              </w:rPr>
              <w:t>Множественность оснований формулирования определений коммуникации.</w:t>
            </w:r>
          </w:p>
          <w:p w14:paraId="1516E730" w14:textId="77777777" w:rsidR="004554F7" w:rsidRDefault="0033429B" w:rsidP="004554F7">
            <w:pPr>
              <w:jc w:val="both"/>
              <w:rPr>
                <w:sz w:val="22"/>
                <w:szCs w:val="22"/>
              </w:rPr>
            </w:pPr>
            <w:r>
              <w:rPr>
                <w:sz w:val="22"/>
                <w:szCs w:val="22"/>
              </w:rPr>
              <w:t xml:space="preserve">2. Примеры определений коммуникаций из различных научных дисциплин. </w:t>
            </w:r>
          </w:p>
          <w:p w14:paraId="36F6CCCA" w14:textId="051D446C" w:rsidR="0033429B" w:rsidRDefault="004554F7" w:rsidP="004554F7">
            <w:pPr>
              <w:jc w:val="both"/>
              <w:rPr>
                <w:sz w:val="22"/>
                <w:szCs w:val="22"/>
              </w:rPr>
            </w:pPr>
            <w:r>
              <w:rPr>
                <w:sz w:val="22"/>
                <w:szCs w:val="22"/>
              </w:rPr>
              <w:t>3</w:t>
            </w:r>
            <w:r w:rsidR="0033429B">
              <w:rPr>
                <w:sz w:val="22"/>
                <w:szCs w:val="22"/>
              </w:rPr>
              <w:t>.</w:t>
            </w:r>
            <w:r w:rsidR="007176BC">
              <w:rPr>
                <w:sz w:val="22"/>
                <w:szCs w:val="22"/>
              </w:rPr>
              <w:t xml:space="preserve"> Провести логический и контекстный анализ</w:t>
            </w:r>
            <w:r w:rsidR="007176BC" w:rsidRPr="007176BC">
              <w:rPr>
                <w:sz w:val="22"/>
                <w:szCs w:val="22"/>
              </w:rPr>
              <w:t xml:space="preserve"> </w:t>
            </w:r>
            <w:r w:rsidR="007176BC">
              <w:rPr>
                <w:sz w:val="22"/>
                <w:szCs w:val="22"/>
              </w:rPr>
              <w:t xml:space="preserve">определений коммуникации из </w:t>
            </w:r>
            <w:r w:rsidR="007176BC" w:rsidRPr="007176BC">
              <w:rPr>
                <w:sz w:val="22"/>
                <w:szCs w:val="22"/>
              </w:rPr>
              <w:t>учебник</w:t>
            </w:r>
            <w:r w:rsidR="00925CD2">
              <w:rPr>
                <w:sz w:val="22"/>
                <w:szCs w:val="22"/>
              </w:rPr>
              <w:t>а</w:t>
            </w:r>
            <w:r w:rsidR="007176BC" w:rsidRPr="007176BC">
              <w:rPr>
                <w:sz w:val="22"/>
                <w:szCs w:val="22"/>
              </w:rPr>
              <w:t xml:space="preserve"> </w:t>
            </w:r>
            <w:r w:rsidR="007176BC">
              <w:rPr>
                <w:sz w:val="22"/>
                <w:szCs w:val="22"/>
              </w:rPr>
              <w:t xml:space="preserve">и научной статей </w:t>
            </w:r>
            <w:r w:rsidR="007176BC" w:rsidRPr="007176BC">
              <w:rPr>
                <w:sz w:val="22"/>
                <w:szCs w:val="22"/>
              </w:rPr>
              <w:t>по дисциплине «Теория коммуникаций».</w:t>
            </w:r>
          </w:p>
          <w:p w14:paraId="395537C1" w14:textId="1C109CA5" w:rsidR="004554F7" w:rsidRPr="0040345F" w:rsidRDefault="007176BC" w:rsidP="004554F7">
            <w:pPr>
              <w:jc w:val="both"/>
              <w:rPr>
                <w:sz w:val="22"/>
                <w:szCs w:val="22"/>
              </w:rPr>
            </w:pPr>
            <w:r>
              <w:rPr>
                <w:sz w:val="22"/>
                <w:szCs w:val="22"/>
              </w:rPr>
              <w:t>4</w:t>
            </w:r>
            <w:r w:rsidR="004554F7">
              <w:rPr>
                <w:sz w:val="22"/>
                <w:szCs w:val="22"/>
              </w:rPr>
              <w:t>. Возможности д</w:t>
            </w:r>
            <w:r w:rsidR="004554F7" w:rsidRPr="004554F7">
              <w:rPr>
                <w:sz w:val="22"/>
                <w:szCs w:val="22"/>
              </w:rPr>
              <w:t>иагностик</w:t>
            </w:r>
            <w:r w:rsidR="004554F7">
              <w:rPr>
                <w:sz w:val="22"/>
                <w:szCs w:val="22"/>
              </w:rPr>
              <w:t>и</w:t>
            </w:r>
            <w:r w:rsidR="004554F7" w:rsidRPr="004554F7">
              <w:rPr>
                <w:sz w:val="22"/>
                <w:szCs w:val="22"/>
              </w:rPr>
              <w:t xml:space="preserve"> трактовок коммуникации в практической деятельности специалистов коммуникативной индустрии</w:t>
            </w:r>
            <w:r>
              <w:rPr>
                <w:sz w:val="22"/>
                <w:szCs w:val="22"/>
              </w:rPr>
              <w:t xml:space="preserve"> (подборка и составление кейсов)</w:t>
            </w:r>
          </w:p>
        </w:tc>
        <w:tc>
          <w:tcPr>
            <w:tcW w:w="3544" w:type="dxa"/>
          </w:tcPr>
          <w:p w14:paraId="1FD557E3" w14:textId="77777777" w:rsidR="006123FF" w:rsidRPr="004554F7" w:rsidRDefault="006123FF" w:rsidP="006123FF">
            <w:pPr>
              <w:jc w:val="both"/>
              <w:rPr>
                <w:sz w:val="22"/>
                <w:szCs w:val="22"/>
              </w:rPr>
            </w:pPr>
            <w:r w:rsidRPr="004554F7">
              <w:rPr>
                <w:sz w:val="22"/>
                <w:szCs w:val="22"/>
              </w:rPr>
              <w:t xml:space="preserve">- работа с учебной, научной и справочной литературой; </w:t>
            </w:r>
          </w:p>
          <w:p w14:paraId="56996586" w14:textId="77777777" w:rsidR="006123FF" w:rsidRPr="004554F7" w:rsidRDefault="006123FF" w:rsidP="006123FF">
            <w:pPr>
              <w:jc w:val="both"/>
              <w:rPr>
                <w:sz w:val="22"/>
                <w:szCs w:val="22"/>
              </w:rPr>
            </w:pPr>
            <w:r w:rsidRPr="004554F7">
              <w:rPr>
                <w:sz w:val="22"/>
                <w:szCs w:val="22"/>
              </w:rPr>
              <w:t>- подготовка к дискуссии по теме;</w:t>
            </w:r>
          </w:p>
          <w:p w14:paraId="55D89926" w14:textId="77777777" w:rsidR="006123FF" w:rsidRPr="004554F7" w:rsidRDefault="006123FF" w:rsidP="006123FF">
            <w:pPr>
              <w:jc w:val="both"/>
              <w:rPr>
                <w:sz w:val="22"/>
                <w:szCs w:val="22"/>
              </w:rPr>
            </w:pPr>
            <w:r w:rsidRPr="004554F7">
              <w:rPr>
                <w:sz w:val="22"/>
                <w:szCs w:val="22"/>
              </w:rPr>
              <w:t>- подготовка к контрольной работе;</w:t>
            </w:r>
          </w:p>
          <w:p w14:paraId="1548C467" w14:textId="71782DFA" w:rsidR="006123FF" w:rsidRPr="00CF07DB" w:rsidRDefault="006123FF" w:rsidP="006123FF">
            <w:pPr>
              <w:jc w:val="both"/>
              <w:rPr>
                <w:sz w:val="28"/>
                <w:szCs w:val="28"/>
                <w:highlight w:val="yellow"/>
              </w:rPr>
            </w:pPr>
            <w:r w:rsidRPr="004554F7">
              <w:rPr>
                <w:sz w:val="22"/>
                <w:szCs w:val="22"/>
              </w:rPr>
              <w:t>- поиск информации в сети Интернет по заданной теме</w:t>
            </w:r>
          </w:p>
        </w:tc>
      </w:tr>
      <w:tr w:rsidR="006123FF" w14:paraId="1D3BD727" w14:textId="77777777" w:rsidTr="00637872">
        <w:tc>
          <w:tcPr>
            <w:tcW w:w="2694" w:type="dxa"/>
          </w:tcPr>
          <w:p w14:paraId="5F78AFD0" w14:textId="77777777" w:rsidR="00B77678" w:rsidRPr="00E73FE4" w:rsidRDefault="00B77678" w:rsidP="00B77678">
            <w:pPr>
              <w:pStyle w:val="a4"/>
              <w:jc w:val="both"/>
              <w:rPr>
                <w:b/>
                <w:color w:val="000000"/>
                <w:sz w:val="22"/>
                <w:szCs w:val="22"/>
                <w:lang w:val="ru-RU"/>
              </w:rPr>
            </w:pPr>
            <w:r w:rsidRPr="00E73FE4">
              <w:rPr>
                <w:b/>
                <w:color w:val="000000"/>
                <w:sz w:val="22"/>
                <w:szCs w:val="22"/>
              </w:rPr>
              <w:t>Тема 3.</w:t>
            </w:r>
            <w:r>
              <w:rPr>
                <w:b/>
                <w:color w:val="000000"/>
                <w:sz w:val="22"/>
                <w:szCs w:val="22"/>
                <w:lang w:val="ru-RU"/>
              </w:rPr>
              <w:t xml:space="preserve"> </w:t>
            </w:r>
            <w:r w:rsidRPr="00E73FE4">
              <w:rPr>
                <w:b/>
                <w:color w:val="000000"/>
                <w:sz w:val="22"/>
                <w:szCs w:val="22"/>
                <w:lang w:val="ru-RU"/>
              </w:rPr>
              <w:t>Предпосылки становления и развития социальной коммуникации.</w:t>
            </w:r>
          </w:p>
          <w:p w14:paraId="24708D1B" w14:textId="0C141EE0" w:rsidR="006123FF" w:rsidRPr="00B77678" w:rsidRDefault="006123FF" w:rsidP="006123FF">
            <w:pPr>
              <w:pStyle w:val="a4"/>
              <w:jc w:val="both"/>
              <w:rPr>
                <w:b/>
                <w:color w:val="000000"/>
                <w:sz w:val="22"/>
                <w:szCs w:val="22"/>
                <w:highlight w:val="yellow"/>
                <w:lang w:val="ru-RU"/>
              </w:rPr>
            </w:pPr>
          </w:p>
          <w:p w14:paraId="2469780A" w14:textId="5730AABB" w:rsidR="006123FF" w:rsidRPr="00CF07DB" w:rsidRDefault="006123FF" w:rsidP="006123FF">
            <w:pPr>
              <w:pStyle w:val="a4"/>
              <w:jc w:val="both"/>
              <w:rPr>
                <w:b/>
                <w:bCs/>
                <w:color w:val="000000"/>
                <w:sz w:val="22"/>
                <w:szCs w:val="22"/>
                <w:highlight w:val="yellow"/>
                <w:lang w:val="ru-RU"/>
              </w:rPr>
            </w:pPr>
          </w:p>
        </w:tc>
        <w:tc>
          <w:tcPr>
            <w:tcW w:w="4820" w:type="dxa"/>
          </w:tcPr>
          <w:p w14:paraId="3D22F560" w14:textId="0B3ED399" w:rsidR="006123FF" w:rsidRDefault="004554F7" w:rsidP="006123FF">
            <w:pPr>
              <w:jc w:val="both"/>
              <w:rPr>
                <w:sz w:val="22"/>
                <w:szCs w:val="22"/>
              </w:rPr>
            </w:pPr>
            <w:r>
              <w:rPr>
                <w:sz w:val="22"/>
                <w:szCs w:val="22"/>
              </w:rPr>
              <w:t>1. Принцип историзма в социально-гуманитарном познани</w:t>
            </w:r>
            <w:r w:rsidR="00925CD2">
              <w:rPr>
                <w:sz w:val="22"/>
                <w:szCs w:val="22"/>
              </w:rPr>
              <w:t>и</w:t>
            </w:r>
            <w:r>
              <w:rPr>
                <w:sz w:val="22"/>
                <w:szCs w:val="22"/>
              </w:rPr>
              <w:t>. Его особенности в изучении социальной коммуникации.</w:t>
            </w:r>
          </w:p>
          <w:p w14:paraId="49DF9B70" w14:textId="77777777" w:rsidR="004554F7" w:rsidRDefault="004554F7" w:rsidP="006123FF">
            <w:pPr>
              <w:jc w:val="both"/>
              <w:rPr>
                <w:sz w:val="22"/>
                <w:szCs w:val="22"/>
              </w:rPr>
            </w:pPr>
            <w:r>
              <w:rPr>
                <w:sz w:val="22"/>
                <w:szCs w:val="22"/>
              </w:rPr>
              <w:t>2. Составление таблиц содержания технико-технологической базы коммуникации по основным историческим этапам и периодам.</w:t>
            </w:r>
          </w:p>
          <w:p w14:paraId="3A13C5D6" w14:textId="77777777" w:rsidR="004554F7" w:rsidRDefault="004554F7" w:rsidP="006123FF">
            <w:pPr>
              <w:jc w:val="both"/>
              <w:rPr>
                <w:sz w:val="22"/>
                <w:szCs w:val="22"/>
              </w:rPr>
            </w:pPr>
            <w:r>
              <w:rPr>
                <w:sz w:val="22"/>
                <w:szCs w:val="22"/>
              </w:rPr>
              <w:t>3. Подборка (составление) медиаматериалов о технических изобретениях, важных для развития социальной коммуникации.</w:t>
            </w:r>
          </w:p>
          <w:p w14:paraId="7D2EE87A" w14:textId="2B6B049D" w:rsidR="004554F7" w:rsidRPr="0040345F" w:rsidRDefault="004554F7" w:rsidP="006123FF">
            <w:pPr>
              <w:jc w:val="both"/>
              <w:rPr>
                <w:sz w:val="22"/>
                <w:szCs w:val="22"/>
              </w:rPr>
            </w:pPr>
            <w:r>
              <w:rPr>
                <w:sz w:val="22"/>
                <w:szCs w:val="22"/>
              </w:rPr>
              <w:t>4. Научные биографии исследователей (тексты, медиаконтент) в области социально-культурных предпосылок становления и развития коммуникации</w:t>
            </w:r>
          </w:p>
        </w:tc>
        <w:tc>
          <w:tcPr>
            <w:tcW w:w="3544" w:type="dxa"/>
          </w:tcPr>
          <w:p w14:paraId="187A9D8E" w14:textId="77777777" w:rsidR="006123FF" w:rsidRPr="004554F7" w:rsidRDefault="006123FF" w:rsidP="006123FF">
            <w:pPr>
              <w:jc w:val="both"/>
              <w:rPr>
                <w:sz w:val="22"/>
                <w:szCs w:val="22"/>
              </w:rPr>
            </w:pPr>
            <w:r w:rsidRPr="004554F7">
              <w:rPr>
                <w:sz w:val="22"/>
                <w:szCs w:val="22"/>
              </w:rPr>
              <w:t xml:space="preserve">- работа с учебной, научной и справочной литературой; </w:t>
            </w:r>
          </w:p>
          <w:p w14:paraId="32FB0FC0" w14:textId="77777777" w:rsidR="006123FF" w:rsidRPr="004554F7" w:rsidRDefault="006123FF" w:rsidP="006123FF">
            <w:pPr>
              <w:jc w:val="both"/>
              <w:rPr>
                <w:sz w:val="22"/>
                <w:szCs w:val="22"/>
              </w:rPr>
            </w:pPr>
            <w:r w:rsidRPr="004554F7">
              <w:rPr>
                <w:sz w:val="22"/>
                <w:szCs w:val="22"/>
              </w:rPr>
              <w:t>- подготовка к дискуссии по теме;</w:t>
            </w:r>
          </w:p>
          <w:p w14:paraId="6498174F" w14:textId="77777777" w:rsidR="006123FF" w:rsidRPr="004554F7" w:rsidRDefault="006123FF" w:rsidP="006123FF">
            <w:pPr>
              <w:jc w:val="both"/>
              <w:rPr>
                <w:sz w:val="22"/>
                <w:szCs w:val="22"/>
              </w:rPr>
            </w:pPr>
            <w:r w:rsidRPr="004554F7">
              <w:rPr>
                <w:sz w:val="22"/>
                <w:szCs w:val="22"/>
              </w:rPr>
              <w:t>- подготовка к контрольной работе;</w:t>
            </w:r>
          </w:p>
          <w:p w14:paraId="0B999027" w14:textId="39C31461" w:rsidR="006123FF" w:rsidRPr="00CF07DB" w:rsidRDefault="006123FF" w:rsidP="006123FF">
            <w:pPr>
              <w:jc w:val="both"/>
              <w:rPr>
                <w:sz w:val="28"/>
                <w:szCs w:val="28"/>
                <w:highlight w:val="yellow"/>
              </w:rPr>
            </w:pPr>
            <w:r w:rsidRPr="004554F7">
              <w:rPr>
                <w:sz w:val="22"/>
                <w:szCs w:val="22"/>
              </w:rPr>
              <w:t>- поиск информации в сети Интернет по заданной теме</w:t>
            </w:r>
          </w:p>
        </w:tc>
      </w:tr>
      <w:tr w:rsidR="001E246F" w14:paraId="133ABFD4" w14:textId="77777777" w:rsidTr="00637872">
        <w:tc>
          <w:tcPr>
            <w:tcW w:w="2694" w:type="dxa"/>
          </w:tcPr>
          <w:p w14:paraId="76E930CB" w14:textId="4FDDEEBF" w:rsidR="001E246F" w:rsidRPr="00E73FE4" w:rsidRDefault="001E246F" w:rsidP="001E246F">
            <w:pPr>
              <w:pStyle w:val="a4"/>
              <w:jc w:val="both"/>
              <w:rPr>
                <w:b/>
                <w:color w:val="000000"/>
                <w:sz w:val="22"/>
                <w:szCs w:val="22"/>
              </w:rPr>
            </w:pPr>
            <w:r>
              <w:rPr>
                <w:b/>
                <w:color w:val="000000"/>
                <w:sz w:val="22"/>
                <w:szCs w:val="22"/>
                <w:lang w:val="ru-RU"/>
              </w:rPr>
              <w:t xml:space="preserve">Тема 4. </w:t>
            </w:r>
            <w:r w:rsidRPr="00446A2C">
              <w:rPr>
                <w:b/>
                <w:color w:val="000000"/>
                <w:sz w:val="22"/>
                <w:szCs w:val="22"/>
                <w:lang w:val="ru-RU"/>
              </w:rPr>
              <w:t>Структуры порядка в процессах коммуникации.</w:t>
            </w:r>
          </w:p>
        </w:tc>
        <w:tc>
          <w:tcPr>
            <w:tcW w:w="4820" w:type="dxa"/>
          </w:tcPr>
          <w:p w14:paraId="28C811BA" w14:textId="407E718C" w:rsidR="001E246F" w:rsidRDefault="001E246F" w:rsidP="001E246F">
            <w:pPr>
              <w:jc w:val="both"/>
              <w:rPr>
                <w:sz w:val="22"/>
                <w:szCs w:val="22"/>
              </w:rPr>
            </w:pPr>
            <w:r>
              <w:rPr>
                <w:sz w:val="22"/>
                <w:szCs w:val="22"/>
              </w:rPr>
              <w:t>1. Концепция динамического хаоса, глобального эволюционизма и их роль в трактовках порядка в процессах коммуникации.</w:t>
            </w:r>
          </w:p>
          <w:p w14:paraId="4DD6E0CC" w14:textId="706F218E" w:rsidR="001E246F" w:rsidRDefault="001E246F" w:rsidP="001E246F">
            <w:pPr>
              <w:jc w:val="both"/>
              <w:rPr>
                <w:sz w:val="22"/>
                <w:szCs w:val="22"/>
              </w:rPr>
            </w:pPr>
            <w:r>
              <w:rPr>
                <w:sz w:val="22"/>
                <w:szCs w:val="22"/>
              </w:rPr>
              <w:t>2. Б.Латур, Г.Харман, идеи «новой объектности» и их значение для изучения коммуникации.</w:t>
            </w:r>
          </w:p>
          <w:p w14:paraId="05CDD912" w14:textId="77777777" w:rsidR="001E246F" w:rsidRDefault="001E246F" w:rsidP="001E246F">
            <w:pPr>
              <w:jc w:val="both"/>
              <w:rPr>
                <w:sz w:val="22"/>
                <w:szCs w:val="22"/>
              </w:rPr>
            </w:pPr>
            <w:r>
              <w:rPr>
                <w:sz w:val="22"/>
                <w:szCs w:val="22"/>
              </w:rPr>
              <w:t xml:space="preserve">3. Социальные институты. Понятие, классификация, структура. </w:t>
            </w:r>
          </w:p>
          <w:p w14:paraId="6B01D235" w14:textId="618861C9" w:rsidR="001E246F" w:rsidRPr="0040345F" w:rsidRDefault="001E246F" w:rsidP="001E246F">
            <w:pPr>
              <w:jc w:val="both"/>
              <w:rPr>
                <w:sz w:val="22"/>
                <w:szCs w:val="22"/>
              </w:rPr>
            </w:pPr>
            <w:r>
              <w:rPr>
                <w:sz w:val="22"/>
                <w:szCs w:val="22"/>
              </w:rPr>
              <w:t>4. Подборка примеров (тексты, медиаконтект) о процессуальной природе структур порядка в коммуникации.</w:t>
            </w:r>
          </w:p>
        </w:tc>
        <w:tc>
          <w:tcPr>
            <w:tcW w:w="3544" w:type="dxa"/>
          </w:tcPr>
          <w:p w14:paraId="7364CBCD" w14:textId="77777777" w:rsidR="001E246F" w:rsidRPr="004554F7" w:rsidRDefault="001E246F" w:rsidP="001E246F">
            <w:pPr>
              <w:jc w:val="both"/>
              <w:rPr>
                <w:sz w:val="22"/>
                <w:szCs w:val="22"/>
              </w:rPr>
            </w:pPr>
            <w:r w:rsidRPr="004554F7">
              <w:rPr>
                <w:sz w:val="22"/>
                <w:szCs w:val="22"/>
              </w:rPr>
              <w:t xml:space="preserve">- работа с учебной, научной и справочной литературой; </w:t>
            </w:r>
          </w:p>
          <w:p w14:paraId="7CEB71C1" w14:textId="77777777" w:rsidR="001E246F" w:rsidRPr="004554F7" w:rsidRDefault="001E246F" w:rsidP="001E246F">
            <w:pPr>
              <w:jc w:val="both"/>
              <w:rPr>
                <w:sz w:val="22"/>
                <w:szCs w:val="22"/>
              </w:rPr>
            </w:pPr>
            <w:r w:rsidRPr="004554F7">
              <w:rPr>
                <w:sz w:val="22"/>
                <w:szCs w:val="22"/>
              </w:rPr>
              <w:t>- подготовка к дискуссии по теме;</w:t>
            </w:r>
          </w:p>
          <w:p w14:paraId="6F77E3BC" w14:textId="77777777" w:rsidR="001E246F" w:rsidRPr="004554F7" w:rsidRDefault="001E246F" w:rsidP="001E246F">
            <w:pPr>
              <w:jc w:val="both"/>
              <w:rPr>
                <w:sz w:val="22"/>
                <w:szCs w:val="22"/>
              </w:rPr>
            </w:pPr>
            <w:r w:rsidRPr="004554F7">
              <w:rPr>
                <w:sz w:val="22"/>
                <w:szCs w:val="22"/>
              </w:rPr>
              <w:t>- подготовка к контрольной работе;</w:t>
            </w:r>
          </w:p>
          <w:p w14:paraId="3FEA1BD6" w14:textId="65688F6B" w:rsidR="001E246F" w:rsidRPr="00CF07DB" w:rsidRDefault="001E246F" w:rsidP="001E246F">
            <w:pPr>
              <w:jc w:val="both"/>
              <w:rPr>
                <w:sz w:val="22"/>
                <w:szCs w:val="22"/>
                <w:highlight w:val="yellow"/>
              </w:rPr>
            </w:pPr>
            <w:r w:rsidRPr="004554F7">
              <w:rPr>
                <w:sz w:val="22"/>
                <w:szCs w:val="22"/>
              </w:rPr>
              <w:t>- поиск информации в сети Интернет по заданной теме</w:t>
            </w:r>
          </w:p>
        </w:tc>
      </w:tr>
      <w:tr w:rsidR="001E246F" w14:paraId="259BA9FB" w14:textId="77777777" w:rsidTr="00637872">
        <w:tc>
          <w:tcPr>
            <w:tcW w:w="2694" w:type="dxa"/>
          </w:tcPr>
          <w:p w14:paraId="3DFC6866" w14:textId="75574617" w:rsidR="001E246F" w:rsidRDefault="001E246F" w:rsidP="001E246F">
            <w:pPr>
              <w:pStyle w:val="a4"/>
              <w:jc w:val="both"/>
              <w:rPr>
                <w:b/>
                <w:color w:val="000000"/>
                <w:sz w:val="22"/>
                <w:szCs w:val="22"/>
                <w:lang w:val="ru-RU"/>
              </w:rPr>
            </w:pPr>
            <w:r>
              <w:rPr>
                <w:b/>
                <w:color w:val="000000"/>
                <w:sz w:val="22"/>
                <w:szCs w:val="22"/>
                <w:lang w:val="ru-RU"/>
              </w:rPr>
              <w:lastRenderedPageBreak/>
              <w:t xml:space="preserve">Тема 5. </w:t>
            </w:r>
            <w:r w:rsidRPr="00446A2C">
              <w:rPr>
                <w:b/>
                <w:color w:val="000000"/>
                <w:sz w:val="22"/>
                <w:szCs w:val="22"/>
                <w:lang w:val="ru-RU"/>
              </w:rPr>
              <w:t>Виды коммуникации и их прикладные возможности.</w:t>
            </w:r>
          </w:p>
        </w:tc>
        <w:tc>
          <w:tcPr>
            <w:tcW w:w="4820" w:type="dxa"/>
          </w:tcPr>
          <w:p w14:paraId="10243EEA" w14:textId="77777777" w:rsidR="001E246F" w:rsidRDefault="001E246F" w:rsidP="001E246F">
            <w:pPr>
              <w:jc w:val="both"/>
              <w:rPr>
                <w:sz w:val="22"/>
                <w:szCs w:val="22"/>
              </w:rPr>
            </w:pPr>
            <w:r>
              <w:rPr>
                <w:sz w:val="22"/>
                <w:szCs w:val="22"/>
              </w:rPr>
              <w:t>1. Культурно-историческая и культурно-региональная обусловленности действенности коммуникации. Подборка примеров.</w:t>
            </w:r>
          </w:p>
          <w:p w14:paraId="6F662007" w14:textId="77777777" w:rsidR="001E246F" w:rsidRDefault="001E246F" w:rsidP="001E246F">
            <w:pPr>
              <w:jc w:val="both"/>
              <w:rPr>
                <w:sz w:val="22"/>
                <w:szCs w:val="22"/>
              </w:rPr>
            </w:pPr>
            <w:r>
              <w:rPr>
                <w:sz w:val="22"/>
                <w:szCs w:val="22"/>
              </w:rPr>
              <w:t>2. Теория символического инте</w:t>
            </w:r>
            <w:r w:rsidR="00256FCF">
              <w:rPr>
                <w:sz w:val="22"/>
                <w:szCs w:val="22"/>
              </w:rPr>
              <w:t>р</w:t>
            </w:r>
            <w:r>
              <w:rPr>
                <w:sz w:val="22"/>
                <w:szCs w:val="22"/>
              </w:rPr>
              <w:t>акционизма Д.Г.Мида</w:t>
            </w:r>
            <w:r w:rsidR="00256FCF">
              <w:rPr>
                <w:sz w:val="22"/>
                <w:szCs w:val="22"/>
              </w:rPr>
              <w:t>.</w:t>
            </w:r>
          </w:p>
          <w:p w14:paraId="0AF8327D" w14:textId="77777777" w:rsidR="00256FCF" w:rsidRDefault="00256FCF" w:rsidP="001E246F">
            <w:pPr>
              <w:jc w:val="both"/>
              <w:rPr>
                <w:sz w:val="22"/>
                <w:szCs w:val="22"/>
              </w:rPr>
            </w:pPr>
            <w:r>
              <w:rPr>
                <w:sz w:val="22"/>
                <w:szCs w:val="22"/>
              </w:rPr>
              <w:t xml:space="preserve">3. </w:t>
            </w:r>
            <w:r w:rsidRPr="00256FCF">
              <w:rPr>
                <w:sz w:val="22"/>
                <w:szCs w:val="22"/>
              </w:rPr>
              <w:t>Роли в коммуникации в малой группе. Централизованные и децентрализованные структуры коммуникации в малой группе.</w:t>
            </w:r>
          </w:p>
          <w:p w14:paraId="2252DA76" w14:textId="77777777" w:rsidR="00256FCF" w:rsidRDefault="00256FCF" w:rsidP="001E246F">
            <w:pPr>
              <w:jc w:val="both"/>
              <w:rPr>
                <w:sz w:val="22"/>
                <w:szCs w:val="22"/>
              </w:rPr>
            </w:pPr>
            <w:r>
              <w:rPr>
                <w:sz w:val="22"/>
                <w:szCs w:val="22"/>
              </w:rPr>
              <w:t xml:space="preserve">4. </w:t>
            </w:r>
            <w:r w:rsidRPr="00256FCF">
              <w:rPr>
                <w:sz w:val="22"/>
                <w:szCs w:val="22"/>
              </w:rPr>
              <w:t>Теории организационной коммуникации (К. Вейк, К.Гирц). Социальные коммуникации, организационные и деловые культуры</w:t>
            </w:r>
            <w:r>
              <w:rPr>
                <w:sz w:val="22"/>
                <w:szCs w:val="22"/>
              </w:rPr>
              <w:t xml:space="preserve"> (примеры, медиаконтент).</w:t>
            </w:r>
          </w:p>
          <w:p w14:paraId="2E535F8F" w14:textId="77777777" w:rsidR="00256FCF" w:rsidRDefault="00256FCF" w:rsidP="001E246F">
            <w:pPr>
              <w:jc w:val="both"/>
              <w:rPr>
                <w:sz w:val="22"/>
                <w:szCs w:val="22"/>
              </w:rPr>
            </w:pPr>
            <w:r>
              <w:rPr>
                <w:sz w:val="22"/>
                <w:szCs w:val="22"/>
              </w:rPr>
              <w:t xml:space="preserve">5. </w:t>
            </w:r>
            <w:r w:rsidRPr="00256FCF">
              <w:rPr>
                <w:sz w:val="22"/>
                <w:szCs w:val="22"/>
              </w:rPr>
              <w:t>Уровни и формы межкультурной коммуникации.</w:t>
            </w:r>
          </w:p>
          <w:p w14:paraId="173DDB9C" w14:textId="3DA57EB1" w:rsidR="00256FCF" w:rsidRPr="0040345F" w:rsidRDefault="00256FCF" w:rsidP="001E246F">
            <w:pPr>
              <w:jc w:val="both"/>
              <w:rPr>
                <w:sz w:val="22"/>
                <w:szCs w:val="22"/>
              </w:rPr>
            </w:pPr>
            <w:r>
              <w:rPr>
                <w:sz w:val="22"/>
                <w:szCs w:val="22"/>
              </w:rPr>
              <w:t xml:space="preserve">6. </w:t>
            </w:r>
            <w:r w:rsidRPr="00256FCF">
              <w:rPr>
                <w:sz w:val="22"/>
                <w:szCs w:val="22"/>
              </w:rPr>
              <w:t>Перспективные виды коммуникации</w:t>
            </w:r>
            <w:r>
              <w:rPr>
                <w:sz w:val="22"/>
                <w:szCs w:val="22"/>
              </w:rPr>
              <w:t xml:space="preserve"> и их прикладные возможности.</w:t>
            </w:r>
          </w:p>
        </w:tc>
        <w:tc>
          <w:tcPr>
            <w:tcW w:w="3544" w:type="dxa"/>
          </w:tcPr>
          <w:p w14:paraId="1BE6F3F1" w14:textId="77777777" w:rsidR="001E246F" w:rsidRPr="004554F7" w:rsidRDefault="001E246F" w:rsidP="001E246F">
            <w:pPr>
              <w:jc w:val="both"/>
              <w:rPr>
                <w:sz w:val="22"/>
                <w:szCs w:val="22"/>
              </w:rPr>
            </w:pPr>
            <w:r w:rsidRPr="004554F7">
              <w:rPr>
                <w:sz w:val="22"/>
                <w:szCs w:val="22"/>
              </w:rPr>
              <w:t xml:space="preserve">- работа с учебной, научной и справочной литературой; </w:t>
            </w:r>
          </w:p>
          <w:p w14:paraId="06291EEC" w14:textId="77777777" w:rsidR="001E246F" w:rsidRPr="004554F7" w:rsidRDefault="001E246F" w:rsidP="001E246F">
            <w:pPr>
              <w:jc w:val="both"/>
              <w:rPr>
                <w:sz w:val="22"/>
                <w:szCs w:val="22"/>
              </w:rPr>
            </w:pPr>
            <w:r w:rsidRPr="004554F7">
              <w:rPr>
                <w:sz w:val="22"/>
                <w:szCs w:val="22"/>
              </w:rPr>
              <w:t>- подготовка к дискуссии по теме;</w:t>
            </w:r>
          </w:p>
          <w:p w14:paraId="72940A50" w14:textId="77777777" w:rsidR="001E246F" w:rsidRPr="004554F7" w:rsidRDefault="001E246F" w:rsidP="001E246F">
            <w:pPr>
              <w:jc w:val="both"/>
              <w:rPr>
                <w:sz w:val="22"/>
                <w:szCs w:val="22"/>
              </w:rPr>
            </w:pPr>
            <w:r w:rsidRPr="004554F7">
              <w:rPr>
                <w:sz w:val="22"/>
                <w:szCs w:val="22"/>
              </w:rPr>
              <w:t>- подготовка к контрольной работе;</w:t>
            </w:r>
          </w:p>
          <w:p w14:paraId="3B1EBF3F" w14:textId="345CA350" w:rsidR="001E246F" w:rsidRPr="00CF07DB" w:rsidRDefault="001E246F" w:rsidP="001E246F">
            <w:pPr>
              <w:jc w:val="both"/>
              <w:rPr>
                <w:sz w:val="22"/>
                <w:szCs w:val="22"/>
                <w:highlight w:val="yellow"/>
              </w:rPr>
            </w:pPr>
            <w:r w:rsidRPr="004554F7">
              <w:rPr>
                <w:sz w:val="22"/>
                <w:szCs w:val="22"/>
              </w:rPr>
              <w:t>- поиск информации в сети Интернет по заданной теме</w:t>
            </w:r>
          </w:p>
        </w:tc>
      </w:tr>
      <w:tr w:rsidR="001E246F" w14:paraId="566FF418" w14:textId="77777777" w:rsidTr="00637872">
        <w:tc>
          <w:tcPr>
            <w:tcW w:w="2694" w:type="dxa"/>
          </w:tcPr>
          <w:p w14:paraId="36B309F1" w14:textId="0F1684A2" w:rsidR="001E246F" w:rsidRDefault="001E246F" w:rsidP="001E246F">
            <w:pPr>
              <w:pStyle w:val="a4"/>
              <w:jc w:val="both"/>
              <w:rPr>
                <w:b/>
                <w:color w:val="000000"/>
                <w:sz w:val="22"/>
                <w:szCs w:val="22"/>
                <w:lang w:val="ru-RU"/>
              </w:rPr>
            </w:pPr>
            <w:r>
              <w:rPr>
                <w:b/>
                <w:color w:val="000000"/>
                <w:sz w:val="22"/>
                <w:szCs w:val="22"/>
                <w:lang w:val="ru-RU"/>
              </w:rPr>
              <w:t xml:space="preserve">Тема 6. </w:t>
            </w:r>
            <w:r w:rsidRPr="002228B1">
              <w:rPr>
                <w:b/>
                <w:color w:val="000000"/>
                <w:sz w:val="22"/>
                <w:szCs w:val="22"/>
                <w:lang w:val="ru-RU"/>
              </w:rPr>
              <w:t>Социальные коммуникации и система культуры.</w:t>
            </w:r>
          </w:p>
        </w:tc>
        <w:tc>
          <w:tcPr>
            <w:tcW w:w="4820" w:type="dxa"/>
          </w:tcPr>
          <w:p w14:paraId="386A4940" w14:textId="77777777" w:rsidR="001E246F" w:rsidRDefault="00256FCF" w:rsidP="001E246F">
            <w:pPr>
              <w:jc w:val="both"/>
              <w:rPr>
                <w:sz w:val="22"/>
                <w:szCs w:val="22"/>
              </w:rPr>
            </w:pPr>
            <w:r>
              <w:rPr>
                <w:sz w:val="22"/>
                <w:szCs w:val="22"/>
              </w:rPr>
              <w:t xml:space="preserve">1. </w:t>
            </w:r>
            <w:r w:rsidRPr="00256FCF">
              <w:rPr>
                <w:sz w:val="22"/>
                <w:szCs w:val="22"/>
              </w:rPr>
              <w:t>Теория первичных информационных систем Э.Холла. Составляющие процесса коммуникации, определяемые культурой (по Л. Самовару и Р. Портеру).</w:t>
            </w:r>
          </w:p>
          <w:p w14:paraId="7A30A86D" w14:textId="77777777" w:rsidR="00256FCF" w:rsidRDefault="00256FCF" w:rsidP="001E246F">
            <w:pPr>
              <w:jc w:val="both"/>
              <w:rPr>
                <w:sz w:val="22"/>
                <w:szCs w:val="22"/>
              </w:rPr>
            </w:pPr>
            <w:r>
              <w:rPr>
                <w:sz w:val="22"/>
                <w:szCs w:val="22"/>
              </w:rPr>
              <w:t xml:space="preserve">2. </w:t>
            </w:r>
            <w:r w:rsidRPr="00256FCF">
              <w:rPr>
                <w:sz w:val="22"/>
                <w:szCs w:val="22"/>
              </w:rPr>
              <w:t>Элитарная и массовая культура Понятие мозаичной культуры (А. Моль).</w:t>
            </w:r>
          </w:p>
          <w:p w14:paraId="13BFBD6D" w14:textId="77777777" w:rsidR="00256FCF" w:rsidRDefault="00256FCF" w:rsidP="001E246F">
            <w:pPr>
              <w:jc w:val="both"/>
              <w:rPr>
                <w:sz w:val="22"/>
                <w:szCs w:val="22"/>
              </w:rPr>
            </w:pPr>
            <w:r>
              <w:rPr>
                <w:sz w:val="22"/>
                <w:szCs w:val="22"/>
              </w:rPr>
              <w:t xml:space="preserve">3. </w:t>
            </w:r>
            <w:r w:rsidRPr="00256FCF">
              <w:rPr>
                <w:sz w:val="22"/>
                <w:szCs w:val="22"/>
              </w:rPr>
              <w:t>Акмеологический потенциал культуры для практик социальной коммуникации</w:t>
            </w:r>
            <w:r>
              <w:rPr>
                <w:sz w:val="22"/>
                <w:szCs w:val="22"/>
              </w:rPr>
              <w:t xml:space="preserve"> (примеры, медиаконтент)</w:t>
            </w:r>
            <w:r w:rsidR="008D6A80">
              <w:rPr>
                <w:sz w:val="22"/>
                <w:szCs w:val="22"/>
              </w:rPr>
              <w:t>.</w:t>
            </w:r>
          </w:p>
          <w:p w14:paraId="0D9142C3" w14:textId="3DF6E138" w:rsidR="008D6A80" w:rsidRPr="0040345F" w:rsidRDefault="008D6A80" w:rsidP="008D6A80">
            <w:pPr>
              <w:jc w:val="both"/>
              <w:rPr>
                <w:sz w:val="22"/>
                <w:szCs w:val="22"/>
              </w:rPr>
            </w:pPr>
            <w:r>
              <w:rPr>
                <w:sz w:val="22"/>
                <w:szCs w:val="22"/>
              </w:rPr>
              <w:t xml:space="preserve">4. </w:t>
            </w:r>
            <w:r w:rsidRPr="008D6A80">
              <w:rPr>
                <w:sz w:val="22"/>
                <w:szCs w:val="22"/>
              </w:rPr>
              <w:t>Культура как информационный повод, повестка, основание и материал для создания медиаконтента</w:t>
            </w:r>
            <w:r>
              <w:rPr>
                <w:sz w:val="22"/>
                <w:szCs w:val="22"/>
              </w:rPr>
              <w:t xml:space="preserve"> (примеры, медиаконтент).</w:t>
            </w:r>
          </w:p>
        </w:tc>
        <w:tc>
          <w:tcPr>
            <w:tcW w:w="3544" w:type="dxa"/>
          </w:tcPr>
          <w:p w14:paraId="6F8A729C" w14:textId="77777777" w:rsidR="00FD4A1E" w:rsidRPr="004554F7" w:rsidRDefault="00FD4A1E" w:rsidP="00FD4A1E">
            <w:pPr>
              <w:jc w:val="both"/>
              <w:rPr>
                <w:sz w:val="22"/>
                <w:szCs w:val="22"/>
              </w:rPr>
            </w:pPr>
            <w:r w:rsidRPr="004554F7">
              <w:rPr>
                <w:sz w:val="22"/>
                <w:szCs w:val="22"/>
              </w:rPr>
              <w:t xml:space="preserve">- работа с учебной, научной и справочной литературой; </w:t>
            </w:r>
          </w:p>
          <w:p w14:paraId="2D5BCA6D" w14:textId="77777777" w:rsidR="00FD4A1E" w:rsidRPr="004554F7" w:rsidRDefault="00FD4A1E" w:rsidP="00FD4A1E">
            <w:pPr>
              <w:jc w:val="both"/>
              <w:rPr>
                <w:sz w:val="22"/>
                <w:szCs w:val="22"/>
              </w:rPr>
            </w:pPr>
            <w:r w:rsidRPr="004554F7">
              <w:rPr>
                <w:sz w:val="22"/>
                <w:szCs w:val="22"/>
              </w:rPr>
              <w:t>- подготовка к дискуссии по теме;</w:t>
            </w:r>
          </w:p>
          <w:p w14:paraId="357185E6" w14:textId="77777777" w:rsidR="00FD4A1E" w:rsidRPr="004554F7" w:rsidRDefault="00FD4A1E" w:rsidP="00FD4A1E">
            <w:pPr>
              <w:jc w:val="both"/>
              <w:rPr>
                <w:sz w:val="22"/>
                <w:szCs w:val="22"/>
              </w:rPr>
            </w:pPr>
            <w:r w:rsidRPr="004554F7">
              <w:rPr>
                <w:sz w:val="22"/>
                <w:szCs w:val="22"/>
              </w:rPr>
              <w:t>- подготовка к контрольной работе;</w:t>
            </w:r>
          </w:p>
          <w:p w14:paraId="18BAEF03" w14:textId="5F2A9B46" w:rsidR="001E246F" w:rsidRPr="00CF07DB" w:rsidRDefault="00FD4A1E" w:rsidP="00FD4A1E">
            <w:pPr>
              <w:jc w:val="both"/>
              <w:rPr>
                <w:sz w:val="22"/>
                <w:szCs w:val="22"/>
                <w:highlight w:val="yellow"/>
              </w:rPr>
            </w:pPr>
            <w:r w:rsidRPr="004554F7">
              <w:rPr>
                <w:sz w:val="22"/>
                <w:szCs w:val="22"/>
              </w:rPr>
              <w:t>- поиск информации в сети Интернет по заданной теме</w:t>
            </w:r>
          </w:p>
        </w:tc>
      </w:tr>
      <w:tr w:rsidR="001E246F" w14:paraId="4A3F57C1" w14:textId="77777777" w:rsidTr="00637872">
        <w:tc>
          <w:tcPr>
            <w:tcW w:w="2694" w:type="dxa"/>
          </w:tcPr>
          <w:p w14:paraId="1C7D25DC" w14:textId="35BF4F62" w:rsidR="001E246F" w:rsidRDefault="001E246F" w:rsidP="001E246F">
            <w:pPr>
              <w:pStyle w:val="a4"/>
              <w:jc w:val="both"/>
              <w:rPr>
                <w:b/>
                <w:color w:val="000000"/>
                <w:sz w:val="22"/>
                <w:szCs w:val="22"/>
                <w:lang w:val="ru-RU"/>
              </w:rPr>
            </w:pPr>
            <w:r>
              <w:rPr>
                <w:b/>
                <w:color w:val="000000"/>
                <w:sz w:val="22"/>
                <w:szCs w:val="22"/>
                <w:lang w:val="ru-RU"/>
              </w:rPr>
              <w:t xml:space="preserve">Тема 7 </w:t>
            </w:r>
            <w:r w:rsidRPr="00E60669">
              <w:rPr>
                <w:b/>
                <w:color w:val="000000"/>
                <w:sz w:val="22"/>
                <w:szCs w:val="22"/>
                <w:lang w:val="ru-RU"/>
              </w:rPr>
              <w:t>Социально-культурный потенциал коммуникативных практик. Коммуникация и миф.</w:t>
            </w:r>
          </w:p>
        </w:tc>
        <w:tc>
          <w:tcPr>
            <w:tcW w:w="4820" w:type="dxa"/>
          </w:tcPr>
          <w:p w14:paraId="74025CA1" w14:textId="77777777" w:rsidR="001E246F" w:rsidRDefault="00FD4A1E" w:rsidP="001E246F">
            <w:pPr>
              <w:jc w:val="both"/>
              <w:rPr>
                <w:sz w:val="22"/>
                <w:szCs w:val="22"/>
              </w:rPr>
            </w:pPr>
            <w:r>
              <w:rPr>
                <w:sz w:val="22"/>
                <w:szCs w:val="22"/>
              </w:rPr>
              <w:t xml:space="preserve">1. </w:t>
            </w:r>
            <w:r w:rsidRPr="00FD4A1E">
              <w:rPr>
                <w:sz w:val="22"/>
                <w:szCs w:val="22"/>
              </w:rPr>
              <w:t>Знаки и символы, языки и тексты в коммуникации.</w:t>
            </w:r>
            <w:r>
              <w:rPr>
                <w:sz w:val="22"/>
                <w:szCs w:val="22"/>
              </w:rPr>
              <w:t xml:space="preserve"> Определения и примеры.</w:t>
            </w:r>
          </w:p>
          <w:p w14:paraId="3FB05438" w14:textId="77777777" w:rsidR="00FD4A1E" w:rsidRDefault="00FD4A1E" w:rsidP="001E246F">
            <w:pPr>
              <w:jc w:val="both"/>
              <w:rPr>
                <w:sz w:val="22"/>
                <w:szCs w:val="22"/>
              </w:rPr>
            </w:pPr>
            <w:r>
              <w:rPr>
                <w:sz w:val="22"/>
                <w:szCs w:val="22"/>
              </w:rPr>
              <w:t xml:space="preserve">2. </w:t>
            </w:r>
            <w:r w:rsidRPr="00FD4A1E">
              <w:rPr>
                <w:sz w:val="22"/>
                <w:szCs w:val="22"/>
              </w:rPr>
              <w:t>Особенности мифологического мировоззрения (А.Ф. Лосев).</w:t>
            </w:r>
          </w:p>
          <w:p w14:paraId="3F5A89B0" w14:textId="77777777" w:rsidR="00A74E96" w:rsidRDefault="00A74E96" w:rsidP="001E246F">
            <w:pPr>
              <w:jc w:val="both"/>
              <w:rPr>
                <w:sz w:val="22"/>
                <w:szCs w:val="22"/>
              </w:rPr>
            </w:pPr>
            <w:r>
              <w:rPr>
                <w:sz w:val="22"/>
                <w:szCs w:val="22"/>
              </w:rPr>
              <w:t xml:space="preserve">3. </w:t>
            </w:r>
            <w:r w:rsidRPr="00A74E96">
              <w:rPr>
                <w:sz w:val="22"/>
                <w:szCs w:val="22"/>
              </w:rPr>
              <w:t>Понятия мифотворчества, мифодизайна и мифопрактики. Технологии мифодизайна.</w:t>
            </w:r>
          </w:p>
          <w:p w14:paraId="08223487" w14:textId="3BD98AFD" w:rsidR="00A74E96" w:rsidRPr="0040345F" w:rsidRDefault="00A74E96" w:rsidP="001E246F">
            <w:pPr>
              <w:jc w:val="both"/>
              <w:rPr>
                <w:sz w:val="22"/>
                <w:szCs w:val="22"/>
              </w:rPr>
            </w:pPr>
            <w:r>
              <w:rPr>
                <w:sz w:val="22"/>
                <w:szCs w:val="22"/>
              </w:rPr>
              <w:t>4. Особенности современного мифотворчества. Современные мифы и мифы современности.</w:t>
            </w:r>
          </w:p>
        </w:tc>
        <w:tc>
          <w:tcPr>
            <w:tcW w:w="3544" w:type="dxa"/>
          </w:tcPr>
          <w:p w14:paraId="0738C5AE" w14:textId="77777777" w:rsidR="00A74E96" w:rsidRPr="004554F7" w:rsidRDefault="00A74E96" w:rsidP="00A74E96">
            <w:pPr>
              <w:jc w:val="both"/>
              <w:rPr>
                <w:sz w:val="22"/>
                <w:szCs w:val="22"/>
              </w:rPr>
            </w:pPr>
            <w:r w:rsidRPr="004554F7">
              <w:rPr>
                <w:sz w:val="22"/>
                <w:szCs w:val="22"/>
              </w:rPr>
              <w:t xml:space="preserve">- работа с учебной, научной и справочной литературой; </w:t>
            </w:r>
          </w:p>
          <w:p w14:paraId="28044688" w14:textId="77777777" w:rsidR="00A74E96" w:rsidRPr="004554F7" w:rsidRDefault="00A74E96" w:rsidP="00A74E96">
            <w:pPr>
              <w:jc w:val="both"/>
              <w:rPr>
                <w:sz w:val="22"/>
                <w:szCs w:val="22"/>
              </w:rPr>
            </w:pPr>
            <w:r w:rsidRPr="004554F7">
              <w:rPr>
                <w:sz w:val="22"/>
                <w:szCs w:val="22"/>
              </w:rPr>
              <w:t>- подготовка к дискуссии по теме;</w:t>
            </w:r>
          </w:p>
          <w:p w14:paraId="47128A3A" w14:textId="77777777" w:rsidR="00A74E96" w:rsidRPr="004554F7" w:rsidRDefault="00A74E96" w:rsidP="00A74E96">
            <w:pPr>
              <w:jc w:val="both"/>
              <w:rPr>
                <w:sz w:val="22"/>
                <w:szCs w:val="22"/>
              </w:rPr>
            </w:pPr>
            <w:r w:rsidRPr="004554F7">
              <w:rPr>
                <w:sz w:val="22"/>
                <w:szCs w:val="22"/>
              </w:rPr>
              <w:t>- подготовка к контрольной работе;</w:t>
            </w:r>
          </w:p>
          <w:p w14:paraId="2345DD16" w14:textId="2D4D9D1A" w:rsidR="001E246F" w:rsidRPr="00CF07DB" w:rsidRDefault="00A74E96" w:rsidP="00A74E96">
            <w:pPr>
              <w:jc w:val="both"/>
              <w:rPr>
                <w:sz w:val="22"/>
                <w:szCs w:val="22"/>
                <w:highlight w:val="yellow"/>
              </w:rPr>
            </w:pPr>
            <w:r w:rsidRPr="004554F7">
              <w:rPr>
                <w:sz w:val="22"/>
                <w:szCs w:val="22"/>
              </w:rPr>
              <w:t>- поиск информации в сети Интернет по заданной теме</w:t>
            </w:r>
          </w:p>
        </w:tc>
      </w:tr>
      <w:tr w:rsidR="001E246F" w14:paraId="403526B6" w14:textId="77777777" w:rsidTr="00637872">
        <w:tc>
          <w:tcPr>
            <w:tcW w:w="2694" w:type="dxa"/>
          </w:tcPr>
          <w:p w14:paraId="439CCB15" w14:textId="3C53B1C2" w:rsidR="001E246F" w:rsidRDefault="001E246F" w:rsidP="001E246F">
            <w:pPr>
              <w:pStyle w:val="a4"/>
              <w:jc w:val="both"/>
              <w:rPr>
                <w:b/>
                <w:color w:val="000000"/>
                <w:sz w:val="22"/>
                <w:szCs w:val="22"/>
                <w:lang w:val="ru-RU"/>
              </w:rPr>
            </w:pPr>
            <w:r>
              <w:rPr>
                <w:b/>
                <w:color w:val="000000"/>
                <w:sz w:val="22"/>
                <w:szCs w:val="22"/>
                <w:lang w:val="ru-RU"/>
              </w:rPr>
              <w:t xml:space="preserve">Тема 8. </w:t>
            </w:r>
            <w:r w:rsidRPr="00E60669">
              <w:rPr>
                <w:b/>
                <w:color w:val="000000"/>
                <w:sz w:val="22"/>
                <w:szCs w:val="22"/>
                <w:lang w:val="ru-RU"/>
              </w:rPr>
              <w:t>Пространственные медиасистемы. Территории коммуникаций.</w:t>
            </w:r>
          </w:p>
        </w:tc>
        <w:tc>
          <w:tcPr>
            <w:tcW w:w="4820" w:type="dxa"/>
          </w:tcPr>
          <w:p w14:paraId="5B38467E" w14:textId="518EBA70" w:rsidR="001E246F" w:rsidRDefault="00A74E96" w:rsidP="001E246F">
            <w:pPr>
              <w:jc w:val="both"/>
              <w:rPr>
                <w:sz w:val="22"/>
                <w:szCs w:val="22"/>
              </w:rPr>
            </w:pPr>
            <w:r>
              <w:rPr>
                <w:sz w:val="22"/>
                <w:szCs w:val="22"/>
              </w:rPr>
              <w:t xml:space="preserve">1. </w:t>
            </w:r>
            <w:r w:rsidRPr="00A74E96">
              <w:rPr>
                <w:sz w:val="22"/>
                <w:szCs w:val="22"/>
              </w:rPr>
              <w:t>«Пространственный поворот» в теории коммуникации</w:t>
            </w:r>
            <w:r>
              <w:rPr>
                <w:sz w:val="22"/>
                <w:szCs w:val="22"/>
              </w:rPr>
              <w:t>.</w:t>
            </w:r>
            <w:r w:rsidR="00876FB5">
              <w:rPr>
                <w:sz w:val="22"/>
                <w:szCs w:val="22"/>
              </w:rPr>
              <w:t xml:space="preserve"> Основные идеи и персоналии.</w:t>
            </w:r>
          </w:p>
          <w:p w14:paraId="571B778B" w14:textId="77777777" w:rsidR="00A74E96" w:rsidRDefault="00A74E96" w:rsidP="001E246F">
            <w:pPr>
              <w:jc w:val="both"/>
              <w:rPr>
                <w:sz w:val="22"/>
                <w:szCs w:val="22"/>
              </w:rPr>
            </w:pPr>
            <w:r>
              <w:rPr>
                <w:sz w:val="22"/>
                <w:szCs w:val="22"/>
              </w:rPr>
              <w:t>2. Концепция медиа экологий (М.Фуллер).</w:t>
            </w:r>
          </w:p>
          <w:p w14:paraId="02BB23EB" w14:textId="77777777" w:rsidR="00876FB5" w:rsidRDefault="00876FB5" w:rsidP="001E246F">
            <w:pPr>
              <w:jc w:val="both"/>
              <w:rPr>
                <w:sz w:val="22"/>
                <w:szCs w:val="22"/>
              </w:rPr>
            </w:pPr>
            <w:r>
              <w:rPr>
                <w:sz w:val="22"/>
                <w:szCs w:val="22"/>
              </w:rPr>
              <w:t xml:space="preserve">3. </w:t>
            </w:r>
            <w:r w:rsidRPr="00876FB5">
              <w:rPr>
                <w:sz w:val="22"/>
                <w:szCs w:val="22"/>
              </w:rPr>
              <w:t>Основные аспекты диспозиции социальных коммуникаций и пространства:</w:t>
            </w:r>
          </w:p>
          <w:p w14:paraId="7127B94C" w14:textId="42031E9B" w:rsidR="00876FB5" w:rsidRPr="0040345F" w:rsidRDefault="00876FB5" w:rsidP="001E246F">
            <w:pPr>
              <w:jc w:val="both"/>
              <w:rPr>
                <w:sz w:val="22"/>
                <w:szCs w:val="22"/>
              </w:rPr>
            </w:pPr>
            <w:r>
              <w:rPr>
                <w:sz w:val="22"/>
                <w:szCs w:val="22"/>
              </w:rPr>
              <w:t xml:space="preserve">4. </w:t>
            </w:r>
            <w:r w:rsidRPr="00876FB5">
              <w:rPr>
                <w:sz w:val="22"/>
                <w:szCs w:val="22"/>
              </w:rPr>
              <w:t xml:space="preserve">Пространства, территории, страны: </w:t>
            </w:r>
            <w:r>
              <w:rPr>
                <w:sz w:val="22"/>
                <w:szCs w:val="22"/>
              </w:rPr>
              <w:t xml:space="preserve">примеры </w:t>
            </w:r>
            <w:r w:rsidRPr="00876FB5">
              <w:rPr>
                <w:sz w:val="22"/>
                <w:szCs w:val="22"/>
              </w:rPr>
              <w:t>демаркации региональных медиасистем разного масштаба и уровня сложности.</w:t>
            </w:r>
          </w:p>
        </w:tc>
        <w:tc>
          <w:tcPr>
            <w:tcW w:w="3544" w:type="dxa"/>
          </w:tcPr>
          <w:p w14:paraId="1831FFCC" w14:textId="77777777" w:rsidR="00876FB5" w:rsidRPr="004554F7" w:rsidRDefault="00876FB5" w:rsidP="00876FB5">
            <w:pPr>
              <w:jc w:val="both"/>
              <w:rPr>
                <w:sz w:val="22"/>
                <w:szCs w:val="22"/>
              </w:rPr>
            </w:pPr>
            <w:r w:rsidRPr="004554F7">
              <w:rPr>
                <w:sz w:val="22"/>
                <w:szCs w:val="22"/>
              </w:rPr>
              <w:t xml:space="preserve">- работа с учебной, научной и справочной литературой; </w:t>
            </w:r>
          </w:p>
          <w:p w14:paraId="512EFA0B" w14:textId="77777777" w:rsidR="00876FB5" w:rsidRPr="004554F7" w:rsidRDefault="00876FB5" w:rsidP="00876FB5">
            <w:pPr>
              <w:jc w:val="both"/>
              <w:rPr>
                <w:sz w:val="22"/>
                <w:szCs w:val="22"/>
              </w:rPr>
            </w:pPr>
            <w:r w:rsidRPr="004554F7">
              <w:rPr>
                <w:sz w:val="22"/>
                <w:szCs w:val="22"/>
              </w:rPr>
              <w:t>- подготовка к дискуссии по теме;</w:t>
            </w:r>
          </w:p>
          <w:p w14:paraId="123B5609" w14:textId="77777777" w:rsidR="00876FB5" w:rsidRPr="004554F7" w:rsidRDefault="00876FB5" w:rsidP="00876FB5">
            <w:pPr>
              <w:jc w:val="both"/>
              <w:rPr>
                <w:sz w:val="22"/>
                <w:szCs w:val="22"/>
              </w:rPr>
            </w:pPr>
            <w:r w:rsidRPr="004554F7">
              <w:rPr>
                <w:sz w:val="22"/>
                <w:szCs w:val="22"/>
              </w:rPr>
              <w:t>- подготовка к контрольной работе;</w:t>
            </w:r>
          </w:p>
          <w:p w14:paraId="1BFC7C31" w14:textId="0960492D" w:rsidR="001E246F" w:rsidRPr="00CF07DB" w:rsidRDefault="00876FB5" w:rsidP="00876FB5">
            <w:pPr>
              <w:jc w:val="both"/>
              <w:rPr>
                <w:sz w:val="22"/>
                <w:szCs w:val="22"/>
                <w:highlight w:val="yellow"/>
              </w:rPr>
            </w:pPr>
            <w:r w:rsidRPr="004554F7">
              <w:rPr>
                <w:sz w:val="22"/>
                <w:szCs w:val="22"/>
              </w:rPr>
              <w:t>- поиск информации в сети Интернет по заданной теме</w:t>
            </w:r>
          </w:p>
        </w:tc>
      </w:tr>
      <w:tr w:rsidR="001E246F" w14:paraId="3969EA24" w14:textId="77777777" w:rsidTr="00637872">
        <w:tc>
          <w:tcPr>
            <w:tcW w:w="2694" w:type="dxa"/>
          </w:tcPr>
          <w:p w14:paraId="70358589" w14:textId="577251CC" w:rsidR="001E246F" w:rsidRDefault="001E246F" w:rsidP="001E246F">
            <w:pPr>
              <w:pStyle w:val="a4"/>
              <w:jc w:val="both"/>
              <w:rPr>
                <w:b/>
                <w:color w:val="000000"/>
                <w:sz w:val="22"/>
                <w:szCs w:val="22"/>
                <w:lang w:val="ru-RU"/>
              </w:rPr>
            </w:pPr>
            <w:r w:rsidRPr="00E60669">
              <w:rPr>
                <w:b/>
                <w:color w:val="000000"/>
                <w:sz w:val="22"/>
                <w:szCs w:val="22"/>
                <w:lang w:val="ru-RU"/>
              </w:rPr>
              <w:t>Тема 9. Моделирование социальных коммуникаций. Аналитическая матрица изучения и реализации коммуникативных практик.</w:t>
            </w:r>
          </w:p>
        </w:tc>
        <w:tc>
          <w:tcPr>
            <w:tcW w:w="4820" w:type="dxa"/>
          </w:tcPr>
          <w:p w14:paraId="5D75F85F" w14:textId="77777777" w:rsidR="001E246F" w:rsidRDefault="00876FB5" w:rsidP="001E246F">
            <w:pPr>
              <w:jc w:val="both"/>
              <w:rPr>
                <w:sz w:val="22"/>
                <w:szCs w:val="22"/>
              </w:rPr>
            </w:pPr>
            <w:r>
              <w:rPr>
                <w:sz w:val="22"/>
                <w:szCs w:val="22"/>
              </w:rPr>
              <w:t xml:space="preserve">1. </w:t>
            </w:r>
            <w:r w:rsidRPr="00876FB5">
              <w:rPr>
                <w:sz w:val="22"/>
                <w:szCs w:val="22"/>
              </w:rPr>
              <w:t>Разновидности моделей. Множественность областей использования моделей, социально-культурная обусловленность моделирования.</w:t>
            </w:r>
          </w:p>
          <w:p w14:paraId="4C581C42" w14:textId="77777777" w:rsidR="000E34F4" w:rsidRDefault="000E34F4" w:rsidP="001E246F">
            <w:pPr>
              <w:jc w:val="both"/>
              <w:rPr>
                <w:sz w:val="22"/>
                <w:szCs w:val="22"/>
              </w:rPr>
            </w:pPr>
            <w:r>
              <w:rPr>
                <w:sz w:val="22"/>
                <w:szCs w:val="22"/>
              </w:rPr>
              <w:t>2. Прикладные ситуации для использования моделей социальной коммуникации (тексты, медиаконтент).</w:t>
            </w:r>
          </w:p>
          <w:p w14:paraId="5050BCF3" w14:textId="6186C515" w:rsidR="000646D0" w:rsidRPr="0040345F" w:rsidRDefault="000646D0" w:rsidP="001E246F">
            <w:pPr>
              <w:jc w:val="both"/>
              <w:rPr>
                <w:sz w:val="22"/>
                <w:szCs w:val="22"/>
              </w:rPr>
            </w:pPr>
            <w:r>
              <w:rPr>
                <w:sz w:val="22"/>
                <w:szCs w:val="22"/>
              </w:rPr>
              <w:t>3. Разработка (уточнение) параметров а</w:t>
            </w:r>
            <w:r w:rsidRPr="000646D0">
              <w:rPr>
                <w:sz w:val="22"/>
                <w:szCs w:val="22"/>
              </w:rPr>
              <w:t>налитическ</w:t>
            </w:r>
            <w:r>
              <w:rPr>
                <w:sz w:val="22"/>
                <w:szCs w:val="22"/>
              </w:rPr>
              <w:t>ой</w:t>
            </w:r>
            <w:r w:rsidRPr="000646D0">
              <w:rPr>
                <w:sz w:val="22"/>
                <w:szCs w:val="22"/>
              </w:rPr>
              <w:t xml:space="preserve"> матриц</w:t>
            </w:r>
            <w:r>
              <w:rPr>
                <w:sz w:val="22"/>
                <w:szCs w:val="22"/>
              </w:rPr>
              <w:t>ы</w:t>
            </w:r>
            <w:r w:rsidRPr="000646D0">
              <w:rPr>
                <w:sz w:val="22"/>
                <w:szCs w:val="22"/>
              </w:rPr>
              <w:t xml:space="preserve"> изучения и реализации коммуникативных практик: функциональный, социально-культурный и пространственно-территориальный аспекты.</w:t>
            </w:r>
          </w:p>
        </w:tc>
        <w:tc>
          <w:tcPr>
            <w:tcW w:w="3544" w:type="dxa"/>
          </w:tcPr>
          <w:p w14:paraId="4DE3F5C6" w14:textId="77777777" w:rsidR="00876FB5" w:rsidRPr="004554F7" w:rsidRDefault="00876FB5" w:rsidP="00876FB5">
            <w:pPr>
              <w:jc w:val="both"/>
              <w:rPr>
                <w:sz w:val="22"/>
                <w:szCs w:val="22"/>
              </w:rPr>
            </w:pPr>
            <w:r w:rsidRPr="004554F7">
              <w:rPr>
                <w:sz w:val="22"/>
                <w:szCs w:val="22"/>
              </w:rPr>
              <w:t xml:space="preserve">- работа с учебной, научной и справочной литературой; </w:t>
            </w:r>
          </w:p>
          <w:p w14:paraId="3D589023" w14:textId="77777777" w:rsidR="00876FB5" w:rsidRPr="004554F7" w:rsidRDefault="00876FB5" w:rsidP="00876FB5">
            <w:pPr>
              <w:jc w:val="both"/>
              <w:rPr>
                <w:sz w:val="22"/>
                <w:szCs w:val="22"/>
              </w:rPr>
            </w:pPr>
            <w:r w:rsidRPr="004554F7">
              <w:rPr>
                <w:sz w:val="22"/>
                <w:szCs w:val="22"/>
              </w:rPr>
              <w:t>- подготовка к дискуссии по теме;</w:t>
            </w:r>
          </w:p>
          <w:p w14:paraId="099E5513" w14:textId="77777777" w:rsidR="00876FB5" w:rsidRPr="004554F7" w:rsidRDefault="00876FB5" w:rsidP="00876FB5">
            <w:pPr>
              <w:jc w:val="both"/>
              <w:rPr>
                <w:sz w:val="22"/>
                <w:szCs w:val="22"/>
              </w:rPr>
            </w:pPr>
            <w:r w:rsidRPr="004554F7">
              <w:rPr>
                <w:sz w:val="22"/>
                <w:szCs w:val="22"/>
              </w:rPr>
              <w:t>- подготовка к контрольной работе;</w:t>
            </w:r>
          </w:p>
          <w:p w14:paraId="446D8A92" w14:textId="1A3282E3" w:rsidR="001E246F" w:rsidRPr="00CF07DB" w:rsidRDefault="00876FB5" w:rsidP="00876FB5">
            <w:pPr>
              <w:jc w:val="both"/>
              <w:rPr>
                <w:sz w:val="22"/>
                <w:szCs w:val="22"/>
                <w:highlight w:val="yellow"/>
              </w:rPr>
            </w:pPr>
            <w:r w:rsidRPr="004554F7">
              <w:rPr>
                <w:sz w:val="22"/>
                <w:szCs w:val="22"/>
              </w:rPr>
              <w:t>- поиск информации в сети Интернет по заданной теме</w:t>
            </w:r>
          </w:p>
        </w:tc>
      </w:tr>
      <w:tr w:rsidR="001E246F" w14:paraId="5FDF2FC8" w14:textId="77777777" w:rsidTr="00637872">
        <w:tc>
          <w:tcPr>
            <w:tcW w:w="2694" w:type="dxa"/>
          </w:tcPr>
          <w:p w14:paraId="4DE1196B" w14:textId="74DCA75F" w:rsidR="001E246F" w:rsidRPr="00E60669" w:rsidRDefault="001E246F" w:rsidP="001E246F">
            <w:pPr>
              <w:pStyle w:val="a4"/>
              <w:jc w:val="both"/>
              <w:rPr>
                <w:b/>
                <w:color w:val="000000"/>
                <w:sz w:val="22"/>
                <w:szCs w:val="22"/>
                <w:lang w:val="ru-RU"/>
              </w:rPr>
            </w:pPr>
            <w:r w:rsidRPr="005B6A49">
              <w:rPr>
                <w:b/>
                <w:color w:val="000000"/>
                <w:sz w:val="22"/>
                <w:szCs w:val="22"/>
                <w:lang w:val="ru-RU"/>
              </w:rPr>
              <w:t xml:space="preserve">Тема 10. Многообразие теорий коммуникаций. Интерпретативные </w:t>
            </w:r>
            <w:r w:rsidRPr="005B6A49">
              <w:rPr>
                <w:b/>
                <w:color w:val="000000"/>
                <w:sz w:val="22"/>
                <w:szCs w:val="22"/>
                <w:lang w:val="ru-RU"/>
              </w:rPr>
              <w:lastRenderedPageBreak/>
              <w:t>модели теории коммуникации.</w:t>
            </w:r>
          </w:p>
        </w:tc>
        <w:tc>
          <w:tcPr>
            <w:tcW w:w="4820" w:type="dxa"/>
          </w:tcPr>
          <w:p w14:paraId="577C7F50" w14:textId="77777777" w:rsidR="001E246F" w:rsidRDefault="0030461E" w:rsidP="001E246F">
            <w:pPr>
              <w:jc w:val="both"/>
              <w:rPr>
                <w:sz w:val="22"/>
                <w:szCs w:val="22"/>
              </w:rPr>
            </w:pPr>
            <w:r w:rsidRPr="0030461E">
              <w:rPr>
                <w:sz w:val="22"/>
                <w:szCs w:val="22"/>
              </w:rPr>
              <w:lastRenderedPageBreak/>
              <w:t>1. Основные исторические этапы в развитии коммуникативных наук (О.И.Матьяш)</w:t>
            </w:r>
            <w:r>
              <w:rPr>
                <w:sz w:val="22"/>
                <w:szCs w:val="22"/>
              </w:rPr>
              <w:t>.</w:t>
            </w:r>
          </w:p>
          <w:p w14:paraId="6F887511" w14:textId="77777777" w:rsidR="0030461E" w:rsidRDefault="0030461E" w:rsidP="001E246F">
            <w:pPr>
              <w:jc w:val="both"/>
              <w:rPr>
                <w:sz w:val="22"/>
                <w:szCs w:val="22"/>
              </w:rPr>
            </w:pPr>
            <w:r>
              <w:rPr>
                <w:sz w:val="22"/>
                <w:szCs w:val="22"/>
              </w:rPr>
              <w:lastRenderedPageBreak/>
              <w:t xml:space="preserve">2. </w:t>
            </w:r>
            <w:r w:rsidRPr="0030461E">
              <w:rPr>
                <w:sz w:val="22"/>
                <w:szCs w:val="22"/>
              </w:rPr>
              <w:t>Объектно ориентированные и интерпретативные модели в теории коммуникации.</w:t>
            </w:r>
            <w:r>
              <w:rPr>
                <w:sz w:val="22"/>
                <w:szCs w:val="22"/>
              </w:rPr>
              <w:t xml:space="preserve"> Характеристика и примеры.</w:t>
            </w:r>
          </w:p>
          <w:p w14:paraId="137161B7" w14:textId="77777777" w:rsidR="0030461E" w:rsidRDefault="0030461E" w:rsidP="001E246F">
            <w:pPr>
              <w:jc w:val="both"/>
              <w:rPr>
                <w:sz w:val="22"/>
                <w:szCs w:val="22"/>
              </w:rPr>
            </w:pPr>
            <w:r>
              <w:rPr>
                <w:sz w:val="22"/>
                <w:szCs w:val="22"/>
              </w:rPr>
              <w:t>3. Научная биография Р.Крейга. Метамодель теории коммункации.</w:t>
            </w:r>
          </w:p>
          <w:p w14:paraId="4F98EECB" w14:textId="3385CC25" w:rsidR="0030461E" w:rsidRPr="0030461E" w:rsidRDefault="0030461E" w:rsidP="001E246F">
            <w:pPr>
              <w:jc w:val="both"/>
              <w:rPr>
                <w:sz w:val="22"/>
                <w:szCs w:val="22"/>
              </w:rPr>
            </w:pPr>
            <w:r>
              <w:rPr>
                <w:sz w:val="22"/>
                <w:szCs w:val="22"/>
              </w:rPr>
              <w:t xml:space="preserve">4. </w:t>
            </w:r>
            <w:r w:rsidRPr="0030461E">
              <w:rPr>
                <w:sz w:val="22"/>
                <w:szCs w:val="22"/>
              </w:rPr>
              <w:t>Культурно-историческая и культурно-региональная обусловленность</w:t>
            </w:r>
            <w:r>
              <w:rPr>
                <w:sz w:val="22"/>
                <w:szCs w:val="22"/>
              </w:rPr>
              <w:t xml:space="preserve"> метамодели Р.Крейга.</w:t>
            </w:r>
          </w:p>
        </w:tc>
        <w:tc>
          <w:tcPr>
            <w:tcW w:w="3544" w:type="dxa"/>
          </w:tcPr>
          <w:p w14:paraId="1ED3EECC" w14:textId="77777777" w:rsidR="00876FB5" w:rsidRPr="004554F7" w:rsidRDefault="00876FB5" w:rsidP="00876FB5">
            <w:pPr>
              <w:jc w:val="both"/>
              <w:rPr>
                <w:sz w:val="22"/>
                <w:szCs w:val="22"/>
              </w:rPr>
            </w:pPr>
            <w:r w:rsidRPr="004554F7">
              <w:rPr>
                <w:sz w:val="22"/>
                <w:szCs w:val="22"/>
              </w:rPr>
              <w:lastRenderedPageBreak/>
              <w:t xml:space="preserve">- работа с учебной, научной и справочной литературой; </w:t>
            </w:r>
          </w:p>
          <w:p w14:paraId="437CC1A8" w14:textId="77777777" w:rsidR="00876FB5" w:rsidRPr="004554F7" w:rsidRDefault="00876FB5" w:rsidP="00876FB5">
            <w:pPr>
              <w:jc w:val="both"/>
              <w:rPr>
                <w:sz w:val="22"/>
                <w:szCs w:val="22"/>
              </w:rPr>
            </w:pPr>
            <w:r w:rsidRPr="004554F7">
              <w:rPr>
                <w:sz w:val="22"/>
                <w:szCs w:val="22"/>
              </w:rPr>
              <w:t>- подготовка к дискуссии по теме;</w:t>
            </w:r>
          </w:p>
          <w:p w14:paraId="241E10B1" w14:textId="77777777" w:rsidR="00876FB5" w:rsidRPr="004554F7" w:rsidRDefault="00876FB5" w:rsidP="00876FB5">
            <w:pPr>
              <w:jc w:val="both"/>
              <w:rPr>
                <w:sz w:val="22"/>
                <w:szCs w:val="22"/>
              </w:rPr>
            </w:pPr>
            <w:r w:rsidRPr="004554F7">
              <w:rPr>
                <w:sz w:val="22"/>
                <w:szCs w:val="22"/>
              </w:rPr>
              <w:lastRenderedPageBreak/>
              <w:t>- подготовка к контрольной работе;</w:t>
            </w:r>
          </w:p>
          <w:p w14:paraId="390DC22E" w14:textId="307314CB" w:rsidR="001E246F" w:rsidRPr="00CF07DB" w:rsidRDefault="00876FB5" w:rsidP="00876FB5">
            <w:pPr>
              <w:jc w:val="both"/>
              <w:rPr>
                <w:sz w:val="22"/>
                <w:szCs w:val="22"/>
                <w:highlight w:val="yellow"/>
              </w:rPr>
            </w:pPr>
            <w:r w:rsidRPr="004554F7">
              <w:rPr>
                <w:sz w:val="22"/>
                <w:szCs w:val="22"/>
              </w:rPr>
              <w:t>- поиск информации в сети Интернет по заданной теме</w:t>
            </w:r>
          </w:p>
        </w:tc>
      </w:tr>
      <w:tr w:rsidR="001E246F" w14:paraId="297178CF" w14:textId="77777777" w:rsidTr="00637872">
        <w:tc>
          <w:tcPr>
            <w:tcW w:w="2694" w:type="dxa"/>
          </w:tcPr>
          <w:p w14:paraId="519DB5D5" w14:textId="2C34EA70" w:rsidR="001E246F" w:rsidRPr="005B6A49" w:rsidRDefault="001E246F" w:rsidP="001E246F">
            <w:pPr>
              <w:pStyle w:val="a4"/>
              <w:jc w:val="both"/>
              <w:rPr>
                <w:b/>
                <w:color w:val="000000"/>
                <w:sz w:val="22"/>
                <w:szCs w:val="22"/>
                <w:lang w:val="ru-RU"/>
              </w:rPr>
            </w:pPr>
            <w:r w:rsidRPr="005B6A49">
              <w:rPr>
                <w:b/>
                <w:color w:val="000000"/>
                <w:sz w:val="22"/>
                <w:szCs w:val="22"/>
                <w:lang w:val="ru-RU"/>
              </w:rPr>
              <w:lastRenderedPageBreak/>
              <w:t>Тема 11. Риторическое направление в теории коммуникации. Публичные обращения в практиках социальной коммуникации.</w:t>
            </w:r>
          </w:p>
        </w:tc>
        <w:tc>
          <w:tcPr>
            <w:tcW w:w="4820" w:type="dxa"/>
          </w:tcPr>
          <w:p w14:paraId="27DE6EAD" w14:textId="179AB318" w:rsidR="0063769F" w:rsidRDefault="0063769F" w:rsidP="0063769F">
            <w:pPr>
              <w:jc w:val="both"/>
              <w:rPr>
                <w:sz w:val="22"/>
                <w:szCs w:val="22"/>
              </w:rPr>
            </w:pPr>
            <w:r>
              <w:rPr>
                <w:sz w:val="22"/>
                <w:szCs w:val="22"/>
              </w:rPr>
              <w:t>1</w:t>
            </w:r>
            <w:r w:rsidRPr="0063769F">
              <w:rPr>
                <w:sz w:val="22"/>
                <w:szCs w:val="22"/>
              </w:rPr>
              <w:t>. Аналитические параметры рассмотрения риторического направления.</w:t>
            </w:r>
          </w:p>
          <w:p w14:paraId="24D568DA" w14:textId="516E3A73" w:rsidR="0063769F" w:rsidRPr="0063769F" w:rsidRDefault="0063769F" w:rsidP="0063769F">
            <w:pPr>
              <w:jc w:val="both"/>
              <w:rPr>
                <w:sz w:val="22"/>
                <w:szCs w:val="22"/>
              </w:rPr>
            </w:pPr>
            <w:r>
              <w:rPr>
                <w:sz w:val="22"/>
                <w:szCs w:val="22"/>
              </w:rPr>
              <w:t xml:space="preserve">2. </w:t>
            </w:r>
            <w:r w:rsidRPr="0063769F">
              <w:rPr>
                <w:sz w:val="22"/>
                <w:szCs w:val="22"/>
              </w:rPr>
              <w:t>Культура речи.</w:t>
            </w:r>
          </w:p>
          <w:p w14:paraId="1B48BAE4" w14:textId="018DD596" w:rsidR="0063769F" w:rsidRPr="0063769F" w:rsidRDefault="0063769F" w:rsidP="0063769F">
            <w:pPr>
              <w:jc w:val="both"/>
              <w:rPr>
                <w:sz w:val="22"/>
                <w:szCs w:val="22"/>
              </w:rPr>
            </w:pPr>
            <w:r>
              <w:rPr>
                <w:sz w:val="22"/>
                <w:szCs w:val="22"/>
              </w:rPr>
              <w:t xml:space="preserve">3. </w:t>
            </w:r>
            <w:r w:rsidRPr="0063769F">
              <w:rPr>
                <w:sz w:val="22"/>
                <w:szCs w:val="22"/>
              </w:rPr>
              <w:t>Ораторское искусство.</w:t>
            </w:r>
            <w:r>
              <w:rPr>
                <w:sz w:val="22"/>
                <w:szCs w:val="22"/>
              </w:rPr>
              <w:t xml:space="preserve"> </w:t>
            </w:r>
          </w:p>
          <w:p w14:paraId="2A559C2C" w14:textId="18FF80A0" w:rsidR="001E246F" w:rsidRPr="0040345F" w:rsidRDefault="0063769F" w:rsidP="0063769F">
            <w:pPr>
              <w:jc w:val="both"/>
              <w:rPr>
                <w:sz w:val="22"/>
                <w:szCs w:val="22"/>
              </w:rPr>
            </w:pPr>
            <w:r>
              <w:rPr>
                <w:sz w:val="22"/>
                <w:szCs w:val="22"/>
              </w:rPr>
              <w:t>4</w:t>
            </w:r>
            <w:r w:rsidRPr="0063769F">
              <w:rPr>
                <w:sz w:val="22"/>
                <w:szCs w:val="22"/>
              </w:rPr>
              <w:t xml:space="preserve">. Культурно-историческая и культурно-региональная обусловленность </w:t>
            </w:r>
            <w:r>
              <w:rPr>
                <w:sz w:val="22"/>
                <w:szCs w:val="22"/>
              </w:rPr>
              <w:t>речевых практик в публичных обращениях.</w:t>
            </w:r>
          </w:p>
        </w:tc>
        <w:tc>
          <w:tcPr>
            <w:tcW w:w="3544" w:type="dxa"/>
          </w:tcPr>
          <w:p w14:paraId="7A69ADAF" w14:textId="77777777" w:rsidR="00044317" w:rsidRPr="004554F7" w:rsidRDefault="00044317" w:rsidP="00044317">
            <w:pPr>
              <w:jc w:val="both"/>
              <w:rPr>
                <w:sz w:val="22"/>
                <w:szCs w:val="22"/>
              </w:rPr>
            </w:pPr>
            <w:r w:rsidRPr="004554F7">
              <w:rPr>
                <w:sz w:val="22"/>
                <w:szCs w:val="22"/>
              </w:rPr>
              <w:t xml:space="preserve">- работа с учебной, научной и справочной литературой; </w:t>
            </w:r>
          </w:p>
          <w:p w14:paraId="4338FA20" w14:textId="77777777" w:rsidR="00044317" w:rsidRPr="004554F7" w:rsidRDefault="00044317" w:rsidP="00044317">
            <w:pPr>
              <w:jc w:val="both"/>
              <w:rPr>
                <w:sz w:val="22"/>
                <w:szCs w:val="22"/>
              </w:rPr>
            </w:pPr>
            <w:r w:rsidRPr="004554F7">
              <w:rPr>
                <w:sz w:val="22"/>
                <w:szCs w:val="22"/>
              </w:rPr>
              <w:t>- подготовка к дискуссии по теме;</w:t>
            </w:r>
          </w:p>
          <w:p w14:paraId="7BE078A9" w14:textId="77777777" w:rsidR="00044317" w:rsidRPr="004554F7" w:rsidRDefault="00044317" w:rsidP="00044317">
            <w:pPr>
              <w:jc w:val="both"/>
              <w:rPr>
                <w:sz w:val="22"/>
                <w:szCs w:val="22"/>
              </w:rPr>
            </w:pPr>
            <w:r w:rsidRPr="004554F7">
              <w:rPr>
                <w:sz w:val="22"/>
                <w:szCs w:val="22"/>
              </w:rPr>
              <w:t>- подготовка к контрольной работе;</w:t>
            </w:r>
          </w:p>
          <w:p w14:paraId="31551E20" w14:textId="6D81DFD5" w:rsidR="001E246F" w:rsidRPr="000477F8" w:rsidRDefault="00044317" w:rsidP="00044317">
            <w:pPr>
              <w:jc w:val="both"/>
              <w:rPr>
                <w:sz w:val="22"/>
                <w:szCs w:val="22"/>
                <w:highlight w:val="yellow"/>
              </w:rPr>
            </w:pPr>
            <w:r w:rsidRPr="004554F7">
              <w:rPr>
                <w:sz w:val="22"/>
                <w:szCs w:val="22"/>
              </w:rPr>
              <w:t>- поиск информации в сети Интернет по заданной теме</w:t>
            </w:r>
          </w:p>
        </w:tc>
      </w:tr>
      <w:tr w:rsidR="001E246F" w14:paraId="34C1E137" w14:textId="77777777" w:rsidTr="00637872">
        <w:tc>
          <w:tcPr>
            <w:tcW w:w="2694" w:type="dxa"/>
          </w:tcPr>
          <w:p w14:paraId="3D262187" w14:textId="5DE6A3D4" w:rsidR="001E246F" w:rsidRPr="005B6A49" w:rsidRDefault="001E246F" w:rsidP="001E246F">
            <w:pPr>
              <w:pStyle w:val="a4"/>
              <w:jc w:val="both"/>
              <w:rPr>
                <w:b/>
                <w:color w:val="000000"/>
                <w:sz w:val="22"/>
                <w:szCs w:val="22"/>
                <w:lang w:val="ru-RU"/>
              </w:rPr>
            </w:pPr>
            <w:r w:rsidRPr="00D05C01">
              <w:rPr>
                <w:b/>
                <w:color w:val="000000"/>
                <w:sz w:val="22"/>
                <w:szCs w:val="22"/>
                <w:lang w:val="ru-RU"/>
              </w:rPr>
              <w:t>Тема 12. Социально-психологическое направление в теории коммуникации. Коммуникативные прагматики феноменов сознания человека и общества.</w:t>
            </w:r>
          </w:p>
        </w:tc>
        <w:tc>
          <w:tcPr>
            <w:tcW w:w="4820" w:type="dxa"/>
          </w:tcPr>
          <w:p w14:paraId="21EAD4CB" w14:textId="77777777" w:rsidR="001E246F" w:rsidRDefault="00E26B5F" w:rsidP="001E246F">
            <w:pPr>
              <w:jc w:val="both"/>
              <w:rPr>
                <w:sz w:val="22"/>
                <w:szCs w:val="22"/>
              </w:rPr>
            </w:pPr>
            <w:r>
              <w:rPr>
                <w:sz w:val="22"/>
                <w:szCs w:val="22"/>
              </w:rPr>
              <w:t xml:space="preserve">1. </w:t>
            </w:r>
            <w:r w:rsidRPr="00E26B5F">
              <w:rPr>
                <w:sz w:val="22"/>
                <w:szCs w:val="22"/>
              </w:rPr>
              <w:t>Теоретические основания и персоналии в социально-психологическом направлении</w:t>
            </w:r>
            <w:r>
              <w:rPr>
                <w:sz w:val="22"/>
                <w:szCs w:val="22"/>
              </w:rPr>
              <w:t xml:space="preserve"> в теории коммуникации.</w:t>
            </w:r>
          </w:p>
          <w:p w14:paraId="618E1426" w14:textId="77777777" w:rsidR="001F0071" w:rsidRDefault="00E26B5F" w:rsidP="001E246F">
            <w:pPr>
              <w:jc w:val="both"/>
              <w:rPr>
                <w:sz w:val="22"/>
                <w:szCs w:val="22"/>
              </w:rPr>
            </w:pPr>
            <w:r>
              <w:rPr>
                <w:sz w:val="22"/>
                <w:szCs w:val="22"/>
              </w:rPr>
              <w:t xml:space="preserve">2. </w:t>
            </w:r>
            <w:r w:rsidR="001F0071" w:rsidRPr="001F0071">
              <w:rPr>
                <w:sz w:val="22"/>
                <w:szCs w:val="22"/>
              </w:rPr>
              <w:t xml:space="preserve">Сознание общества, групповое и индивидуальное сознание. Общественное идеология и общественная психология. Массовое сознание. </w:t>
            </w:r>
          </w:p>
          <w:p w14:paraId="23311DAA" w14:textId="77777777" w:rsidR="00E26B5F" w:rsidRDefault="001F0071" w:rsidP="001E246F">
            <w:pPr>
              <w:jc w:val="both"/>
              <w:rPr>
                <w:sz w:val="22"/>
                <w:szCs w:val="22"/>
              </w:rPr>
            </w:pPr>
            <w:r>
              <w:rPr>
                <w:sz w:val="22"/>
                <w:szCs w:val="22"/>
              </w:rPr>
              <w:t xml:space="preserve">3. </w:t>
            </w:r>
            <w:r w:rsidRPr="001F0071">
              <w:rPr>
                <w:sz w:val="22"/>
                <w:szCs w:val="22"/>
              </w:rPr>
              <w:t>Каналы коммуникации для влияния на феномены сознания человека и общества.</w:t>
            </w:r>
          </w:p>
          <w:p w14:paraId="07DE9DA3" w14:textId="6CB1E314" w:rsidR="001F0071" w:rsidRDefault="001F0071" w:rsidP="001F0071">
            <w:pPr>
              <w:jc w:val="both"/>
              <w:rPr>
                <w:sz w:val="22"/>
                <w:szCs w:val="22"/>
              </w:rPr>
            </w:pPr>
            <w:r w:rsidRPr="001F0071">
              <w:rPr>
                <w:sz w:val="22"/>
                <w:szCs w:val="22"/>
              </w:rPr>
              <w:t xml:space="preserve">4. Социально-психологические теории в коммуникации. Теория «волшебной пули» Г. Лассуэлла. Теория стереотипов У. Липпмана. Теория социального научения А. Бандуры. Теория культивирования Дж. Гербнера. Теория социализации Д. Мейровица. Теория использования и удовлетворения Г. Блюмера и Б. Каца. Теория спирали молчания Э. Ноэль- Нойман. </w:t>
            </w:r>
          </w:p>
          <w:p w14:paraId="7AE10717" w14:textId="55CB0134" w:rsidR="001F0071" w:rsidRPr="0040345F" w:rsidRDefault="001F0071" w:rsidP="00925CD2">
            <w:pPr>
              <w:jc w:val="both"/>
              <w:rPr>
                <w:sz w:val="22"/>
                <w:szCs w:val="22"/>
              </w:rPr>
            </w:pPr>
            <w:r>
              <w:rPr>
                <w:sz w:val="22"/>
                <w:szCs w:val="22"/>
              </w:rPr>
              <w:t>5. Подборка (создание) медиаконтента о социально-психологических явлениях и эффектах в прагматических коммуникациях.</w:t>
            </w:r>
          </w:p>
        </w:tc>
        <w:tc>
          <w:tcPr>
            <w:tcW w:w="3544" w:type="dxa"/>
          </w:tcPr>
          <w:p w14:paraId="40300E60" w14:textId="77777777" w:rsidR="001F0071" w:rsidRPr="004554F7" w:rsidRDefault="001F0071" w:rsidP="001F0071">
            <w:pPr>
              <w:jc w:val="both"/>
              <w:rPr>
                <w:sz w:val="22"/>
                <w:szCs w:val="22"/>
              </w:rPr>
            </w:pPr>
            <w:r w:rsidRPr="004554F7">
              <w:rPr>
                <w:sz w:val="22"/>
                <w:szCs w:val="22"/>
              </w:rPr>
              <w:t xml:space="preserve">- работа с учебной, научной и справочной литературой; </w:t>
            </w:r>
          </w:p>
          <w:p w14:paraId="0EA44455" w14:textId="77777777" w:rsidR="001F0071" w:rsidRPr="004554F7" w:rsidRDefault="001F0071" w:rsidP="001F0071">
            <w:pPr>
              <w:jc w:val="both"/>
              <w:rPr>
                <w:sz w:val="22"/>
                <w:szCs w:val="22"/>
              </w:rPr>
            </w:pPr>
            <w:r w:rsidRPr="004554F7">
              <w:rPr>
                <w:sz w:val="22"/>
                <w:szCs w:val="22"/>
              </w:rPr>
              <w:t>- подготовка к дискуссии по теме;</w:t>
            </w:r>
          </w:p>
          <w:p w14:paraId="4EDE20FB" w14:textId="77777777" w:rsidR="001F0071" w:rsidRPr="004554F7" w:rsidRDefault="001F0071" w:rsidP="001F0071">
            <w:pPr>
              <w:jc w:val="both"/>
              <w:rPr>
                <w:sz w:val="22"/>
                <w:szCs w:val="22"/>
              </w:rPr>
            </w:pPr>
            <w:r w:rsidRPr="004554F7">
              <w:rPr>
                <w:sz w:val="22"/>
                <w:szCs w:val="22"/>
              </w:rPr>
              <w:t>- подготовка к контрольной работе;</w:t>
            </w:r>
          </w:p>
          <w:p w14:paraId="25D9EF66" w14:textId="3AA42E8D" w:rsidR="001E246F" w:rsidRPr="00CF07DB" w:rsidRDefault="001F0071" w:rsidP="001F0071">
            <w:pPr>
              <w:jc w:val="both"/>
              <w:rPr>
                <w:sz w:val="22"/>
                <w:szCs w:val="22"/>
                <w:highlight w:val="yellow"/>
              </w:rPr>
            </w:pPr>
            <w:r w:rsidRPr="004554F7">
              <w:rPr>
                <w:sz w:val="22"/>
                <w:szCs w:val="22"/>
              </w:rPr>
              <w:t>- поиск информации в сети Интернет по заданной теме</w:t>
            </w:r>
          </w:p>
        </w:tc>
      </w:tr>
      <w:tr w:rsidR="001E246F" w14:paraId="0B9A726C" w14:textId="77777777" w:rsidTr="00637872">
        <w:tc>
          <w:tcPr>
            <w:tcW w:w="2694" w:type="dxa"/>
          </w:tcPr>
          <w:p w14:paraId="6B71EA47" w14:textId="10C9BA7A" w:rsidR="001E246F" w:rsidRPr="00D05C01" w:rsidRDefault="001E246F" w:rsidP="001E246F">
            <w:pPr>
              <w:pStyle w:val="a4"/>
              <w:jc w:val="both"/>
              <w:rPr>
                <w:b/>
                <w:color w:val="000000"/>
                <w:sz w:val="22"/>
                <w:szCs w:val="22"/>
                <w:lang w:val="ru-RU"/>
              </w:rPr>
            </w:pPr>
            <w:r w:rsidRPr="00D05C01">
              <w:rPr>
                <w:b/>
                <w:color w:val="000000"/>
                <w:sz w:val="22"/>
                <w:szCs w:val="22"/>
                <w:lang w:val="ru-RU"/>
              </w:rPr>
              <w:t>Тема 13. Кибернетическое (системное) направление в теории и практиках коммуникации.</w:t>
            </w:r>
            <w:r>
              <w:rPr>
                <w:b/>
                <w:color w:val="000000"/>
                <w:sz w:val="22"/>
                <w:szCs w:val="22"/>
                <w:lang w:val="ru-RU"/>
              </w:rPr>
              <w:t xml:space="preserve"> </w:t>
            </w:r>
            <w:r w:rsidRPr="00D05C01">
              <w:rPr>
                <w:b/>
                <w:color w:val="000000"/>
                <w:sz w:val="22"/>
                <w:szCs w:val="22"/>
                <w:lang w:val="ru-RU"/>
              </w:rPr>
              <w:t>Социальные институты и организации как информационно-коммуникативные системы.</w:t>
            </w:r>
          </w:p>
        </w:tc>
        <w:tc>
          <w:tcPr>
            <w:tcW w:w="4820" w:type="dxa"/>
          </w:tcPr>
          <w:p w14:paraId="54913941" w14:textId="77777777" w:rsidR="001E246F" w:rsidRDefault="001F0071" w:rsidP="001E246F">
            <w:pPr>
              <w:jc w:val="both"/>
              <w:rPr>
                <w:sz w:val="22"/>
                <w:szCs w:val="22"/>
              </w:rPr>
            </w:pPr>
            <w:r>
              <w:rPr>
                <w:sz w:val="22"/>
                <w:szCs w:val="22"/>
              </w:rPr>
              <w:t xml:space="preserve">1. </w:t>
            </w:r>
            <w:r w:rsidRPr="001F0071">
              <w:rPr>
                <w:sz w:val="22"/>
                <w:szCs w:val="22"/>
              </w:rPr>
              <w:t>Теоретические основания и персоналии в кибернетическом направлении.</w:t>
            </w:r>
          </w:p>
          <w:p w14:paraId="6619C58E" w14:textId="77777777" w:rsidR="001F0071" w:rsidRDefault="001F0071" w:rsidP="001E246F">
            <w:pPr>
              <w:jc w:val="both"/>
              <w:rPr>
                <w:sz w:val="22"/>
                <w:szCs w:val="22"/>
              </w:rPr>
            </w:pPr>
            <w:r>
              <w:rPr>
                <w:sz w:val="22"/>
                <w:szCs w:val="22"/>
              </w:rPr>
              <w:t xml:space="preserve">2. Концепия аутопоэзиса (У.Матурана, Ф.Варела, </w:t>
            </w:r>
            <w:r w:rsidRPr="001F0071">
              <w:rPr>
                <w:sz w:val="22"/>
                <w:szCs w:val="22"/>
              </w:rPr>
              <w:t>Н.Луман</w:t>
            </w:r>
            <w:r>
              <w:rPr>
                <w:sz w:val="22"/>
                <w:szCs w:val="22"/>
              </w:rPr>
              <w:t>)</w:t>
            </w:r>
            <w:r w:rsidRPr="001F0071">
              <w:rPr>
                <w:sz w:val="22"/>
                <w:szCs w:val="22"/>
              </w:rPr>
              <w:t>. Сложность и контингентность.</w:t>
            </w:r>
            <w:r>
              <w:rPr>
                <w:sz w:val="22"/>
                <w:szCs w:val="22"/>
              </w:rPr>
              <w:t xml:space="preserve"> </w:t>
            </w:r>
            <w:r w:rsidRPr="001F0071">
              <w:rPr>
                <w:sz w:val="22"/>
                <w:szCs w:val="22"/>
              </w:rPr>
              <w:t xml:space="preserve">Метасоциальная природа коммуникации. </w:t>
            </w:r>
          </w:p>
          <w:p w14:paraId="22E40AF6" w14:textId="7C65E802" w:rsidR="001F0071" w:rsidRPr="001F0071" w:rsidRDefault="001F0071" w:rsidP="001F0071">
            <w:pPr>
              <w:jc w:val="both"/>
              <w:rPr>
                <w:sz w:val="22"/>
                <w:szCs w:val="22"/>
              </w:rPr>
            </w:pPr>
            <w:r>
              <w:rPr>
                <w:sz w:val="22"/>
                <w:szCs w:val="22"/>
              </w:rPr>
              <w:t xml:space="preserve">3. </w:t>
            </w:r>
            <w:r w:rsidRPr="001F0071">
              <w:rPr>
                <w:sz w:val="22"/>
                <w:szCs w:val="22"/>
              </w:rPr>
              <w:t xml:space="preserve">Социальные институты и общественные регулятивы как генерализованные медийные коды. </w:t>
            </w:r>
          </w:p>
          <w:p w14:paraId="0C358F12" w14:textId="6199D490" w:rsidR="001F0071" w:rsidRPr="0040345F" w:rsidRDefault="001F0071" w:rsidP="001F0071">
            <w:pPr>
              <w:jc w:val="both"/>
              <w:rPr>
                <w:sz w:val="22"/>
                <w:szCs w:val="22"/>
              </w:rPr>
            </w:pPr>
            <w:r>
              <w:rPr>
                <w:sz w:val="22"/>
                <w:szCs w:val="22"/>
              </w:rPr>
              <w:t xml:space="preserve">4. </w:t>
            </w:r>
            <w:r w:rsidR="003B0280">
              <w:rPr>
                <w:sz w:val="22"/>
                <w:szCs w:val="22"/>
              </w:rPr>
              <w:t xml:space="preserve">Примеры </w:t>
            </w:r>
            <w:r w:rsidRPr="001F0071">
              <w:rPr>
                <w:sz w:val="22"/>
                <w:szCs w:val="22"/>
              </w:rPr>
              <w:t>системности коммуникационных кампаний</w:t>
            </w:r>
            <w:r w:rsidR="003B0280">
              <w:rPr>
                <w:sz w:val="22"/>
                <w:szCs w:val="22"/>
              </w:rPr>
              <w:t xml:space="preserve"> (подборка кейсов и медиаконтента)</w:t>
            </w:r>
          </w:p>
        </w:tc>
        <w:tc>
          <w:tcPr>
            <w:tcW w:w="3544" w:type="dxa"/>
          </w:tcPr>
          <w:p w14:paraId="479AAA3E" w14:textId="77777777" w:rsidR="001F0071" w:rsidRPr="002562EA" w:rsidRDefault="001F0071" w:rsidP="001F0071">
            <w:pPr>
              <w:jc w:val="both"/>
              <w:rPr>
                <w:sz w:val="22"/>
                <w:szCs w:val="22"/>
              </w:rPr>
            </w:pPr>
            <w:r w:rsidRPr="004554F7">
              <w:rPr>
                <w:sz w:val="22"/>
                <w:szCs w:val="22"/>
              </w:rPr>
              <w:t xml:space="preserve">- работа с учебной, научной и </w:t>
            </w:r>
            <w:r w:rsidRPr="002562EA">
              <w:rPr>
                <w:sz w:val="22"/>
                <w:szCs w:val="22"/>
              </w:rPr>
              <w:t xml:space="preserve">справочной литературой; </w:t>
            </w:r>
          </w:p>
          <w:p w14:paraId="1381F042" w14:textId="77777777" w:rsidR="001F0071" w:rsidRPr="002562EA" w:rsidRDefault="001F0071" w:rsidP="001F0071">
            <w:pPr>
              <w:jc w:val="both"/>
              <w:rPr>
                <w:sz w:val="22"/>
                <w:szCs w:val="22"/>
              </w:rPr>
            </w:pPr>
            <w:r w:rsidRPr="002562EA">
              <w:rPr>
                <w:sz w:val="22"/>
                <w:szCs w:val="22"/>
              </w:rPr>
              <w:t>- подготовка к дискуссии по теме;</w:t>
            </w:r>
          </w:p>
          <w:p w14:paraId="7AEABE62" w14:textId="43EF75D4" w:rsidR="001F0071" w:rsidRPr="002562EA" w:rsidRDefault="001F0071" w:rsidP="001F0071">
            <w:pPr>
              <w:jc w:val="both"/>
              <w:rPr>
                <w:sz w:val="22"/>
                <w:szCs w:val="22"/>
              </w:rPr>
            </w:pPr>
            <w:r w:rsidRPr="002562EA">
              <w:rPr>
                <w:sz w:val="22"/>
                <w:szCs w:val="22"/>
              </w:rPr>
              <w:t xml:space="preserve">- </w:t>
            </w:r>
            <w:r w:rsidR="006312A4" w:rsidRPr="002562EA">
              <w:rPr>
                <w:sz w:val="22"/>
                <w:szCs w:val="22"/>
              </w:rPr>
              <w:t xml:space="preserve">выполнение </w:t>
            </w:r>
            <w:r w:rsidRPr="002562EA">
              <w:rPr>
                <w:sz w:val="22"/>
                <w:szCs w:val="22"/>
              </w:rPr>
              <w:t xml:space="preserve">  контрольной работ</w:t>
            </w:r>
            <w:r w:rsidR="006312A4" w:rsidRPr="002562EA">
              <w:rPr>
                <w:sz w:val="22"/>
                <w:szCs w:val="22"/>
              </w:rPr>
              <w:t>ы</w:t>
            </w:r>
            <w:r w:rsidRPr="002562EA">
              <w:rPr>
                <w:sz w:val="22"/>
                <w:szCs w:val="22"/>
              </w:rPr>
              <w:t>;</w:t>
            </w:r>
          </w:p>
          <w:p w14:paraId="7DBE60F4" w14:textId="1A96AE77" w:rsidR="001E246F" w:rsidRPr="00CF07DB" w:rsidRDefault="001F0071" w:rsidP="001F0071">
            <w:pPr>
              <w:jc w:val="both"/>
              <w:rPr>
                <w:sz w:val="22"/>
                <w:szCs w:val="22"/>
                <w:highlight w:val="yellow"/>
              </w:rPr>
            </w:pPr>
            <w:r w:rsidRPr="002562EA">
              <w:rPr>
                <w:sz w:val="22"/>
                <w:szCs w:val="22"/>
              </w:rPr>
              <w:t xml:space="preserve">- поиск информации в сети Интернет по заданной </w:t>
            </w:r>
            <w:r w:rsidRPr="004554F7">
              <w:rPr>
                <w:sz w:val="22"/>
                <w:szCs w:val="22"/>
              </w:rPr>
              <w:t>теме</w:t>
            </w:r>
          </w:p>
        </w:tc>
      </w:tr>
      <w:tr w:rsidR="001E246F" w14:paraId="61FA39C9" w14:textId="77777777" w:rsidTr="00637872">
        <w:tc>
          <w:tcPr>
            <w:tcW w:w="2694" w:type="dxa"/>
          </w:tcPr>
          <w:p w14:paraId="71DC26F7" w14:textId="3B39E7E7" w:rsidR="001E246F" w:rsidRPr="00D05C01" w:rsidRDefault="001E246F" w:rsidP="001E246F">
            <w:pPr>
              <w:pStyle w:val="a4"/>
              <w:jc w:val="both"/>
              <w:rPr>
                <w:b/>
                <w:color w:val="000000"/>
                <w:sz w:val="22"/>
                <w:szCs w:val="22"/>
                <w:lang w:val="ru-RU"/>
              </w:rPr>
            </w:pPr>
            <w:r w:rsidRPr="00D05C01">
              <w:rPr>
                <w:b/>
                <w:color w:val="000000"/>
                <w:sz w:val="22"/>
                <w:szCs w:val="22"/>
                <w:lang w:val="ru-RU"/>
              </w:rPr>
              <w:t>Тема 14. Семиотическое направление в теории и практиках коммуникации. Прочтение социальных коммуникаций.</w:t>
            </w:r>
          </w:p>
        </w:tc>
        <w:tc>
          <w:tcPr>
            <w:tcW w:w="4820" w:type="dxa"/>
          </w:tcPr>
          <w:p w14:paraId="0E9B8179" w14:textId="77777777" w:rsidR="001E246F" w:rsidRDefault="00807ED8" w:rsidP="001E246F">
            <w:pPr>
              <w:jc w:val="both"/>
              <w:rPr>
                <w:sz w:val="22"/>
                <w:szCs w:val="22"/>
              </w:rPr>
            </w:pPr>
            <w:r>
              <w:rPr>
                <w:sz w:val="22"/>
                <w:szCs w:val="22"/>
              </w:rPr>
              <w:t xml:space="preserve">1. </w:t>
            </w:r>
            <w:r w:rsidRPr="00807ED8">
              <w:rPr>
                <w:sz w:val="22"/>
                <w:szCs w:val="22"/>
              </w:rPr>
              <w:t>Теоретические основания и персоналии в семиотическом направлении.</w:t>
            </w:r>
          </w:p>
          <w:p w14:paraId="6395A364" w14:textId="77777777" w:rsidR="00807ED8" w:rsidRDefault="00807ED8" w:rsidP="001E246F">
            <w:pPr>
              <w:jc w:val="both"/>
              <w:rPr>
                <w:sz w:val="22"/>
                <w:szCs w:val="22"/>
              </w:rPr>
            </w:pPr>
            <w:r>
              <w:rPr>
                <w:sz w:val="22"/>
                <w:szCs w:val="22"/>
              </w:rPr>
              <w:t xml:space="preserve">2. </w:t>
            </w:r>
            <w:r w:rsidRPr="00807ED8">
              <w:rPr>
                <w:sz w:val="22"/>
                <w:szCs w:val="22"/>
              </w:rPr>
              <w:t>Семиотика, структурализм и поструктурализм: вариативность трактовки знаков, структур, культурно-историческая динамика.</w:t>
            </w:r>
          </w:p>
          <w:p w14:paraId="297DC0FD" w14:textId="566E0703" w:rsidR="00807ED8" w:rsidRPr="00807ED8" w:rsidRDefault="00807ED8" w:rsidP="00807ED8">
            <w:pPr>
              <w:jc w:val="both"/>
              <w:rPr>
                <w:sz w:val="22"/>
                <w:szCs w:val="22"/>
              </w:rPr>
            </w:pPr>
            <w:r>
              <w:rPr>
                <w:sz w:val="22"/>
                <w:szCs w:val="22"/>
              </w:rPr>
              <w:t xml:space="preserve">3. </w:t>
            </w:r>
            <w:r w:rsidRPr="00807ED8">
              <w:rPr>
                <w:sz w:val="22"/>
                <w:szCs w:val="22"/>
              </w:rPr>
              <w:t>Дискурс гламура и глянца. Дискурс контркультуры. Язык дискурса массовых коммуникаций. Феномены визуализации дискурса.</w:t>
            </w:r>
          </w:p>
          <w:p w14:paraId="25CFCA38" w14:textId="356B4808" w:rsidR="00807ED8" w:rsidRPr="0040345F" w:rsidRDefault="00807ED8" w:rsidP="00807ED8">
            <w:pPr>
              <w:jc w:val="both"/>
              <w:rPr>
                <w:sz w:val="22"/>
                <w:szCs w:val="22"/>
              </w:rPr>
            </w:pPr>
            <w:r>
              <w:rPr>
                <w:sz w:val="22"/>
                <w:szCs w:val="22"/>
              </w:rPr>
              <w:lastRenderedPageBreak/>
              <w:t xml:space="preserve">4. </w:t>
            </w:r>
            <w:r w:rsidRPr="00807ED8">
              <w:rPr>
                <w:sz w:val="22"/>
                <w:szCs w:val="22"/>
              </w:rPr>
              <w:t>Социально-культурная и культурно-региональная обусловленность дискурсивных практик.</w:t>
            </w:r>
          </w:p>
        </w:tc>
        <w:tc>
          <w:tcPr>
            <w:tcW w:w="3544" w:type="dxa"/>
          </w:tcPr>
          <w:p w14:paraId="21AFBE42" w14:textId="77777777" w:rsidR="001F0071" w:rsidRPr="004554F7" w:rsidRDefault="001F0071" w:rsidP="001F0071">
            <w:pPr>
              <w:jc w:val="both"/>
              <w:rPr>
                <w:sz w:val="22"/>
                <w:szCs w:val="22"/>
              </w:rPr>
            </w:pPr>
            <w:r w:rsidRPr="004554F7">
              <w:rPr>
                <w:sz w:val="22"/>
                <w:szCs w:val="22"/>
              </w:rPr>
              <w:lastRenderedPageBreak/>
              <w:t xml:space="preserve">- работа с учебной, научной и справочной литературой; </w:t>
            </w:r>
          </w:p>
          <w:p w14:paraId="45016EA5" w14:textId="7ADD4558" w:rsidR="001F0071" w:rsidRPr="004554F7" w:rsidRDefault="001F0071" w:rsidP="001F0071">
            <w:pPr>
              <w:jc w:val="both"/>
              <w:rPr>
                <w:sz w:val="22"/>
                <w:szCs w:val="22"/>
              </w:rPr>
            </w:pPr>
            <w:r w:rsidRPr="004554F7">
              <w:rPr>
                <w:sz w:val="22"/>
                <w:szCs w:val="22"/>
              </w:rPr>
              <w:t>- подготовка к дискуссии по теме</w:t>
            </w:r>
            <w:r w:rsidR="006312A4">
              <w:rPr>
                <w:sz w:val="22"/>
                <w:szCs w:val="22"/>
              </w:rPr>
              <w:t>;</w:t>
            </w:r>
          </w:p>
          <w:p w14:paraId="2F8D7CD1" w14:textId="62FE7BFE" w:rsidR="001E246F" w:rsidRPr="00CF07DB" w:rsidRDefault="001F0071" w:rsidP="001F0071">
            <w:pPr>
              <w:jc w:val="both"/>
              <w:rPr>
                <w:sz w:val="22"/>
                <w:szCs w:val="22"/>
                <w:highlight w:val="yellow"/>
              </w:rPr>
            </w:pPr>
            <w:r w:rsidRPr="004554F7">
              <w:rPr>
                <w:sz w:val="22"/>
                <w:szCs w:val="22"/>
              </w:rPr>
              <w:t>- поиск информации в сети Интернет по заданной теме</w:t>
            </w:r>
          </w:p>
        </w:tc>
      </w:tr>
      <w:tr w:rsidR="001E246F" w14:paraId="69FD9964" w14:textId="77777777" w:rsidTr="00637872">
        <w:tc>
          <w:tcPr>
            <w:tcW w:w="2694" w:type="dxa"/>
          </w:tcPr>
          <w:p w14:paraId="4B537968" w14:textId="4615D6F6" w:rsidR="001E246F" w:rsidRPr="00D05C01" w:rsidRDefault="001E246F" w:rsidP="001E246F">
            <w:pPr>
              <w:pStyle w:val="a4"/>
              <w:jc w:val="both"/>
              <w:rPr>
                <w:b/>
                <w:color w:val="000000"/>
                <w:sz w:val="22"/>
                <w:szCs w:val="22"/>
                <w:lang w:val="ru-RU"/>
              </w:rPr>
            </w:pPr>
            <w:r w:rsidRPr="004D5CCA">
              <w:rPr>
                <w:b/>
                <w:color w:val="000000"/>
                <w:sz w:val="22"/>
                <w:szCs w:val="22"/>
                <w:lang w:val="ru-RU"/>
              </w:rPr>
              <w:t>Тема 15. Социально-культурное направление в теории коммуникации. Пространства и среды социальной коммуникации.</w:t>
            </w:r>
          </w:p>
        </w:tc>
        <w:tc>
          <w:tcPr>
            <w:tcW w:w="4820" w:type="dxa"/>
          </w:tcPr>
          <w:p w14:paraId="67CBFA10" w14:textId="77777777" w:rsidR="001E246F" w:rsidRDefault="00807ED8" w:rsidP="001E246F">
            <w:pPr>
              <w:jc w:val="both"/>
              <w:rPr>
                <w:sz w:val="22"/>
                <w:szCs w:val="22"/>
              </w:rPr>
            </w:pPr>
            <w:r>
              <w:rPr>
                <w:sz w:val="22"/>
                <w:szCs w:val="22"/>
              </w:rPr>
              <w:t xml:space="preserve">1. </w:t>
            </w:r>
            <w:r w:rsidRPr="00807ED8">
              <w:rPr>
                <w:sz w:val="22"/>
                <w:szCs w:val="22"/>
              </w:rPr>
              <w:t>Теоретические основания и персоналии в социально-культурном направлении.</w:t>
            </w:r>
          </w:p>
          <w:p w14:paraId="62564F03" w14:textId="77777777" w:rsidR="00265679" w:rsidRDefault="00807ED8" w:rsidP="001E246F">
            <w:pPr>
              <w:jc w:val="both"/>
              <w:rPr>
                <w:sz w:val="22"/>
                <w:szCs w:val="22"/>
              </w:rPr>
            </w:pPr>
            <w:r>
              <w:rPr>
                <w:sz w:val="22"/>
                <w:szCs w:val="22"/>
              </w:rPr>
              <w:t xml:space="preserve">2. </w:t>
            </w:r>
            <w:r w:rsidRPr="00807ED8">
              <w:rPr>
                <w:sz w:val="22"/>
                <w:szCs w:val="22"/>
              </w:rPr>
              <w:t xml:space="preserve">Параметрическая модель культуры Г.Хофстеде. </w:t>
            </w:r>
          </w:p>
          <w:p w14:paraId="5788A465" w14:textId="2660958F" w:rsidR="00807ED8" w:rsidRDefault="00807ED8" w:rsidP="001E246F">
            <w:pPr>
              <w:jc w:val="both"/>
              <w:rPr>
                <w:sz w:val="22"/>
                <w:szCs w:val="22"/>
              </w:rPr>
            </w:pPr>
            <w:r w:rsidRPr="00807ED8">
              <w:rPr>
                <w:sz w:val="22"/>
                <w:szCs w:val="22"/>
              </w:rPr>
              <w:t>Классификация культур Р.Льюиса: моноактивные, полиактивные и реактивные культуры</w:t>
            </w:r>
            <w:r w:rsidR="00265679">
              <w:rPr>
                <w:sz w:val="22"/>
                <w:szCs w:val="22"/>
              </w:rPr>
              <w:t>.</w:t>
            </w:r>
          </w:p>
          <w:p w14:paraId="0ED29E78" w14:textId="77777777" w:rsidR="00265679" w:rsidRDefault="00265679" w:rsidP="001E246F">
            <w:pPr>
              <w:jc w:val="both"/>
              <w:rPr>
                <w:sz w:val="22"/>
                <w:szCs w:val="22"/>
              </w:rPr>
            </w:pPr>
            <w:r>
              <w:rPr>
                <w:sz w:val="22"/>
                <w:szCs w:val="22"/>
              </w:rPr>
              <w:t xml:space="preserve">3. </w:t>
            </w:r>
            <w:r w:rsidRPr="00265679">
              <w:rPr>
                <w:sz w:val="22"/>
                <w:szCs w:val="22"/>
              </w:rPr>
              <w:t>Гипотеза лингвистической относительности Сепира-Уорфа: особенности европейских и восточных языков.</w:t>
            </w:r>
          </w:p>
          <w:p w14:paraId="5C65733B" w14:textId="113684E2" w:rsidR="00265679" w:rsidRPr="0040345F" w:rsidRDefault="00265679" w:rsidP="001E246F">
            <w:pPr>
              <w:jc w:val="both"/>
              <w:rPr>
                <w:sz w:val="22"/>
                <w:szCs w:val="22"/>
              </w:rPr>
            </w:pPr>
            <w:r>
              <w:rPr>
                <w:sz w:val="22"/>
                <w:szCs w:val="22"/>
              </w:rPr>
              <w:t>4. Примеры территориальной и средовой обусловленности прагматических коммуникаций.</w:t>
            </w:r>
          </w:p>
        </w:tc>
        <w:tc>
          <w:tcPr>
            <w:tcW w:w="3544" w:type="dxa"/>
          </w:tcPr>
          <w:p w14:paraId="57E7A71F" w14:textId="77777777" w:rsidR="001F0071" w:rsidRPr="004554F7" w:rsidRDefault="001F0071" w:rsidP="001F0071">
            <w:pPr>
              <w:jc w:val="both"/>
              <w:rPr>
                <w:sz w:val="22"/>
                <w:szCs w:val="22"/>
              </w:rPr>
            </w:pPr>
            <w:r w:rsidRPr="004554F7">
              <w:rPr>
                <w:sz w:val="22"/>
                <w:szCs w:val="22"/>
              </w:rPr>
              <w:t xml:space="preserve">- работа с учебной, научной и справочной литературой; </w:t>
            </w:r>
          </w:p>
          <w:p w14:paraId="6D034705" w14:textId="77777777" w:rsidR="001F0071" w:rsidRPr="004554F7" w:rsidRDefault="001F0071" w:rsidP="001F0071">
            <w:pPr>
              <w:jc w:val="both"/>
              <w:rPr>
                <w:sz w:val="22"/>
                <w:szCs w:val="22"/>
              </w:rPr>
            </w:pPr>
            <w:r w:rsidRPr="004554F7">
              <w:rPr>
                <w:sz w:val="22"/>
                <w:szCs w:val="22"/>
              </w:rPr>
              <w:t>- подготовка к дискуссии по теме;</w:t>
            </w:r>
          </w:p>
          <w:p w14:paraId="3B028037" w14:textId="74F77715" w:rsidR="001E246F" w:rsidRPr="00CF07DB" w:rsidRDefault="001F0071" w:rsidP="001F0071">
            <w:pPr>
              <w:jc w:val="both"/>
              <w:rPr>
                <w:sz w:val="22"/>
                <w:szCs w:val="22"/>
                <w:highlight w:val="yellow"/>
              </w:rPr>
            </w:pPr>
            <w:r w:rsidRPr="004554F7">
              <w:rPr>
                <w:sz w:val="22"/>
                <w:szCs w:val="22"/>
              </w:rPr>
              <w:t>- поиск информации в сети Интернет по заданной теме</w:t>
            </w:r>
          </w:p>
        </w:tc>
      </w:tr>
      <w:tr w:rsidR="001E246F" w14:paraId="06A93E91" w14:textId="77777777" w:rsidTr="00637872">
        <w:tc>
          <w:tcPr>
            <w:tcW w:w="2694" w:type="dxa"/>
          </w:tcPr>
          <w:p w14:paraId="00E09F06" w14:textId="69405ACA" w:rsidR="001E246F" w:rsidRPr="004D5CCA" w:rsidRDefault="001E246F" w:rsidP="001E246F">
            <w:pPr>
              <w:pStyle w:val="a4"/>
              <w:jc w:val="both"/>
              <w:rPr>
                <w:b/>
                <w:color w:val="000000"/>
                <w:sz w:val="22"/>
                <w:szCs w:val="22"/>
                <w:lang w:val="ru-RU"/>
              </w:rPr>
            </w:pPr>
            <w:r w:rsidRPr="004D5CCA">
              <w:rPr>
                <w:b/>
                <w:color w:val="000000"/>
                <w:sz w:val="22"/>
                <w:szCs w:val="22"/>
                <w:lang w:val="ru-RU"/>
              </w:rPr>
              <w:t>Тема 16. Феноменологическое направление в теории коммуникации. Коммуникативные события и жизненные миры социума.</w:t>
            </w:r>
          </w:p>
        </w:tc>
        <w:tc>
          <w:tcPr>
            <w:tcW w:w="4820" w:type="dxa"/>
          </w:tcPr>
          <w:p w14:paraId="27857275" w14:textId="77777777" w:rsidR="00072F3E" w:rsidRDefault="00072F3E" w:rsidP="001E246F">
            <w:pPr>
              <w:jc w:val="both"/>
            </w:pPr>
            <w:r>
              <w:rPr>
                <w:sz w:val="22"/>
                <w:szCs w:val="22"/>
              </w:rPr>
              <w:t xml:space="preserve">1. </w:t>
            </w:r>
            <w:r w:rsidRPr="00072F3E">
              <w:rPr>
                <w:sz w:val="22"/>
                <w:szCs w:val="22"/>
              </w:rPr>
              <w:t>Теоретические основания и персоналии в феноменологическом направлении.</w:t>
            </w:r>
            <w:r>
              <w:t xml:space="preserve"> </w:t>
            </w:r>
          </w:p>
          <w:p w14:paraId="39441067" w14:textId="77777777" w:rsidR="00072F3E" w:rsidRDefault="00072F3E" w:rsidP="001E246F">
            <w:pPr>
              <w:jc w:val="both"/>
              <w:rPr>
                <w:sz w:val="22"/>
                <w:szCs w:val="22"/>
              </w:rPr>
            </w:pPr>
            <w:r>
              <w:t xml:space="preserve">2. </w:t>
            </w:r>
            <w:r w:rsidRPr="00072F3E">
              <w:rPr>
                <w:sz w:val="22"/>
                <w:szCs w:val="22"/>
              </w:rPr>
              <w:t xml:space="preserve">Поэзис и театрализация в социальных коммуникациях. «Общество спектакля» (Г. Дебор). </w:t>
            </w:r>
          </w:p>
          <w:p w14:paraId="18BD806D" w14:textId="42219EB0" w:rsidR="001E246F" w:rsidRDefault="00072F3E" w:rsidP="001E246F">
            <w:pPr>
              <w:jc w:val="both"/>
              <w:rPr>
                <w:sz w:val="22"/>
                <w:szCs w:val="22"/>
              </w:rPr>
            </w:pPr>
            <w:r>
              <w:rPr>
                <w:sz w:val="22"/>
                <w:szCs w:val="22"/>
              </w:rPr>
              <w:t xml:space="preserve">3. </w:t>
            </w:r>
            <w:r w:rsidR="009D647C" w:rsidRPr="009D647C">
              <w:rPr>
                <w:sz w:val="22"/>
                <w:szCs w:val="22"/>
              </w:rPr>
              <w:t>Ареалы проявления в прагматических коммуникациях потенциала феноменологического направления: миры искусства, повседневной жизни, частного неформального общения</w:t>
            </w:r>
            <w:r w:rsidRPr="00072F3E">
              <w:rPr>
                <w:sz w:val="22"/>
                <w:szCs w:val="22"/>
              </w:rPr>
              <w:t>.</w:t>
            </w:r>
          </w:p>
          <w:p w14:paraId="44414940" w14:textId="74541F08" w:rsidR="00072F3E" w:rsidRPr="0040345F" w:rsidRDefault="009D647C" w:rsidP="00925CD2">
            <w:pPr>
              <w:jc w:val="both"/>
              <w:rPr>
                <w:sz w:val="22"/>
                <w:szCs w:val="22"/>
              </w:rPr>
            </w:pPr>
            <w:r>
              <w:rPr>
                <w:sz w:val="22"/>
                <w:szCs w:val="22"/>
              </w:rPr>
              <w:t xml:space="preserve">4. </w:t>
            </w:r>
            <w:r w:rsidR="00072F3E" w:rsidRPr="00072F3E">
              <w:rPr>
                <w:sz w:val="22"/>
                <w:szCs w:val="22"/>
              </w:rPr>
              <w:t>Как и для чего используются произведения искусства в прагматических коммуникациях (примеры, иллюстрации, медиаконтент)</w:t>
            </w:r>
            <w:r w:rsidR="00925CD2">
              <w:rPr>
                <w:sz w:val="22"/>
                <w:szCs w:val="22"/>
              </w:rPr>
              <w:t>.</w:t>
            </w:r>
          </w:p>
        </w:tc>
        <w:tc>
          <w:tcPr>
            <w:tcW w:w="3544" w:type="dxa"/>
          </w:tcPr>
          <w:p w14:paraId="54A04C60" w14:textId="77777777" w:rsidR="001F0071" w:rsidRPr="004554F7" w:rsidRDefault="001F0071" w:rsidP="001F0071">
            <w:pPr>
              <w:jc w:val="both"/>
              <w:rPr>
                <w:sz w:val="22"/>
                <w:szCs w:val="22"/>
              </w:rPr>
            </w:pPr>
            <w:r w:rsidRPr="004554F7">
              <w:rPr>
                <w:sz w:val="22"/>
                <w:szCs w:val="22"/>
              </w:rPr>
              <w:t xml:space="preserve">- работа с учебной, научной и справочной литературой; </w:t>
            </w:r>
          </w:p>
          <w:p w14:paraId="7E17A8B3" w14:textId="031B302C" w:rsidR="001F0071" w:rsidRPr="004554F7" w:rsidRDefault="001F0071" w:rsidP="001F0071">
            <w:pPr>
              <w:jc w:val="both"/>
              <w:rPr>
                <w:sz w:val="22"/>
                <w:szCs w:val="22"/>
              </w:rPr>
            </w:pPr>
            <w:r w:rsidRPr="004554F7">
              <w:rPr>
                <w:sz w:val="22"/>
                <w:szCs w:val="22"/>
              </w:rPr>
              <w:t>- подготовка к дискуссии по теме;</w:t>
            </w:r>
          </w:p>
          <w:p w14:paraId="17A3EC34" w14:textId="6CAFD42F" w:rsidR="001E246F" w:rsidRPr="00CF07DB" w:rsidRDefault="001F0071" w:rsidP="001F0071">
            <w:pPr>
              <w:jc w:val="both"/>
              <w:rPr>
                <w:sz w:val="22"/>
                <w:szCs w:val="22"/>
                <w:highlight w:val="yellow"/>
              </w:rPr>
            </w:pPr>
            <w:r w:rsidRPr="004554F7">
              <w:rPr>
                <w:sz w:val="22"/>
                <w:szCs w:val="22"/>
              </w:rPr>
              <w:t>- поиск информации в сети Интернет по заданной теме</w:t>
            </w:r>
          </w:p>
        </w:tc>
      </w:tr>
      <w:tr w:rsidR="001E246F" w14:paraId="686793E7" w14:textId="77777777" w:rsidTr="00637872">
        <w:tc>
          <w:tcPr>
            <w:tcW w:w="2694" w:type="dxa"/>
          </w:tcPr>
          <w:p w14:paraId="05B3C93F" w14:textId="6B2DDE0A" w:rsidR="001E246F" w:rsidRPr="004D5CCA" w:rsidRDefault="001E246F" w:rsidP="001E246F">
            <w:pPr>
              <w:pStyle w:val="a4"/>
              <w:jc w:val="both"/>
              <w:rPr>
                <w:b/>
                <w:color w:val="000000"/>
                <w:sz w:val="22"/>
                <w:szCs w:val="22"/>
                <w:lang w:val="ru-RU"/>
              </w:rPr>
            </w:pPr>
            <w:r w:rsidRPr="00F573B0">
              <w:rPr>
                <w:b/>
                <w:color w:val="000000"/>
                <w:sz w:val="22"/>
                <w:szCs w:val="22"/>
                <w:lang w:val="ru-RU"/>
              </w:rPr>
              <w:t>Тема 17. Критическое направление в теории коммуникации. Коммуникации общественного согласия</w:t>
            </w:r>
          </w:p>
        </w:tc>
        <w:tc>
          <w:tcPr>
            <w:tcW w:w="4820" w:type="dxa"/>
          </w:tcPr>
          <w:p w14:paraId="4F33AC10" w14:textId="43585986" w:rsidR="001E246F" w:rsidRDefault="009D647C" w:rsidP="001E246F">
            <w:pPr>
              <w:jc w:val="both"/>
              <w:rPr>
                <w:sz w:val="22"/>
                <w:szCs w:val="22"/>
              </w:rPr>
            </w:pPr>
            <w:r>
              <w:rPr>
                <w:sz w:val="22"/>
                <w:szCs w:val="22"/>
              </w:rPr>
              <w:t xml:space="preserve">1. </w:t>
            </w:r>
            <w:r w:rsidRPr="009D647C">
              <w:rPr>
                <w:sz w:val="22"/>
                <w:szCs w:val="22"/>
              </w:rPr>
              <w:t>Теоретические основания и персоналии в критическом направлении.</w:t>
            </w:r>
          </w:p>
          <w:p w14:paraId="2F6F379B" w14:textId="5F76ADAD" w:rsidR="009D647C" w:rsidRDefault="009D647C" w:rsidP="001E246F">
            <w:pPr>
              <w:jc w:val="both"/>
              <w:rPr>
                <w:sz w:val="22"/>
                <w:szCs w:val="22"/>
              </w:rPr>
            </w:pPr>
            <w:r>
              <w:rPr>
                <w:sz w:val="22"/>
                <w:szCs w:val="22"/>
              </w:rPr>
              <w:t xml:space="preserve">2. </w:t>
            </w:r>
            <w:r w:rsidRPr="009D647C">
              <w:rPr>
                <w:sz w:val="22"/>
                <w:szCs w:val="22"/>
              </w:rPr>
              <w:t>Понятие о коммуникативной рациональности (Ю.Хабермас).</w:t>
            </w:r>
          </w:p>
          <w:p w14:paraId="1B555FA2" w14:textId="675F02C3" w:rsidR="009D647C" w:rsidRPr="009D647C" w:rsidRDefault="009D647C" w:rsidP="009D647C">
            <w:pPr>
              <w:jc w:val="both"/>
              <w:rPr>
                <w:sz w:val="22"/>
                <w:szCs w:val="22"/>
              </w:rPr>
            </w:pPr>
            <w:r>
              <w:rPr>
                <w:sz w:val="22"/>
                <w:szCs w:val="22"/>
              </w:rPr>
              <w:t>3.</w:t>
            </w:r>
            <w:r w:rsidRPr="009D647C">
              <w:rPr>
                <w:sz w:val="22"/>
                <w:szCs w:val="22"/>
              </w:rPr>
              <w:t xml:space="preserve"> Коммуникативная рациональность и критическое мышление в социальной коммуникации</w:t>
            </w:r>
            <w:r>
              <w:rPr>
                <w:sz w:val="22"/>
                <w:szCs w:val="22"/>
              </w:rPr>
              <w:t xml:space="preserve"> (подборка примеров, иллюстраций, кейсов).</w:t>
            </w:r>
          </w:p>
          <w:p w14:paraId="759DAC34" w14:textId="77777777" w:rsidR="009D647C" w:rsidRPr="009D647C" w:rsidRDefault="009D647C" w:rsidP="009D647C">
            <w:pPr>
              <w:jc w:val="both"/>
              <w:rPr>
                <w:sz w:val="22"/>
                <w:szCs w:val="22"/>
              </w:rPr>
            </w:pPr>
            <w:r>
              <w:rPr>
                <w:sz w:val="22"/>
                <w:szCs w:val="22"/>
              </w:rPr>
              <w:t xml:space="preserve">4. </w:t>
            </w:r>
            <w:r w:rsidRPr="009D647C">
              <w:rPr>
                <w:sz w:val="22"/>
                <w:szCs w:val="22"/>
              </w:rPr>
              <w:t>Влияние культурных парадигм на процессы общественного диалога</w:t>
            </w:r>
            <w:r>
              <w:rPr>
                <w:sz w:val="22"/>
                <w:szCs w:val="22"/>
              </w:rPr>
              <w:t xml:space="preserve"> (подборка примеров, иллюстраций, кейсов).</w:t>
            </w:r>
          </w:p>
          <w:p w14:paraId="5D3C3C8B" w14:textId="3E707222" w:rsidR="009D647C" w:rsidRPr="0040345F" w:rsidRDefault="009D647C" w:rsidP="00925CD2">
            <w:pPr>
              <w:jc w:val="both"/>
              <w:rPr>
                <w:sz w:val="22"/>
                <w:szCs w:val="22"/>
              </w:rPr>
            </w:pPr>
            <w:r>
              <w:rPr>
                <w:sz w:val="22"/>
                <w:szCs w:val="22"/>
              </w:rPr>
              <w:t xml:space="preserve">5. </w:t>
            </w:r>
            <w:r w:rsidRPr="009D647C">
              <w:rPr>
                <w:sz w:val="22"/>
                <w:szCs w:val="22"/>
              </w:rPr>
              <w:t>Роль коммуникаций в укреплении и развитии общественных связей: практики и инструменты</w:t>
            </w:r>
            <w:r>
              <w:rPr>
                <w:sz w:val="22"/>
                <w:szCs w:val="22"/>
              </w:rPr>
              <w:t xml:space="preserve"> (подборка примеров, иллюстраций, кейсов).</w:t>
            </w:r>
          </w:p>
        </w:tc>
        <w:tc>
          <w:tcPr>
            <w:tcW w:w="3544" w:type="dxa"/>
          </w:tcPr>
          <w:p w14:paraId="306C0457" w14:textId="77777777" w:rsidR="001F0071" w:rsidRPr="004554F7" w:rsidRDefault="001F0071" w:rsidP="001F0071">
            <w:pPr>
              <w:jc w:val="both"/>
              <w:rPr>
                <w:sz w:val="22"/>
                <w:szCs w:val="22"/>
              </w:rPr>
            </w:pPr>
            <w:r w:rsidRPr="004554F7">
              <w:rPr>
                <w:sz w:val="22"/>
                <w:szCs w:val="22"/>
              </w:rPr>
              <w:t xml:space="preserve">- работа с учебной, научной и справочной литературой; </w:t>
            </w:r>
          </w:p>
          <w:p w14:paraId="06C77275" w14:textId="05D15DCE" w:rsidR="001F0071" w:rsidRPr="004554F7" w:rsidRDefault="001F0071" w:rsidP="001F0071">
            <w:pPr>
              <w:jc w:val="both"/>
              <w:rPr>
                <w:sz w:val="22"/>
                <w:szCs w:val="22"/>
              </w:rPr>
            </w:pPr>
            <w:r w:rsidRPr="004554F7">
              <w:rPr>
                <w:sz w:val="22"/>
                <w:szCs w:val="22"/>
              </w:rPr>
              <w:t xml:space="preserve">- подготовка к </w:t>
            </w:r>
            <w:r w:rsidR="009D647C">
              <w:rPr>
                <w:sz w:val="22"/>
                <w:szCs w:val="22"/>
              </w:rPr>
              <w:t xml:space="preserve">деловой игре </w:t>
            </w:r>
            <w:r w:rsidRPr="004554F7">
              <w:rPr>
                <w:sz w:val="22"/>
                <w:szCs w:val="22"/>
              </w:rPr>
              <w:t>по теме;</w:t>
            </w:r>
          </w:p>
          <w:p w14:paraId="6AEB8559" w14:textId="2C7EAC46" w:rsidR="001E246F" w:rsidRPr="00CF07DB" w:rsidRDefault="001F0071" w:rsidP="001F0071">
            <w:pPr>
              <w:jc w:val="both"/>
              <w:rPr>
                <w:sz w:val="22"/>
                <w:szCs w:val="22"/>
                <w:highlight w:val="yellow"/>
              </w:rPr>
            </w:pPr>
            <w:r w:rsidRPr="004554F7">
              <w:rPr>
                <w:sz w:val="22"/>
                <w:szCs w:val="22"/>
              </w:rPr>
              <w:t>- поиск информации в сети Интернет по заданной теме</w:t>
            </w:r>
          </w:p>
        </w:tc>
      </w:tr>
      <w:tr w:rsidR="001E246F" w14:paraId="49C79719" w14:textId="77777777" w:rsidTr="00637872">
        <w:tc>
          <w:tcPr>
            <w:tcW w:w="2694" w:type="dxa"/>
          </w:tcPr>
          <w:p w14:paraId="0182CA8E" w14:textId="08FC7F50" w:rsidR="001E246F" w:rsidRPr="00F573B0" w:rsidRDefault="001E246F" w:rsidP="001E246F">
            <w:pPr>
              <w:pStyle w:val="a4"/>
              <w:jc w:val="both"/>
              <w:rPr>
                <w:b/>
                <w:color w:val="000000"/>
                <w:sz w:val="22"/>
                <w:szCs w:val="22"/>
                <w:lang w:val="ru-RU"/>
              </w:rPr>
            </w:pPr>
            <w:r w:rsidRPr="005D6A10">
              <w:rPr>
                <w:b/>
                <w:color w:val="000000"/>
                <w:sz w:val="22"/>
                <w:szCs w:val="22"/>
                <w:lang w:val="ru-RU"/>
              </w:rPr>
              <w:t>Тема 18. Перспективы социальной коммуникации: концептуальная и социально-технологическая инноватика.</w:t>
            </w:r>
          </w:p>
        </w:tc>
        <w:tc>
          <w:tcPr>
            <w:tcW w:w="4820" w:type="dxa"/>
          </w:tcPr>
          <w:p w14:paraId="0B67C29C" w14:textId="77777777" w:rsidR="001E246F" w:rsidRDefault="0014580D" w:rsidP="001E246F">
            <w:pPr>
              <w:jc w:val="both"/>
              <w:rPr>
                <w:sz w:val="22"/>
                <w:szCs w:val="22"/>
              </w:rPr>
            </w:pPr>
            <w:r>
              <w:rPr>
                <w:sz w:val="22"/>
                <w:szCs w:val="22"/>
              </w:rPr>
              <w:t xml:space="preserve">1. </w:t>
            </w:r>
            <w:r w:rsidRPr="0014580D">
              <w:rPr>
                <w:sz w:val="22"/>
                <w:szCs w:val="22"/>
              </w:rPr>
              <w:t>Четвертая промышленная революция (К.Шваб)</w:t>
            </w:r>
            <w:r>
              <w:rPr>
                <w:sz w:val="22"/>
                <w:szCs w:val="22"/>
              </w:rPr>
              <w:t xml:space="preserve"> и ее влияние на перспективы социальных коммуникаций.</w:t>
            </w:r>
          </w:p>
          <w:p w14:paraId="3767CFEA" w14:textId="77777777" w:rsidR="0014580D" w:rsidRDefault="0014580D" w:rsidP="001E246F">
            <w:pPr>
              <w:jc w:val="both"/>
              <w:rPr>
                <w:sz w:val="22"/>
                <w:szCs w:val="22"/>
              </w:rPr>
            </w:pPr>
            <w:r>
              <w:rPr>
                <w:sz w:val="22"/>
                <w:szCs w:val="22"/>
              </w:rPr>
              <w:t xml:space="preserve">2. </w:t>
            </w:r>
            <w:r w:rsidR="0069764A" w:rsidRPr="0069764A">
              <w:rPr>
                <w:sz w:val="22"/>
                <w:szCs w:val="22"/>
              </w:rPr>
              <w:t>Модерн, постмодерн и метамодерн.</w:t>
            </w:r>
            <w:r w:rsidR="0069764A">
              <w:rPr>
                <w:sz w:val="22"/>
                <w:szCs w:val="22"/>
              </w:rPr>
              <w:t xml:space="preserve"> Влияние культурной динамики на перспективы социальных коммуникаций</w:t>
            </w:r>
            <w:r w:rsidR="00EA5581">
              <w:rPr>
                <w:sz w:val="22"/>
                <w:szCs w:val="22"/>
              </w:rPr>
              <w:t>.</w:t>
            </w:r>
          </w:p>
          <w:p w14:paraId="70EF7E17" w14:textId="77777777" w:rsidR="00A05B90" w:rsidRDefault="00A05B90" w:rsidP="001E246F">
            <w:pPr>
              <w:jc w:val="both"/>
              <w:rPr>
                <w:sz w:val="22"/>
                <w:szCs w:val="22"/>
              </w:rPr>
            </w:pPr>
            <w:r>
              <w:rPr>
                <w:sz w:val="22"/>
                <w:szCs w:val="22"/>
              </w:rPr>
              <w:t xml:space="preserve">3. </w:t>
            </w:r>
            <w:r w:rsidRPr="00A05B90">
              <w:rPr>
                <w:sz w:val="22"/>
                <w:szCs w:val="22"/>
              </w:rPr>
              <w:t>Проблема человека в будущем. Трансгуманизм. Возможность не антропоцентрических форм коммуникации.</w:t>
            </w:r>
          </w:p>
          <w:p w14:paraId="11A147B6" w14:textId="46BB36D6" w:rsidR="00A05B90" w:rsidRPr="0040345F" w:rsidRDefault="00A05B90" w:rsidP="001E246F">
            <w:pPr>
              <w:jc w:val="both"/>
              <w:rPr>
                <w:sz w:val="22"/>
                <w:szCs w:val="22"/>
              </w:rPr>
            </w:pPr>
            <w:r>
              <w:rPr>
                <w:sz w:val="22"/>
                <w:szCs w:val="22"/>
              </w:rPr>
              <w:t xml:space="preserve">4. </w:t>
            </w:r>
            <w:r w:rsidRPr="00A05B90">
              <w:rPr>
                <w:sz w:val="22"/>
                <w:szCs w:val="22"/>
              </w:rPr>
              <w:t>Понятие о неклассической и постнеклассической рациональности.</w:t>
            </w:r>
          </w:p>
        </w:tc>
        <w:tc>
          <w:tcPr>
            <w:tcW w:w="3544" w:type="dxa"/>
          </w:tcPr>
          <w:p w14:paraId="12A3D4FF" w14:textId="77777777" w:rsidR="001F0071" w:rsidRPr="002562EA" w:rsidRDefault="001F0071" w:rsidP="001F0071">
            <w:pPr>
              <w:jc w:val="both"/>
              <w:rPr>
                <w:sz w:val="22"/>
                <w:szCs w:val="22"/>
              </w:rPr>
            </w:pPr>
            <w:r w:rsidRPr="004554F7">
              <w:rPr>
                <w:sz w:val="22"/>
                <w:szCs w:val="22"/>
              </w:rPr>
              <w:t xml:space="preserve">- работа с учебной, научной и </w:t>
            </w:r>
            <w:r w:rsidRPr="002562EA">
              <w:rPr>
                <w:sz w:val="22"/>
                <w:szCs w:val="22"/>
              </w:rPr>
              <w:t xml:space="preserve">справочной литературой; </w:t>
            </w:r>
          </w:p>
          <w:p w14:paraId="322EECC4" w14:textId="77777777" w:rsidR="001F0071" w:rsidRPr="002562EA" w:rsidRDefault="001F0071" w:rsidP="001F0071">
            <w:pPr>
              <w:jc w:val="both"/>
              <w:rPr>
                <w:sz w:val="22"/>
                <w:szCs w:val="22"/>
              </w:rPr>
            </w:pPr>
            <w:r w:rsidRPr="002562EA">
              <w:rPr>
                <w:sz w:val="22"/>
                <w:szCs w:val="22"/>
              </w:rPr>
              <w:t>- подготовка к дискуссии по теме;</w:t>
            </w:r>
          </w:p>
          <w:p w14:paraId="4D3DE289" w14:textId="1E265BEF" w:rsidR="001F0071" w:rsidRPr="002562EA" w:rsidRDefault="001F0071" w:rsidP="001F0071">
            <w:pPr>
              <w:jc w:val="both"/>
              <w:rPr>
                <w:sz w:val="22"/>
                <w:szCs w:val="22"/>
              </w:rPr>
            </w:pPr>
            <w:r w:rsidRPr="002562EA">
              <w:rPr>
                <w:sz w:val="22"/>
                <w:szCs w:val="22"/>
              </w:rPr>
              <w:t>-</w:t>
            </w:r>
            <w:r w:rsidR="006312A4" w:rsidRPr="002562EA">
              <w:rPr>
                <w:sz w:val="22"/>
                <w:szCs w:val="22"/>
              </w:rPr>
              <w:t xml:space="preserve"> представление эссе</w:t>
            </w:r>
            <w:r w:rsidRPr="002562EA">
              <w:rPr>
                <w:sz w:val="22"/>
                <w:szCs w:val="22"/>
              </w:rPr>
              <w:t>;</w:t>
            </w:r>
          </w:p>
          <w:p w14:paraId="7348C557" w14:textId="5A28789C" w:rsidR="001E246F" w:rsidRPr="00CF07DB" w:rsidRDefault="001F0071" w:rsidP="001F0071">
            <w:pPr>
              <w:jc w:val="both"/>
              <w:rPr>
                <w:sz w:val="22"/>
                <w:szCs w:val="22"/>
                <w:highlight w:val="yellow"/>
              </w:rPr>
            </w:pPr>
            <w:r w:rsidRPr="002562EA">
              <w:rPr>
                <w:sz w:val="22"/>
                <w:szCs w:val="22"/>
              </w:rPr>
              <w:t xml:space="preserve">- поиск </w:t>
            </w:r>
            <w:r w:rsidRPr="004554F7">
              <w:rPr>
                <w:sz w:val="22"/>
                <w:szCs w:val="22"/>
              </w:rPr>
              <w:t>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3DB8B474" w14:textId="77777777" w:rsidR="002562EA" w:rsidRDefault="002562EA" w:rsidP="0058057E">
      <w:pPr>
        <w:jc w:val="both"/>
        <w:rPr>
          <w:b/>
          <w:bCs/>
          <w:sz w:val="28"/>
          <w:szCs w:val="28"/>
        </w:rPr>
      </w:pPr>
    </w:p>
    <w:p w14:paraId="4DCD1E1A" w14:textId="77777777" w:rsidR="002562EA" w:rsidRDefault="002562EA" w:rsidP="0058057E">
      <w:pPr>
        <w:jc w:val="both"/>
        <w:rPr>
          <w:b/>
          <w:bCs/>
          <w:sz w:val="28"/>
          <w:szCs w:val="28"/>
        </w:rPr>
      </w:pPr>
    </w:p>
    <w:p w14:paraId="21DBAF3E" w14:textId="7E66EE33" w:rsidR="008E2983" w:rsidRPr="0058057E" w:rsidRDefault="0058057E" w:rsidP="0058057E">
      <w:pPr>
        <w:jc w:val="both"/>
        <w:rPr>
          <w:b/>
          <w:bCs/>
          <w:sz w:val="28"/>
          <w:szCs w:val="28"/>
        </w:rPr>
      </w:pPr>
      <w:r w:rsidRPr="0058057E">
        <w:rPr>
          <w:b/>
          <w:bCs/>
          <w:sz w:val="28"/>
          <w:szCs w:val="28"/>
        </w:rPr>
        <w:lastRenderedPageBreak/>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058EEDC" w14:textId="6DCB7706" w:rsidR="002344D8" w:rsidRDefault="002344D8" w:rsidP="002344D8">
      <w:pPr>
        <w:spacing w:after="240"/>
        <w:jc w:val="center"/>
        <w:rPr>
          <w:b/>
          <w:sz w:val="28"/>
          <w:szCs w:val="28"/>
        </w:rPr>
      </w:pPr>
      <w:r w:rsidRPr="001219A9">
        <w:rPr>
          <w:b/>
          <w:sz w:val="28"/>
          <w:szCs w:val="28"/>
        </w:rPr>
        <w:t xml:space="preserve">Примерные темы </w:t>
      </w:r>
      <w:r w:rsidR="007B1C7B" w:rsidRPr="001219A9">
        <w:rPr>
          <w:b/>
          <w:sz w:val="28"/>
          <w:szCs w:val="28"/>
        </w:rPr>
        <w:t>контрольной работы</w:t>
      </w:r>
    </w:p>
    <w:p w14:paraId="2E8D0F75" w14:textId="65B4903D" w:rsidR="00416356" w:rsidRPr="00D526EE" w:rsidRDefault="002344D8" w:rsidP="00925CD2">
      <w:pPr>
        <w:pStyle w:val="Style2"/>
        <w:widowControl/>
        <w:spacing w:line="360" w:lineRule="auto"/>
        <w:ind w:firstLine="0"/>
        <w:rPr>
          <w:bCs/>
          <w:sz w:val="28"/>
          <w:szCs w:val="28"/>
        </w:rPr>
      </w:pPr>
      <w:r w:rsidRPr="007F2B57">
        <w:rPr>
          <w:sz w:val="28"/>
          <w:szCs w:val="28"/>
        </w:rPr>
        <w:t xml:space="preserve">1. </w:t>
      </w:r>
      <w:r w:rsidR="00416356">
        <w:rPr>
          <w:bCs/>
          <w:sz w:val="28"/>
          <w:szCs w:val="28"/>
        </w:rPr>
        <w:t>Диагностика трактовок (определений) коммуникации в практической деятельности специалистов коммуникативной индустрии.</w:t>
      </w:r>
    </w:p>
    <w:p w14:paraId="39913C3D" w14:textId="0819F1D8" w:rsidR="002344D8" w:rsidRDefault="002344D8" w:rsidP="00925CD2">
      <w:pPr>
        <w:tabs>
          <w:tab w:val="left" w:pos="284"/>
        </w:tabs>
        <w:spacing w:line="360" w:lineRule="auto"/>
        <w:jc w:val="both"/>
        <w:rPr>
          <w:color w:val="000000"/>
          <w:sz w:val="28"/>
          <w:szCs w:val="28"/>
        </w:rPr>
      </w:pPr>
      <w:r>
        <w:rPr>
          <w:color w:val="000000"/>
          <w:sz w:val="28"/>
          <w:szCs w:val="28"/>
        </w:rPr>
        <w:t xml:space="preserve">2. </w:t>
      </w:r>
      <w:r w:rsidR="00293E31">
        <w:rPr>
          <w:color w:val="000000"/>
          <w:sz w:val="28"/>
          <w:szCs w:val="28"/>
        </w:rPr>
        <w:t xml:space="preserve">Ключевые персоналии и идеи исследователей социально-культурных предпосылок </w:t>
      </w:r>
      <w:r w:rsidR="00293E31">
        <w:rPr>
          <w:sz w:val="28"/>
          <w:szCs w:val="28"/>
        </w:rPr>
        <w:t>становления и развития социальной коммуникации.</w:t>
      </w:r>
    </w:p>
    <w:p w14:paraId="71962B83" w14:textId="50D015DF" w:rsidR="002344D8" w:rsidRDefault="002344D8" w:rsidP="00925CD2">
      <w:pPr>
        <w:pStyle w:val="af0"/>
        <w:tabs>
          <w:tab w:val="left" w:pos="284"/>
          <w:tab w:val="left" w:pos="426"/>
        </w:tabs>
        <w:spacing w:after="0" w:line="360" w:lineRule="auto"/>
        <w:ind w:left="0"/>
        <w:jc w:val="both"/>
        <w:rPr>
          <w:color w:val="000000"/>
          <w:sz w:val="28"/>
          <w:szCs w:val="28"/>
        </w:rPr>
      </w:pPr>
      <w:r>
        <w:rPr>
          <w:color w:val="000000"/>
          <w:sz w:val="28"/>
          <w:szCs w:val="28"/>
        </w:rPr>
        <w:t xml:space="preserve">3. </w:t>
      </w:r>
      <w:r w:rsidR="00293E31">
        <w:rPr>
          <w:color w:val="000000"/>
          <w:sz w:val="28"/>
          <w:szCs w:val="28"/>
        </w:rPr>
        <w:t>Описание коммуникативного прагматического потенциала технического изобретения (по выбору студента).</w:t>
      </w:r>
    </w:p>
    <w:p w14:paraId="59E3E806" w14:textId="37934870" w:rsidR="00293E31" w:rsidRDefault="00293E31" w:rsidP="00925CD2">
      <w:pPr>
        <w:pStyle w:val="af0"/>
        <w:tabs>
          <w:tab w:val="left" w:pos="284"/>
          <w:tab w:val="left" w:pos="426"/>
        </w:tabs>
        <w:spacing w:after="0" w:line="360" w:lineRule="auto"/>
        <w:ind w:left="0"/>
        <w:jc w:val="both"/>
        <w:rPr>
          <w:color w:val="000000"/>
          <w:sz w:val="28"/>
          <w:szCs w:val="28"/>
        </w:rPr>
      </w:pPr>
      <w:r>
        <w:rPr>
          <w:color w:val="000000"/>
          <w:sz w:val="28"/>
          <w:szCs w:val="28"/>
        </w:rPr>
        <w:t>4. Анализ действенности социальной коммуникации (по выбору студента на примере коммуникативного события или кампании).</w:t>
      </w:r>
    </w:p>
    <w:p w14:paraId="284EB3AD" w14:textId="79808A95" w:rsidR="00786B11" w:rsidRDefault="00786B11" w:rsidP="00925CD2">
      <w:pPr>
        <w:pStyle w:val="af0"/>
        <w:tabs>
          <w:tab w:val="left" w:pos="284"/>
          <w:tab w:val="left" w:pos="426"/>
        </w:tabs>
        <w:spacing w:after="0" w:line="360" w:lineRule="auto"/>
        <w:ind w:left="0"/>
        <w:jc w:val="both"/>
        <w:rPr>
          <w:color w:val="000000"/>
          <w:sz w:val="28"/>
          <w:szCs w:val="28"/>
        </w:rPr>
      </w:pPr>
      <w:r>
        <w:rPr>
          <w:color w:val="000000"/>
          <w:sz w:val="28"/>
          <w:szCs w:val="28"/>
        </w:rPr>
        <w:t>5. Содержание и примеры основных структур коммуникации в малой группе (на конкретном эмпирическом материале).</w:t>
      </w:r>
    </w:p>
    <w:p w14:paraId="535171D6" w14:textId="1BB4DB37" w:rsidR="00786B11" w:rsidRDefault="00786B11" w:rsidP="00925CD2">
      <w:pPr>
        <w:pStyle w:val="af0"/>
        <w:tabs>
          <w:tab w:val="left" w:pos="284"/>
          <w:tab w:val="left" w:pos="426"/>
        </w:tabs>
        <w:spacing w:after="0" w:line="360" w:lineRule="auto"/>
        <w:ind w:left="0"/>
        <w:jc w:val="both"/>
        <w:rPr>
          <w:color w:val="000000"/>
          <w:sz w:val="28"/>
          <w:szCs w:val="28"/>
        </w:rPr>
      </w:pPr>
      <w:r>
        <w:rPr>
          <w:color w:val="000000"/>
          <w:sz w:val="28"/>
          <w:szCs w:val="28"/>
        </w:rPr>
        <w:t xml:space="preserve">6. </w:t>
      </w:r>
      <w:r w:rsidRPr="00786B11">
        <w:rPr>
          <w:color w:val="000000"/>
          <w:sz w:val="28"/>
          <w:szCs w:val="28"/>
        </w:rPr>
        <w:t>Культура как информационный повод, повестка, основание и материал для создания медиаконтента</w:t>
      </w:r>
      <w:r>
        <w:rPr>
          <w:color w:val="000000"/>
          <w:sz w:val="28"/>
          <w:szCs w:val="28"/>
        </w:rPr>
        <w:t xml:space="preserve"> (на конкретном примере по выбору студента).</w:t>
      </w:r>
    </w:p>
    <w:p w14:paraId="044A900C" w14:textId="1F8CE7DC" w:rsidR="00A579D1" w:rsidRDefault="00A579D1" w:rsidP="00925CD2">
      <w:pPr>
        <w:pStyle w:val="af0"/>
        <w:tabs>
          <w:tab w:val="left" w:pos="284"/>
          <w:tab w:val="left" w:pos="426"/>
        </w:tabs>
        <w:spacing w:after="0" w:line="360" w:lineRule="auto"/>
        <w:ind w:left="0"/>
        <w:jc w:val="both"/>
        <w:rPr>
          <w:color w:val="000000"/>
          <w:sz w:val="28"/>
          <w:szCs w:val="28"/>
        </w:rPr>
      </w:pPr>
      <w:r>
        <w:rPr>
          <w:color w:val="000000"/>
          <w:sz w:val="28"/>
          <w:szCs w:val="28"/>
        </w:rPr>
        <w:t xml:space="preserve">7. Определить структуру мира (по модели Р.Барта) </w:t>
      </w:r>
      <w:r w:rsidR="00A461D4">
        <w:rPr>
          <w:color w:val="000000"/>
          <w:sz w:val="28"/>
          <w:szCs w:val="28"/>
        </w:rPr>
        <w:t>(на конкретном примере по выбору студента).</w:t>
      </w:r>
    </w:p>
    <w:p w14:paraId="7BA7B664" w14:textId="34449E3F" w:rsidR="00A461D4" w:rsidRDefault="00A461D4" w:rsidP="00925CD2">
      <w:pPr>
        <w:pStyle w:val="af0"/>
        <w:tabs>
          <w:tab w:val="left" w:pos="284"/>
          <w:tab w:val="left" w:pos="426"/>
        </w:tabs>
        <w:spacing w:after="0" w:line="360" w:lineRule="auto"/>
        <w:ind w:left="0"/>
        <w:jc w:val="both"/>
        <w:rPr>
          <w:color w:val="000000"/>
          <w:sz w:val="28"/>
          <w:szCs w:val="28"/>
        </w:rPr>
      </w:pPr>
      <w:r>
        <w:rPr>
          <w:color w:val="000000"/>
          <w:sz w:val="28"/>
          <w:szCs w:val="28"/>
        </w:rPr>
        <w:t xml:space="preserve">8. </w:t>
      </w:r>
      <w:r w:rsidR="000477F8">
        <w:rPr>
          <w:color w:val="000000"/>
          <w:sz w:val="28"/>
          <w:szCs w:val="28"/>
        </w:rPr>
        <w:t>О</w:t>
      </w:r>
      <w:r>
        <w:rPr>
          <w:color w:val="000000"/>
          <w:sz w:val="28"/>
          <w:szCs w:val="28"/>
        </w:rPr>
        <w:t>писание и</w:t>
      </w:r>
      <w:r w:rsidRPr="00A461D4">
        <w:rPr>
          <w:color w:val="000000"/>
          <w:sz w:val="28"/>
          <w:szCs w:val="28"/>
        </w:rPr>
        <w:t>нформационно-коммуникативн</w:t>
      </w:r>
      <w:r>
        <w:rPr>
          <w:color w:val="000000"/>
          <w:sz w:val="28"/>
          <w:szCs w:val="28"/>
        </w:rPr>
        <w:t>ой</w:t>
      </w:r>
      <w:r w:rsidRPr="00A461D4">
        <w:rPr>
          <w:color w:val="000000"/>
          <w:sz w:val="28"/>
          <w:szCs w:val="28"/>
        </w:rPr>
        <w:t xml:space="preserve"> инфраструктур</w:t>
      </w:r>
      <w:r>
        <w:rPr>
          <w:color w:val="000000"/>
          <w:sz w:val="28"/>
          <w:szCs w:val="28"/>
        </w:rPr>
        <w:t>ы</w:t>
      </w:r>
      <w:r w:rsidRPr="00A461D4">
        <w:rPr>
          <w:color w:val="000000"/>
          <w:sz w:val="28"/>
          <w:szCs w:val="28"/>
        </w:rPr>
        <w:t xml:space="preserve"> </w:t>
      </w:r>
      <w:r>
        <w:rPr>
          <w:color w:val="000000"/>
          <w:sz w:val="28"/>
          <w:szCs w:val="28"/>
        </w:rPr>
        <w:t xml:space="preserve">и </w:t>
      </w:r>
      <w:r w:rsidRPr="00A461D4">
        <w:rPr>
          <w:color w:val="000000"/>
          <w:sz w:val="28"/>
          <w:szCs w:val="28"/>
        </w:rPr>
        <w:t>медийного потенциала региона.</w:t>
      </w:r>
    </w:p>
    <w:p w14:paraId="295C0CDF" w14:textId="129E5217" w:rsidR="007847D3" w:rsidRDefault="007847D3" w:rsidP="00925CD2">
      <w:pPr>
        <w:pStyle w:val="af0"/>
        <w:tabs>
          <w:tab w:val="left" w:pos="284"/>
          <w:tab w:val="left" w:pos="426"/>
        </w:tabs>
        <w:spacing w:after="0" w:line="360" w:lineRule="auto"/>
        <w:ind w:left="0"/>
        <w:jc w:val="both"/>
        <w:rPr>
          <w:sz w:val="28"/>
          <w:szCs w:val="28"/>
        </w:rPr>
      </w:pPr>
      <w:r>
        <w:rPr>
          <w:color w:val="000000"/>
          <w:sz w:val="28"/>
          <w:szCs w:val="28"/>
        </w:rPr>
        <w:t xml:space="preserve">9. Провести описание коммуникационной кампании (события) по выбору студента на основе </w:t>
      </w:r>
      <w:r w:rsidR="001219A9">
        <w:rPr>
          <w:color w:val="000000"/>
          <w:sz w:val="28"/>
          <w:szCs w:val="28"/>
        </w:rPr>
        <w:t xml:space="preserve">комплексной </w:t>
      </w:r>
      <w:r>
        <w:rPr>
          <w:color w:val="000000"/>
          <w:sz w:val="28"/>
          <w:szCs w:val="28"/>
        </w:rPr>
        <w:t xml:space="preserve">аналитической матрицы </w:t>
      </w:r>
      <w:r w:rsidRPr="004122A6">
        <w:rPr>
          <w:sz w:val="28"/>
          <w:szCs w:val="28"/>
        </w:rPr>
        <w:t>изучения и реализации коммуникативных практик</w:t>
      </w:r>
      <w:r w:rsidR="00DE641F">
        <w:rPr>
          <w:sz w:val="28"/>
          <w:szCs w:val="28"/>
        </w:rPr>
        <w:t>.</w:t>
      </w:r>
    </w:p>
    <w:p w14:paraId="45C1F26F" w14:textId="7F270E37" w:rsidR="00DE641F" w:rsidRDefault="00DE641F" w:rsidP="00925CD2">
      <w:pPr>
        <w:pStyle w:val="af0"/>
        <w:tabs>
          <w:tab w:val="left" w:pos="284"/>
          <w:tab w:val="left" w:pos="426"/>
        </w:tabs>
        <w:spacing w:after="0" w:line="360" w:lineRule="auto"/>
        <w:ind w:left="0"/>
        <w:jc w:val="both"/>
        <w:rPr>
          <w:color w:val="000000"/>
          <w:sz w:val="28"/>
          <w:szCs w:val="28"/>
        </w:rPr>
      </w:pPr>
      <w:r>
        <w:rPr>
          <w:sz w:val="28"/>
          <w:szCs w:val="28"/>
        </w:rPr>
        <w:t>10. Аналитическое описание к</w:t>
      </w:r>
      <w:r w:rsidRPr="00DE641F">
        <w:rPr>
          <w:sz w:val="28"/>
          <w:szCs w:val="28"/>
        </w:rPr>
        <w:t>ультурно-историческ</w:t>
      </w:r>
      <w:r>
        <w:rPr>
          <w:sz w:val="28"/>
          <w:szCs w:val="28"/>
        </w:rPr>
        <w:t>ой</w:t>
      </w:r>
      <w:r w:rsidRPr="00DE641F">
        <w:rPr>
          <w:sz w:val="28"/>
          <w:szCs w:val="28"/>
        </w:rPr>
        <w:t xml:space="preserve"> и культурно-региональн</w:t>
      </w:r>
      <w:r>
        <w:rPr>
          <w:sz w:val="28"/>
          <w:szCs w:val="28"/>
        </w:rPr>
        <w:t>ой</w:t>
      </w:r>
      <w:r w:rsidRPr="00DE641F">
        <w:rPr>
          <w:sz w:val="28"/>
          <w:szCs w:val="28"/>
        </w:rPr>
        <w:t xml:space="preserve"> обусловленност</w:t>
      </w:r>
      <w:r>
        <w:rPr>
          <w:sz w:val="28"/>
          <w:szCs w:val="28"/>
        </w:rPr>
        <w:t>и</w:t>
      </w:r>
      <w:r w:rsidRPr="00DE641F">
        <w:rPr>
          <w:sz w:val="28"/>
          <w:szCs w:val="28"/>
        </w:rPr>
        <w:t xml:space="preserve"> моделирования коммуникативных процессов</w:t>
      </w:r>
      <w:r>
        <w:rPr>
          <w:sz w:val="28"/>
          <w:szCs w:val="28"/>
        </w:rPr>
        <w:t xml:space="preserve"> и практик.</w:t>
      </w:r>
    </w:p>
    <w:p w14:paraId="40ABCA55" w14:textId="44F9B648" w:rsidR="00786B11" w:rsidRDefault="00175125" w:rsidP="00925CD2">
      <w:pPr>
        <w:pStyle w:val="af0"/>
        <w:tabs>
          <w:tab w:val="left" w:pos="284"/>
          <w:tab w:val="left" w:pos="426"/>
        </w:tabs>
        <w:spacing w:after="0" w:line="360" w:lineRule="auto"/>
        <w:ind w:left="0"/>
        <w:jc w:val="both"/>
        <w:rPr>
          <w:color w:val="000000"/>
          <w:sz w:val="28"/>
          <w:szCs w:val="28"/>
        </w:rPr>
      </w:pPr>
      <w:r>
        <w:rPr>
          <w:color w:val="000000"/>
          <w:sz w:val="28"/>
          <w:szCs w:val="28"/>
        </w:rPr>
        <w:t>11. Техники риторической коммуникации (вербальные и невербальные средства) (анализ кейса нам материале телевизионного образовательного контента).</w:t>
      </w:r>
    </w:p>
    <w:p w14:paraId="3AD2BE40" w14:textId="4709E3AF" w:rsidR="009F1C1D" w:rsidRDefault="009F1C1D" w:rsidP="00925CD2">
      <w:pPr>
        <w:pStyle w:val="af0"/>
        <w:tabs>
          <w:tab w:val="left" w:pos="284"/>
          <w:tab w:val="left" w:pos="426"/>
        </w:tabs>
        <w:spacing w:after="0" w:line="360" w:lineRule="auto"/>
        <w:ind w:left="0"/>
        <w:jc w:val="both"/>
        <w:rPr>
          <w:color w:val="000000"/>
          <w:sz w:val="28"/>
          <w:szCs w:val="28"/>
        </w:rPr>
      </w:pPr>
      <w:r>
        <w:rPr>
          <w:color w:val="000000"/>
          <w:sz w:val="28"/>
          <w:szCs w:val="28"/>
        </w:rPr>
        <w:t xml:space="preserve">12. </w:t>
      </w:r>
      <w:r w:rsidR="00B65AD5">
        <w:rPr>
          <w:color w:val="000000"/>
          <w:sz w:val="28"/>
          <w:szCs w:val="28"/>
        </w:rPr>
        <w:t>Описание с</w:t>
      </w:r>
      <w:r>
        <w:rPr>
          <w:color w:val="000000"/>
          <w:sz w:val="28"/>
          <w:szCs w:val="28"/>
        </w:rPr>
        <w:t>истемност</w:t>
      </w:r>
      <w:r w:rsidR="00B65AD5">
        <w:rPr>
          <w:color w:val="000000"/>
          <w:sz w:val="28"/>
          <w:szCs w:val="28"/>
        </w:rPr>
        <w:t>и</w:t>
      </w:r>
      <w:r>
        <w:rPr>
          <w:color w:val="000000"/>
          <w:sz w:val="28"/>
          <w:szCs w:val="28"/>
        </w:rPr>
        <w:t xml:space="preserve"> коммуникационной кампании (на конкретном примере).</w:t>
      </w:r>
    </w:p>
    <w:p w14:paraId="0CBEA4AD" w14:textId="311C0261" w:rsidR="009F1C1D" w:rsidRDefault="009F1C1D" w:rsidP="00925CD2">
      <w:pPr>
        <w:pStyle w:val="af0"/>
        <w:tabs>
          <w:tab w:val="left" w:pos="284"/>
          <w:tab w:val="left" w:pos="426"/>
        </w:tabs>
        <w:spacing w:after="0" w:line="360" w:lineRule="auto"/>
        <w:ind w:left="0"/>
        <w:jc w:val="both"/>
        <w:rPr>
          <w:color w:val="000000"/>
          <w:sz w:val="28"/>
          <w:szCs w:val="28"/>
        </w:rPr>
      </w:pPr>
      <w:r>
        <w:rPr>
          <w:color w:val="000000"/>
          <w:sz w:val="28"/>
          <w:szCs w:val="28"/>
        </w:rPr>
        <w:t xml:space="preserve">13. </w:t>
      </w:r>
      <w:r w:rsidRPr="009F1C1D">
        <w:rPr>
          <w:color w:val="000000"/>
          <w:sz w:val="28"/>
          <w:szCs w:val="28"/>
        </w:rPr>
        <w:t>Социально-культурная и культурно-региональная обусловленность дискурсивных практик</w:t>
      </w:r>
      <w:r>
        <w:rPr>
          <w:color w:val="000000"/>
          <w:sz w:val="28"/>
          <w:szCs w:val="28"/>
        </w:rPr>
        <w:t xml:space="preserve"> (на примере работы конкретного СМИ)</w:t>
      </w:r>
    </w:p>
    <w:p w14:paraId="2F9AF172" w14:textId="0330C1BE" w:rsidR="009F1C1D" w:rsidRDefault="00E36514" w:rsidP="00925CD2">
      <w:pPr>
        <w:pStyle w:val="af0"/>
        <w:tabs>
          <w:tab w:val="left" w:pos="284"/>
          <w:tab w:val="left" w:pos="426"/>
        </w:tabs>
        <w:spacing w:after="0" w:line="360" w:lineRule="auto"/>
        <w:ind w:left="0"/>
        <w:jc w:val="both"/>
        <w:rPr>
          <w:color w:val="000000"/>
          <w:sz w:val="28"/>
          <w:szCs w:val="28"/>
        </w:rPr>
      </w:pPr>
      <w:r>
        <w:rPr>
          <w:color w:val="000000"/>
          <w:sz w:val="28"/>
          <w:szCs w:val="28"/>
        </w:rPr>
        <w:lastRenderedPageBreak/>
        <w:t>14. Предложение по оптимизации использования территориальных символов и знаков для культурно-географического региона (на примере конкретного региона или населенного пункта).</w:t>
      </w:r>
    </w:p>
    <w:p w14:paraId="008538B8" w14:textId="5B99CCB7" w:rsidR="00E36514" w:rsidRDefault="00E36514" w:rsidP="00925CD2">
      <w:pPr>
        <w:pStyle w:val="af0"/>
        <w:tabs>
          <w:tab w:val="left" w:pos="284"/>
          <w:tab w:val="left" w:pos="426"/>
        </w:tabs>
        <w:spacing w:after="0" w:line="360" w:lineRule="auto"/>
        <w:ind w:left="0"/>
        <w:jc w:val="both"/>
        <w:rPr>
          <w:color w:val="000000"/>
          <w:sz w:val="28"/>
          <w:szCs w:val="28"/>
        </w:rPr>
      </w:pPr>
      <w:r>
        <w:rPr>
          <w:color w:val="000000"/>
          <w:sz w:val="28"/>
          <w:szCs w:val="28"/>
        </w:rPr>
        <w:t>15. Инструменты и средства театрализации коммуникативного события</w:t>
      </w:r>
      <w:r w:rsidR="00B65AD5">
        <w:rPr>
          <w:color w:val="000000"/>
          <w:sz w:val="28"/>
          <w:szCs w:val="28"/>
        </w:rPr>
        <w:t xml:space="preserve"> (на конкретном примере).</w:t>
      </w:r>
    </w:p>
    <w:p w14:paraId="364F62EB" w14:textId="3EBEC2DF" w:rsidR="00B65AD5" w:rsidRDefault="00B65AD5" w:rsidP="00925CD2">
      <w:pPr>
        <w:pStyle w:val="af0"/>
        <w:tabs>
          <w:tab w:val="left" w:pos="284"/>
          <w:tab w:val="left" w:pos="426"/>
        </w:tabs>
        <w:spacing w:after="0" w:line="360" w:lineRule="auto"/>
        <w:ind w:left="0"/>
        <w:jc w:val="both"/>
        <w:rPr>
          <w:color w:val="000000"/>
          <w:sz w:val="28"/>
          <w:szCs w:val="28"/>
        </w:rPr>
      </w:pPr>
      <w:r>
        <w:rPr>
          <w:color w:val="000000"/>
          <w:sz w:val="28"/>
          <w:szCs w:val="28"/>
        </w:rPr>
        <w:t>16. Сравнительное описание нормативной и коммуникативной рациональности (на материале конкретного медиаконтента).</w:t>
      </w:r>
    </w:p>
    <w:p w14:paraId="3746AE11" w14:textId="3FE11F3E" w:rsidR="00B65AD5" w:rsidRDefault="00B65AD5" w:rsidP="00925CD2">
      <w:pPr>
        <w:pStyle w:val="af0"/>
        <w:tabs>
          <w:tab w:val="left" w:pos="284"/>
          <w:tab w:val="left" w:pos="426"/>
        </w:tabs>
        <w:spacing w:after="0" w:line="360" w:lineRule="auto"/>
        <w:ind w:left="0"/>
        <w:jc w:val="both"/>
        <w:rPr>
          <w:color w:val="000000"/>
          <w:sz w:val="28"/>
          <w:szCs w:val="28"/>
        </w:rPr>
      </w:pPr>
      <w:r>
        <w:rPr>
          <w:color w:val="000000"/>
          <w:sz w:val="28"/>
          <w:szCs w:val="28"/>
        </w:rPr>
        <w:t xml:space="preserve">17. </w:t>
      </w:r>
      <w:r w:rsidR="00B016FE">
        <w:rPr>
          <w:color w:val="000000"/>
          <w:sz w:val="28"/>
          <w:szCs w:val="28"/>
        </w:rPr>
        <w:t>Охарактеризовать технологические факторы изменчивости социальной коммуникации.</w:t>
      </w:r>
    </w:p>
    <w:p w14:paraId="362244BC" w14:textId="4123E490" w:rsidR="00D955B7" w:rsidRDefault="00D955B7" w:rsidP="00925CD2">
      <w:pPr>
        <w:pStyle w:val="af0"/>
        <w:tabs>
          <w:tab w:val="left" w:pos="284"/>
          <w:tab w:val="left" w:pos="426"/>
        </w:tabs>
        <w:spacing w:after="0" w:line="360" w:lineRule="auto"/>
        <w:ind w:left="0"/>
        <w:jc w:val="both"/>
        <w:rPr>
          <w:color w:val="000000"/>
          <w:sz w:val="28"/>
          <w:szCs w:val="28"/>
        </w:rPr>
      </w:pPr>
      <w:r>
        <w:rPr>
          <w:color w:val="000000"/>
          <w:sz w:val="28"/>
          <w:szCs w:val="28"/>
        </w:rPr>
        <w:t>18. Охарактеризовать социально-культурные факторы изменчивости социальной коммуникации.</w:t>
      </w:r>
    </w:p>
    <w:p w14:paraId="3A785994" w14:textId="3194FFB7" w:rsidR="00D955B7" w:rsidRDefault="00D955B7" w:rsidP="00925CD2">
      <w:pPr>
        <w:pStyle w:val="af0"/>
        <w:tabs>
          <w:tab w:val="left" w:pos="284"/>
          <w:tab w:val="left" w:pos="426"/>
        </w:tabs>
        <w:spacing w:after="0" w:line="360" w:lineRule="auto"/>
        <w:ind w:left="0"/>
        <w:jc w:val="both"/>
        <w:rPr>
          <w:color w:val="000000"/>
          <w:sz w:val="28"/>
          <w:szCs w:val="28"/>
        </w:rPr>
      </w:pPr>
      <w:r>
        <w:rPr>
          <w:color w:val="000000"/>
          <w:sz w:val="28"/>
          <w:szCs w:val="28"/>
        </w:rPr>
        <w:t>19. Описать коммуникативные каналы и инструменты влияния общественных и государственных институтов на коммуникативные практики (на примере конкретного проекта или кампании).</w:t>
      </w:r>
    </w:p>
    <w:p w14:paraId="3C22D1A5" w14:textId="01AD8CC0" w:rsidR="00D955B7" w:rsidRDefault="001219A9" w:rsidP="00925CD2">
      <w:pPr>
        <w:pStyle w:val="af0"/>
        <w:tabs>
          <w:tab w:val="left" w:pos="284"/>
          <w:tab w:val="left" w:pos="426"/>
        </w:tabs>
        <w:spacing w:after="0" w:line="360" w:lineRule="auto"/>
        <w:ind w:left="0"/>
        <w:jc w:val="both"/>
        <w:rPr>
          <w:color w:val="000000"/>
          <w:sz w:val="28"/>
          <w:szCs w:val="28"/>
        </w:rPr>
      </w:pPr>
      <w:r>
        <w:rPr>
          <w:color w:val="000000"/>
          <w:sz w:val="28"/>
          <w:szCs w:val="28"/>
        </w:rPr>
        <w:t>20. На основе текстов теории коммуникации подготовить актуальный «лексикон расширения» профессионального языка (на автографическом материале).</w:t>
      </w:r>
    </w:p>
    <w:p w14:paraId="5CBACB9F" w14:textId="77777777" w:rsidR="002344D8" w:rsidRDefault="002344D8" w:rsidP="002344D8">
      <w:pPr>
        <w:pStyle w:val="af0"/>
        <w:tabs>
          <w:tab w:val="left" w:pos="284"/>
          <w:tab w:val="left" w:pos="426"/>
        </w:tabs>
        <w:spacing w:after="0"/>
        <w:ind w:left="0"/>
        <w:jc w:val="both"/>
        <w:rPr>
          <w:b/>
          <w:sz w:val="28"/>
          <w:szCs w:val="28"/>
          <w:highlight w:val="yellow"/>
        </w:rPr>
      </w:pPr>
    </w:p>
    <w:p w14:paraId="79C4CB27" w14:textId="0A2CBE88" w:rsidR="00382001" w:rsidRDefault="00382001" w:rsidP="00382001">
      <w:pPr>
        <w:pStyle w:val="af0"/>
        <w:tabs>
          <w:tab w:val="left" w:pos="284"/>
          <w:tab w:val="left" w:pos="426"/>
        </w:tabs>
        <w:spacing w:after="0"/>
        <w:ind w:left="0"/>
        <w:jc w:val="both"/>
        <w:rPr>
          <w:b/>
          <w:sz w:val="28"/>
          <w:szCs w:val="28"/>
        </w:rPr>
      </w:pPr>
      <w:r w:rsidRPr="001219A9">
        <w:rPr>
          <w:b/>
          <w:sz w:val="28"/>
          <w:szCs w:val="28"/>
        </w:rPr>
        <w:t>Примеры заданий:</w:t>
      </w:r>
    </w:p>
    <w:p w14:paraId="459D26C3" w14:textId="77777777" w:rsidR="00CF07DB" w:rsidRDefault="00CF07DB" w:rsidP="00382001">
      <w:pPr>
        <w:pStyle w:val="af0"/>
        <w:tabs>
          <w:tab w:val="left" w:pos="284"/>
          <w:tab w:val="left" w:pos="426"/>
        </w:tabs>
        <w:spacing w:after="0"/>
        <w:ind w:left="0"/>
        <w:jc w:val="both"/>
        <w:rPr>
          <w:b/>
          <w:sz w:val="28"/>
          <w:szCs w:val="28"/>
        </w:rPr>
      </w:pPr>
    </w:p>
    <w:p w14:paraId="0104264B" w14:textId="7B611D04" w:rsidR="00637872" w:rsidRPr="00A579D1" w:rsidRDefault="00637872" w:rsidP="00925CD2">
      <w:pPr>
        <w:pStyle w:val="af0"/>
        <w:tabs>
          <w:tab w:val="left" w:pos="284"/>
          <w:tab w:val="left" w:pos="426"/>
        </w:tabs>
        <w:spacing w:after="0" w:line="360" w:lineRule="auto"/>
        <w:ind w:left="0"/>
        <w:jc w:val="both"/>
        <w:rPr>
          <w:sz w:val="28"/>
          <w:szCs w:val="28"/>
        </w:rPr>
      </w:pPr>
      <w:r w:rsidRPr="00637872">
        <w:rPr>
          <w:sz w:val="28"/>
          <w:szCs w:val="28"/>
        </w:rPr>
        <w:t>1.</w:t>
      </w:r>
      <w:r w:rsidR="00416356">
        <w:rPr>
          <w:sz w:val="28"/>
          <w:szCs w:val="28"/>
        </w:rPr>
        <w:t xml:space="preserve"> Подготовить подборку определений коммуникации учебной литературы и научной периодики</w:t>
      </w:r>
      <w:r w:rsidR="00416356">
        <w:rPr>
          <w:color w:val="FF0000"/>
          <w:sz w:val="28"/>
          <w:szCs w:val="28"/>
        </w:rPr>
        <w:t>.</w:t>
      </w:r>
      <w:r w:rsidR="00A579D1">
        <w:rPr>
          <w:color w:val="FF0000"/>
          <w:sz w:val="28"/>
          <w:szCs w:val="28"/>
        </w:rPr>
        <w:t xml:space="preserve"> </w:t>
      </w:r>
      <w:r w:rsidR="00A579D1" w:rsidRPr="00A579D1">
        <w:rPr>
          <w:sz w:val="28"/>
          <w:szCs w:val="28"/>
        </w:rPr>
        <w:t>Выполнить логический анализ.</w:t>
      </w:r>
    </w:p>
    <w:p w14:paraId="4360499C" w14:textId="70F1EDD9" w:rsidR="00637872" w:rsidRDefault="00637872" w:rsidP="00925CD2">
      <w:pPr>
        <w:pStyle w:val="af0"/>
        <w:tabs>
          <w:tab w:val="left" w:pos="284"/>
          <w:tab w:val="left" w:pos="426"/>
        </w:tabs>
        <w:spacing w:after="0" w:line="360" w:lineRule="auto"/>
        <w:ind w:left="0"/>
        <w:jc w:val="both"/>
        <w:rPr>
          <w:sz w:val="28"/>
        </w:rPr>
      </w:pPr>
      <w:r>
        <w:rPr>
          <w:sz w:val="28"/>
          <w:szCs w:val="28"/>
        </w:rPr>
        <w:t xml:space="preserve">2. </w:t>
      </w:r>
      <w:r w:rsidR="00416356">
        <w:rPr>
          <w:sz w:val="28"/>
        </w:rPr>
        <w:t>Подготовить и заполнить таблицы содержания технико-технологической базы коммуникации по основным историческим эпохам и периодам (по заданной аналитической схеме)</w:t>
      </w:r>
    </w:p>
    <w:p w14:paraId="45EB676B" w14:textId="34B14370" w:rsidR="00637872" w:rsidRDefault="00637872" w:rsidP="00925CD2">
      <w:pPr>
        <w:pStyle w:val="af0"/>
        <w:tabs>
          <w:tab w:val="left" w:pos="284"/>
          <w:tab w:val="left" w:pos="426"/>
        </w:tabs>
        <w:spacing w:after="0" w:line="360" w:lineRule="auto"/>
        <w:ind w:left="0"/>
        <w:jc w:val="both"/>
        <w:rPr>
          <w:sz w:val="28"/>
        </w:rPr>
      </w:pPr>
      <w:r>
        <w:rPr>
          <w:sz w:val="28"/>
        </w:rPr>
        <w:t xml:space="preserve">3. </w:t>
      </w:r>
      <w:r w:rsidR="00416356">
        <w:rPr>
          <w:sz w:val="28"/>
        </w:rPr>
        <w:t xml:space="preserve">Подготовить карточки «Научная биография: труды, идеи, </w:t>
      </w:r>
      <w:r w:rsidR="00293E31">
        <w:rPr>
          <w:sz w:val="28"/>
        </w:rPr>
        <w:t>понятия» об исследователях социально-культурных предпосылок становления и развития социальной коммуникации.</w:t>
      </w:r>
      <w:r w:rsidR="00A80DC0">
        <w:rPr>
          <w:sz w:val="28"/>
        </w:rPr>
        <w:t xml:space="preserve"> Определить траектории и взаимосвязи в развитии идей, важны</w:t>
      </w:r>
      <w:r w:rsidR="00200A91">
        <w:rPr>
          <w:sz w:val="28"/>
        </w:rPr>
        <w:t>х</w:t>
      </w:r>
      <w:r w:rsidR="00A80DC0">
        <w:rPr>
          <w:sz w:val="28"/>
        </w:rPr>
        <w:t xml:space="preserve"> для теории коммуникации.</w:t>
      </w:r>
    </w:p>
    <w:p w14:paraId="6E5ECEA0" w14:textId="78147C15" w:rsidR="00293E31" w:rsidRDefault="00293E31" w:rsidP="00925CD2">
      <w:pPr>
        <w:pStyle w:val="af0"/>
        <w:tabs>
          <w:tab w:val="left" w:pos="284"/>
          <w:tab w:val="left" w:pos="426"/>
        </w:tabs>
        <w:spacing w:after="0" w:line="360" w:lineRule="auto"/>
        <w:ind w:left="0"/>
        <w:jc w:val="both"/>
        <w:rPr>
          <w:sz w:val="28"/>
        </w:rPr>
      </w:pPr>
      <w:r>
        <w:rPr>
          <w:sz w:val="28"/>
        </w:rPr>
        <w:t>4. Составить схему «Социальные институты современного общества».</w:t>
      </w:r>
      <w:r w:rsidR="00A80DC0">
        <w:rPr>
          <w:sz w:val="28"/>
        </w:rPr>
        <w:t xml:space="preserve"> Составить список критериев для определения уровня </w:t>
      </w:r>
      <w:r w:rsidR="00200A91">
        <w:rPr>
          <w:sz w:val="28"/>
        </w:rPr>
        <w:t>институционального развития страны, региона, ситуации.</w:t>
      </w:r>
    </w:p>
    <w:p w14:paraId="7339FE23" w14:textId="44E91DC0" w:rsidR="00293E31" w:rsidRDefault="00293E31" w:rsidP="00925CD2">
      <w:pPr>
        <w:pStyle w:val="af0"/>
        <w:tabs>
          <w:tab w:val="left" w:pos="284"/>
          <w:tab w:val="left" w:pos="426"/>
        </w:tabs>
        <w:spacing w:after="0" w:line="360" w:lineRule="auto"/>
        <w:ind w:left="0"/>
        <w:jc w:val="both"/>
        <w:rPr>
          <w:sz w:val="28"/>
        </w:rPr>
      </w:pPr>
      <w:r>
        <w:rPr>
          <w:sz w:val="28"/>
        </w:rPr>
        <w:lastRenderedPageBreak/>
        <w:t xml:space="preserve">5. </w:t>
      </w:r>
      <w:r w:rsidR="00786B11">
        <w:rPr>
          <w:sz w:val="28"/>
        </w:rPr>
        <w:t>Подготовить и заполнить таблицы содержания основных видов социальной коммуникации (в том числе, объектная основа, участники, цели и задачи, ресурсу, компетенции).</w:t>
      </w:r>
      <w:r w:rsidR="00200A91">
        <w:rPr>
          <w:sz w:val="28"/>
        </w:rPr>
        <w:t xml:space="preserve"> </w:t>
      </w:r>
    </w:p>
    <w:p w14:paraId="4AB45DDE" w14:textId="0649FBB5" w:rsidR="00A579D1" w:rsidRDefault="00786B11" w:rsidP="00925CD2">
      <w:pPr>
        <w:pStyle w:val="af0"/>
        <w:tabs>
          <w:tab w:val="left" w:pos="284"/>
          <w:tab w:val="left" w:pos="426"/>
        </w:tabs>
        <w:spacing w:after="0" w:line="360" w:lineRule="auto"/>
        <w:ind w:left="0"/>
        <w:jc w:val="both"/>
        <w:rPr>
          <w:sz w:val="28"/>
          <w:szCs w:val="28"/>
        </w:rPr>
      </w:pPr>
      <w:r w:rsidRPr="00A579D1">
        <w:rPr>
          <w:sz w:val="28"/>
        </w:rPr>
        <w:t xml:space="preserve">6. </w:t>
      </w:r>
      <w:r w:rsidRPr="00A579D1">
        <w:rPr>
          <w:sz w:val="28"/>
          <w:szCs w:val="28"/>
        </w:rPr>
        <w:t>Подготовить подборку определений культуры в учебной литератур</w:t>
      </w:r>
      <w:r w:rsidR="00A579D1" w:rsidRPr="00A579D1">
        <w:rPr>
          <w:sz w:val="28"/>
          <w:szCs w:val="28"/>
        </w:rPr>
        <w:t>е</w:t>
      </w:r>
      <w:r w:rsidRPr="00A579D1">
        <w:rPr>
          <w:sz w:val="28"/>
          <w:szCs w:val="28"/>
        </w:rPr>
        <w:t xml:space="preserve"> и научной периодики.</w:t>
      </w:r>
      <w:r w:rsidR="00A579D1">
        <w:rPr>
          <w:sz w:val="28"/>
          <w:szCs w:val="28"/>
        </w:rPr>
        <w:t xml:space="preserve"> </w:t>
      </w:r>
      <w:r w:rsidR="00A579D1" w:rsidRPr="00A579D1">
        <w:rPr>
          <w:sz w:val="28"/>
          <w:szCs w:val="28"/>
        </w:rPr>
        <w:t>Выполнить логический анализ.</w:t>
      </w:r>
    </w:p>
    <w:p w14:paraId="1865BE5A" w14:textId="3666AAD7" w:rsidR="00A579D1" w:rsidRDefault="00A579D1" w:rsidP="00925CD2">
      <w:pPr>
        <w:pStyle w:val="af0"/>
        <w:tabs>
          <w:tab w:val="left" w:pos="284"/>
          <w:tab w:val="left" w:pos="426"/>
        </w:tabs>
        <w:spacing w:after="0" w:line="360" w:lineRule="auto"/>
        <w:ind w:left="0"/>
        <w:jc w:val="both"/>
        <w:rPr>
          <w:sz w:val="28"/>
          <w:szCs w:val="28"/>
        </w:rPr>
      </w:pPr>
      <w:r>
        <w:rPr>
          <w:sz w:val="28"/>
        </w:rPr>
        <w:t>7</w:t>
      </w:r>
      <w:r w:rsidRPr="00A579D1">
        <w:rPr>
          <w:sz w:val="28"/>
        </w:rPr>
        <w:t xml:space="preserve">. </w:t>
      </w:r>
      <w:r w:rsidRPr="00A579D1">
        <w:rPr>
          <w:sz w:val="28"/>
          <w:szCs w:val="28"/>
        </w:rPr>
        <w:t xml:space="preserve">Подготовить подборку определений </w:t>
      </w:r>
      <w:r>
        <w:rPr>
          <w:sz w:val="28"/>
          <w:szCs w:val="28"/>
        </w:rPr>
        <w:t xml:space="preserve">мифа </w:t>
      </w:r>
      <w:r w:rsidRPr="00A579D1">
        <w:rPr>
          <w:sz w:val="28"/>
          <w:szCs w:val="28"/>
        </w:rPr>
        <w:t>в учебной литературе и научной периодики.</w:t>
      </w:r>
      <w:r>
        <w:rPr>
          <w:sz w:val="28"/>
          <w:szCs w:val="28"/>
        </w:rPr>
        <w:t xml:space="preserve"> </w:t>
      </w:r>
      <w:r w:rsidRPr="00A579D1">
        <w:rPr>
          <w:sz w:val="28"/>
          <w:szCs w:val="28"/>
        </w:rPr>
        <w:t>Выполнить логический анализ.</w:t>
      </w:r>
    </w:p>
    <w:p w14:paraId="5F4A0214" w14:textId="3564AC09" w:rsidR="00A579D1" w:rsidRDefault="00A461D4" w:rsidP="00925CD2">
      <w:pPr>
        <w:pStyle w:val="af0"/>
        <w:tabs>
          <w:tab w:val="left" w:pos="284"/>
          <w:tab w:val="left" w:pos="426"/>
        </w:tabs>
        <w:spacing w:after="0" w:line="360" w:lineRule="auto"/>
        <w:ind w:left="0"/>
        <w:jc w:val="both"/>
        <w:rPr>
          <w:sz w:val="28"/>
          <w:szCs w:val="28"/>
        </w:rPr>
      </w:pPr>
      <w:r>
        <w:rPr>
          <w:sz w:val="28"/>
          <w:szCs w:val="28"/>
        </w:rPr>
        <w:t xml:space="preserve">8. Подготовить аналитические инструменты (схемы, таблицы в </w:t>
      </w:r>
      <w:r>
        <w:rPr>
          <w:sz w:val="28"/>
          <w:szCs w:val="28"/>
          <w:lang w:val="en-US"/>
        </w:rPr>
        <w:t>Exel</w:t>
      </w:r>
      <w:r w:rsidRPr="00A461D4">
        <w:rPr>
          <w:sz w:val="28"/>
          <w:szCs w:val="28"/>
        </w:rPr>
        <w:t xml:space="preserve">) </w:t>
      </w:r>
      <w:r>
        <w:rPr>
          <w:sz w:val="28"/>
          <w:szCs w:val="28"/>
        </w:rPr>
        <w:t xml:space="preserve">для характеристики </w:t>
      </w:r>
      <w:r w:rsidR="008F3154">
        <w:rPr>
          <w:sz w:val="28"/>
          <w:szCs w:val="28"/>
        </w:rPr>
        <w:t>и</w:t>
      </w:r>
      <w:r w:rsidRPr="00A461D4">
        <w:rPr>
          <w:sz w:val="28"/>
          <w:szCs w:val="28"/>
        </w:rPr>
        <w:t>нформационно-коммуникативн</w:t>
      </w:r>
      <w:r w:rsidR="008F3154">
        <w:rPr>
          <w:sz w:val="28"/>
          <w:szCs w:val="28"/>
        </w:rPr>
        <w:t>ой</w:t>
      </w:r>
      <w:r w:rsidRPr="00A461D4">
        <w:rPr>
          <w:sz w:val="28"/>
          <w:szCs w:val="28"/>
        </w:rPr>
        <w:t xml:space="preserve"> инфраструктур</w:t>
      </w:r>
      <w:r w:rsidR="008F3154">
        <w:rPr>
          <w:sz w:val="28"/>
          <w:szCs w:val="28"/>
        </w:rPr>
        <w:t>ы</w:t>
      </w:r>
      <w:r w:rsidRPr="00A461D4">
        <w:rPr>
          <w:sz w:val="28"/>
          <w:szCs w:val="28"/>
        </w:rPr>
        <w:t xml:space="preserve"> региона. </w:t>
      </w:r>
      <w:r w:rsidR="00200A91">
        <w:rPr>
          <w:sz w:val="28"/>
          <w:szCs w:val="28"/>
        </w:rPr>
        <w:t>Определить о</w:t>
      </w:r>
      <w:r w:rsidRPr="00A461D4">
        <w:rPr>
          <w:sz w:val="28"/>
          <w:szCs w:val="28"/>
        </w:rPr>
        <w:t>сновные параметры характеристики медийного потенциала региона.</w:t>
      </w:r>
    </w:p>
    <w:p w14:paraId="55502CD7" w14:textId="48674431" w:rsidR="00A461D4" w:rsidRPr="00A461D4" w:rsidRDefault="00A461D4" w:rsidP="00925CD2">
      <w:pPr>
        <w:pStyle w:val="af0"/>
        <w:tabs>
          <w:tab w:val="left" w:pos="284"/>
          <w:tab w:val="left" w:pos="426"/>
        </w:tabs>
        <w:spacing w:after="0" w:line="360" w:lineRule="auto"/>
        <w:ind w:left="0"/>
        <w:jc w:val="both"/>
        <w:rPr>
          <w:sz w:val="28"/>
          <w:szCs w:val="28"/>
        </w:rPr>
      </w:pPr>
      <w:r>
        <w:rPr>
          <w:sz w:val="28"/>
          <w:szCs w:val="28"/>
        </w:rPr>
        <w:t xml:space="preserve">9. Подготовить описание </w:t>
      </w:r>
      <w:r w:rsidR="00200A91">
        <w:rPr>
          <w:sz w:val="28"/>
          <w:szCs w:val="28"/>
        </w:rPr>
        <w:t xml:space="preserve">(таблица) </w:t>
      </w:r>
      <w:r>
        <w:rPr>
          <w:sz w:val="28"/>
          <w:szCs w:val="28"/>
        </w:rPr>
        <w:t>а</w:t>
      </w:r>
      <w:r w:rsidRPr="004122A6">
        <w:rPr>
          <w:sz w:val="28"/>
          <w:szCs w:val="28"/>
        </w:rPr>
        <w:t>налитическ</w:t>
      </w:r>
      <w:r>
        <w:rPr>
          <w:sz w:val="28"/>
          <w:szCs w:val="28"/>
        </w:rPr>
        <w:t>ой</w:t>
      </w:r>
      <w:r w:rsidRPr="004122A6">
        <w:rPr>
          <w:sz w:val="28"/>
          <w:szCs w:val="28"/>
        </w:rPr>
        <w:t xml:space="preserve"> матриц</w:t>
      </w:r>
      <w:r>
        <w:rPr>
          <w:sz w:val="28"/>
          <w:szCs w:val="28"/>
        </w:rPr>
        <w:t>ы</w:t>
      </w:r>
      <w:r w:rsidRPr="004122A6">
        <w:rPr>
          <w:sz w:val="28"/>
          <w:szCs w:val="28"/>
        </w:rPr>
        <w:t xml:space="preserve"> изучения и реализации коммуникативных практик</w:t>
      </w:r>
      <w:r>
        <w:rPr>
          <w:sz w:val="28"/>
          <w:szCs w:val="28"/>
        </w:rPr>
        <w:t>: функциональный, социально-культурный и пространственно-территориальный аспекты.</w:t>
      </w:r>
    </w:p>
    <w:p w14:paraId="75B878E4" w14:textId="77777777" w:rsidR="00DE641F" w:rsidRDefault="00DE641F" w:rsidP="00925CD2">
      <w:pPr>
        <w:pStyle w:val="af0"/>
        <w:tabs>
          <w:tab w:val="left" w:pos="284"/>
          <w:tab w:val="left" w:pos="426"/>
        </w:tabs>
        <w:spacing w:after="0" w:line="360" w:lineRule="auto"/>
        <w:ind w:left="0"/>
        <w:jc w:val="both"/>
        <w:rPr>
          <w:sz w:val="28"/>
          <w:szCs w:val="28"/>
        </w:rPr>
      </w:pPr>
      <w:r>
        <w:rPr>
          <w:sz w:val="28"/>
          <w:szCs w:val="28"/>
        </w:rPr>
        <w:t>10. Составить ментальную карту (</w:t>
      </w:r>
      <w:r>
        <w:rPr>
          <w:sz w:val="28"/>
          <w:szCs w:val="28"/>
          <w:lang w:val="en-US"/>
        </w:rPr>
        <w:t>mind</w:t>
      </w:r>
      <w:r w:rsidRPr="00DE641F">
        <w:rPr>
          <w:sz w:val="28"/>
          <w:szCs w:val="28"/>
        </w:rPr>
        <w:t xml:space="preserve"> </w:t>
      </w:r>
      <w:r>
        <w:rPr>
          <w:sz w:val="28"/>
          <w:szCs w:val="28"/>
          <w:lang w:val="en-US"/>
        </w:rPr>
        <w:t>map</w:t>
      </w:r>
      <w:r>
        <w:rPr>
          <w:sz w:val="28"/>
          <w:szCs w:val="28"/>
        </w:rPr>
        <w:t xml:space="preserve">) статьи О.И. Матьяш </w:t>
      </w:r>
    </w:p>
    <w:p w14:paraId="751CA770" w14:textId="1337AAE4" w:rsidR="00786B11" w:rsidRPr="00DE641F" w:rsidRDefault="00DE641F" w:rsidP="00925CD2">
      <w:pPr>
        <w:pStyle w:val="af0"/>
        <w:tabs>
          <w:tab w:val="left" w:pos="284"/>
          <w:tab w:val="left" w:pos="426"/>
        </w:tabs>
        <w:spacing w:after="0" w:line="360" w:lineRule="auto"/>
        <w:ind w:left="0"/>
        <w:jc w:val="both"/>
        <w:rPr>
          <w:sz w:val="28"/>
          <w:szCs w:val="28"/>
        </w:rPr>
      </w:pPr>
      <w:r>
        <w:rPr>
          <w:sz w:val="28"/>
          <w:szCs w:val="28"/>
        </w:rPr>
        <w:t>«</w:t>
      </w:r>
      <w:r w:rsidRPr="00DE641F">
        <w:rPr>
          <w:sz w:val="28"/>
          <w:szCs w:val="28"/>
        </w:rPr>
        <w:t>Что такое коммуникация и нужно ли нам коммуникативное образование</w:t>
      </w:r>
      <w:r>
        <w:rPr>
          <w:sz w:val="28"/>
          <w:szCs w:val="28"/>
        </w:rPr>
        <w:t>?»</w:t>
      </w:r>
    </w:p>
    <w:p w14:paraId="7FA26ED3" w14:textId="400336A4" w:rsidR="00A579D1" w:rsidRDefault="00175125" w:rsidP="00925CD2">
      <w:pPr>
        <w:pStyle w:val="af0"/>
        <w:tabs>
          <w:tab w:val="left" w:pos="284"/>
          <w:tab w:val="left" w:pos="426"/>
        </w:tabs>
        <w:spacing w:after="0" w:line="360" w:lineRule="auto"/>
        <w:ind w:left="0"/>
        <w:jc w:val="both"/>
        <w:rPr>
          <w:sz w:val="28"/>
          <w:szCs w:val="28"/>
        </w:rPr>
      </w:pPr>
      <w:r>
        <w:rPr>
          <w:sz w:val="28"/>
          <w:szCs w:val="28"/>
        </w:rPr>
        <w:t>11. Подготовить аналитическую схему рассмотрения техники риторической коммуникации (вербальные и невербальные средства).</w:t>
      </w:r>
    </w:p>
    <w:p w14:paraId="5653FE3B" w14:textId="72CB006A" w:rsidR="009F1C1D" w:rsidRDefault="009F1C1D" w:rsidP="00925CD2">
      <w:pPr>
        <w:pStyle w:val="af0"/>
        <w:tabs>
          <w:tab w:val="left" w:pos="284"/>
          <w:tab w:val="left" w:pos="426"/>
        </w:tabs>
        <w:spacing w:after="0" w:line="360" w:lineRule="auto"/>
        <w:ind w:left="0"/>
        <w:jc w:val="both"/>
        <w:rPr>
          <w:sz w:val="28"/>
          <w:szCs w:val="28"/>
        </w:rPr>
      </w:pPr>
      <w:r>
        <w:rPr>
          <w:sz w:val="28"/>
          <w:szCs w:val="28"/>
        </w:rPr>
        <w:t xml:space="preserve">12. Составить список параметров </w:t>
      </w:r>
      <w:r w:rsidR="00E36514">
        <w:rPr>
          <w:sz w:val="28"/>
          <w:szCs w:val="28"/>
        </w:rPr>
        <w:t xml:space="preserve">влияния общественных и государственных институтов на </w:t>
      </w:r>
      <w:r>
        <w:rPr>
          <w:sz w:val="28"/>
          <w:szCs w:val="28"/>
        </w:rPr>
        <w:t>системност</w:t>
      </w:r>
      <w:r w:rsidR="00E36514">
        <w:rPr>
          <w:sz w:val="28"/>
          <w:szCs w:val="28"/>
        </w:rPr>
        <w:t>ь</w:t>
      </w:r>
      <w:r>
        <w:rPr>
          <w:sz w:val="28"/>
          <w:szCs w:val="28"/>
        </w:rPr>
        <w:t xml:space="preserve"> коммуникационной кампании.</w:t>
      </w:r>
      <w:r w:rsidR="00200A91">
        <w:rPr>
          <w:sz w:val="28"/>
          <w:szCs w:val="28"/>
        </w:rPr>
        <w:t xml:space="preserve"> Внести уточнения в содержание а</w:t>
      </w:r>
      <w:r w:rsidR="00200A91" w:rsidRPr="004122A6">
        <w:rPr>
          <w:sz w:val="28"/>
          <w:szCs w:val="28"/>
        </w:rPr>
        <w:t>налитическ</w:t>
      </w:r>
      <w:r w:rsidR="00200A91">
        <w:rPr>
          <w:sz w:val="28"/>
          <w:szCs w:val="28"/>
        </w:rPr>
        <w:t>ой</w:t>
      </w:r>
      <w:r w:rsidR="00200A91" w:rsidRPr="004122A6">
        <w:rPr>
          <w:sz w:val="28"/>
          <w:szCs w:val="28"/>
        </w:rPr>
        <w:t xml:space="preserve"> матриц</w:t>
      </w:r>
      <w:r w:rsidR="00200A91">
        <w:rPr>
          <w:sz w:val="28"/>
          <w:szCs w:val="28"/>
        </w:rPr>
        <w:t>ы</w:t>
      </w:r>
      <w:r w:rsidR="00200A91" w:rsidRPr="004122A6">
        <w:rPr>
          <w:sz w:val="28"/>
          <w:szCs w:val="28"/>
        </w:rPr>
        <w:t xml:space="preserve"> изучения и реализации коммуникативных практик</w:t>
      </w:r>
      <w:r w:rsidR="00200A91">
        <w:rPr>
          <w:sz w:val="28"/>
          <w:szCs w:val="28"/>
        </w:rPr>
        <w:t>.</w:t>
      </w:r>
    </w:p>
    <w:p w14:paraId="413C5CEC" w14:textId="70DBD90B" w:rsidR="009F1C1D" w:rsidRDefault="009F1C1D" w:rsidP="00925CD2">
      <w:pPr>
        <w:pStyle w:val="Style2"/>
        <w:spacing w:line="360" w:lineRule="auto"/>
        <w:ind w:firstLine="0"/>
        <w:rPr>
          <w:sz w:val="28"/>
          <w:szCs w:val="28"/>
        </w:rPr>
      </w:pPr>
      <w:r>
        <w:rPr>
          <w:sz w:val="28"/>
          <w:szCs w:val="28"/>
        </w:rPr>
        <w:t>13. Подобрать примеры социально-культурной и культурно-региональной обусловленность дискурсивных практик (на примере рекламы, брендинга и журналистского контента).</w:t>
      </w:r>
      <w:r w:rsidR="00200A91">
        <w:rPr>
          <w:sz w:val="28"/>
          <w:szCs w:val="28"/>
        </w:rPr>
        <w:t xml:space="preserve"> </w:t>
      </w:r>
    </w:p>
    <w:p w14:paraId="4281C04F" w14:textId="7DD5129A" w:rsidR="00D955B7" w:rsidRDefault="00D955B7" w:rsidP="00925CD2">
      <w:pPr>
        <w:pStyle w:val="Style2"/>
        <w:spacing w:line="360" w:lineRule="auto"/>
        <w:ind w:firstLine="0"/>
        <w:rPr>
          <w:sz w:val="28"/>
          <w:szCs w:val="28"/>
        </w:rPr>
      </w:pPr>
      <w:r>
        <w:rPr>
          <w:sz w:val="28"/>
          <w:szCs w:val="28"/>
        </w:rPr>
        <w:t>14. Р</w:t>
      </w:r>
      <w:r w:rsidRPr="00D955B7">
        <w:rPr>
          <w:sz w:val="28"/>
          <w:szCs w:val="28"/>
        </w:rPr>
        <w:t xml:space="preserve">азработать </w:t>
      </w:r>
      <w:r>
        <w:rPr>
          <w:sz w:val="28"/>
          <w:szCs w:val="28"/>
        </w:rPr>
        <w:t xml:space="preserve">предложения по </w:t>
      </w:r>
      <w:r w:rsidRPr="00D955B7">
        <w:rPr>
          <w:sz w:val="28"/>
          <w:szCs w:val="28"/>
        </w:rPr>
        <w:t>использовани</w:t>
      </w:r>
      <w:r>
        <w:rPr>
          <w:sz w:val="28"/>
          <w:szCs w:val="28"/>
        </w:rPr>
        <w:t>ю.</w:t>
      </w:r>
      <w:r w:rsidRPr="00D955B7">
        <w:rPr>
          <w:sz w:val="28"/>
          <w:szCs w:val="28"/>
        </w:rPr>
        <w:t xml:space="preserve"> мифологических мотивов</w:t>
      </w:r>
      <w:r>
        <w:rPr>
          <w:sz w:val="28"/>
          <w:szCs w:val="28"/>
        </w:rPr>
        <w:t xml:space="preserve"> для социокультурной контекстуализации </w:t>
      </w:r>
      <w:r w:rsidRPr="00D955B7">
        <w:rPr>
          <w:sz w:val="28"/>
          <w:szCs w:val="28"/>
        </w:rPr>
        <w:t>рекламн</w:t>
      </w:r>
      <w:r>
        <w:rPr>
          <w:sz w:val="28"/>
          <w:szCs w:val="28"/>
        </w:rPr>
        <w:t>ой</w:t>
      </w:r>
      <w:r w:rsidRPr="00D955B7">
        <w:rPr>
          <w:sz w:val="28"/>
          <w:szCs w:val="28"/>
        </w:rPr>
        <w:t xml:space="preserve"> кампанию </w:t>
      </w:r>
      <w:r>
        <w:rPr>
          <w:sz w:val="28"/>
          <w:szCs w:val="28"/>
        </w:rPr>
        <w:t>(на материале конкретного бренда).</w:t>
      </w:r>
    </w:p>
    <w:p w14:paraId="4031EE2B" w14:textId="5CA44713" w:rsidR="009F1C1D" w:rsidRDefault="00E36514" w:rsidP="00925CD2">
      <w:pPr>
        <w:pStyle w:val="af0"/>
        <w:tabs>
          <w:tab w:val="left" w:pos="284"/>
          <w:tab w:val="left" w:pos="426"/>
        </w:tabs>
        <w:spacing w:after="0" w:line="360" w:lineRule="auto"/>
        <w:ind w:left="0"/>
        <w:jc w:val="both"/>
        <w:rPr>
          <w:sz w:val="28"/>
          <w:szCs w:val="28"/>
        </w:rPr>
      </w:pPr>
      <w:r>
        <w:rPr>
          <w:sz w:val="28"/>
          <w:szCs w:val="28"/>
        </w:rPr>
        <w:t>1</w:t>
      </w:r>
      <w:r w:rsidR="00D955B7">
        <w:rPr>
          <w:sz w:val="28"/>
          <w:szCs w:val="28"/>
        </w:rPr>
        <w:t>5</w:t>
      </w:r>
      <w:r>
        <w:rPr>
          <w:sz w:val="28"/>
          <w:szCs w:val="28"/>
        </w:rPr>
        <w:t>. Подобрать пример анализа деловой коммуникации в межкультурной среде (на основе критериев характеристики различных типов культур).</w:t>
      </w:r>
      <w:r w:rsidR="00200A91">
        <w:rPr>
          <w:sz w:val="28"/>
          <w:szCs w:val="28"/>
        </w:rPr>
        <w:t xml:space="preserve"> Сформулировать предложения для оптимизации коммуникативной ситуации.</w:t>
      </w:r>
    </w:p>
    <w:p w14:paraId="2BF1B9B6" w14:textId="0217ED64" w:rsidR="00B65AD5" w:rsidRDefault="00B65AD5" w:rsidP="00925CD2">
      <w:pPr>
        <w:pStyle w:val="af0"/>
        <w:tabs>
          <w:tab w:val="left" w:pos="284"/>
          <w:tab w:val="left" w:pos="426"/>
        </w:tabs>
        <w:spacing w:after="0" w:line="360" w:lineRule="auto"/>
        <w:ind w:left="0"/>
        <w:jc w:val="both"/>
        <w:rPr>
          <w:sz w:val="28"/>
          <w:szCs w:val="28"/>
        </w:rPr>
      </w:pPr>
      <w:r>
        <w:rPr>
          <w:sz w:val="28"/>
          <w:szCs w:val="28"/>
        </w:rPr>
        <w:lastRenderedPageBreak/>
        <w:t>1</w:t>
      </w:r>
      <w:r w:rsidR="00D955B7">
        <w:rPr>
          <w:sz w:val="28"/>
          <w:szCs w:val="28"/>
        </w:rPr>
        <w:t>6</w:t>
      </w:r>
      <w:r>
        <w:rPr>
          <w:sz w:val="28"/>
          <w:szCs w:val="28"/>
        </w:rPr>
        <w:t>. Подобрать примеры «глубины», выразительности слова из литературных текстов.</w:t>
      </w:r>
      <w:r w:rsidR="00200A91">
        <w:rPr>
          <w:sz w:val="28"/>
          <w:szCs w:val="28"/>
        </w:rPr>
        <w:t xml:space="preserve"> Предложить авторские рекламные слоганы с использование технологий поэзиса.</w:t>
      </w:r>
    </w:p>
    <w:p w14:paraId="76AD0C7E" w14:textId="540FD067" w:rsidR="00B65AD5" w:rsidRDefault="00B65AD5" w:rsidP="00925CD2">
      <w:pPr>
        <w:pStyle w:val="af0"/>
        <w:tabs>
          <w:tab w:val="left" w:pos="284"/>
          <w:tab w:val="left" w:pos="426"/>
        </w:tabs>
        <w:spacing w:after="0" w:line="360" w:lineRule="auto"/>
        <w:ind w:left="0"/>
        <w:jc w:val="both"/>
        <w:rPr>
          <w:sz w:val="28"/>
          <w:szCs w:val="28"/>
        </w:rPr>
      </w:pPr>
      <w:r>
        <w:rPr>
          <w:sz w:val="28"/>
          <w:szCs w:val="28"/>
        </w:rPr>
        <w:t>1</w:t>
      </w:r>
      <w:r w:rsidR="00D955B7">
        <w:rPr>
          <w:sz w:val="28"/>
          <w:szCs w:val="28"/>
        </w:rPr>
        <w:t>8</w:t>
      </w:r>
      <w:r>
        <w:rPr>
          <w:sz w:val="28"/>
          <w:szCs w:val="28"/>
        </w:rPr>
        <w:t>. Охарактеризовать позитивный и негативный примеры использования критического мышления в дискуссии (на материале медиаконтента разговорного жанра).</w:t>
      </w:r>
    </w:p>
    <w:p w14:paraId="04751405" w14:textId="4082ACB9" w:rsidR="00B016FE" w:rsidRDefault="00B016FE" w:rsidP="00925CD2">
      <w:pPr>
        <w:pStyle w:val="af0"/>
        <w:tabs>
          <w:tab w:val="left" w:pos="284"/>
          <w:tab w:val="left" w:pos="426"/>
        </w:tabs>
        <w:spacing w:after="0" w:line="360" w:lineRule="auto"/>
        <w:ind w:left="0"/>
        <w:jc w:val="both"/>
        <w:rPr>
          <w:sz w:val="28"/>
          <w:szCs w:val="28"/>
        </w:rPr>
      </w:pPr>
      <w:r>
        <w:rPr>
          <w:sz w:val="28"/>
          <w:szCs w:val="28"/>
        </w:rPr>
        <w:t>1</w:t>
      </w:r>
      <w:r w:rsidR="00D955B7">
        <w:rPr>
          <w:sz w:val="28"/>
          <w:szCs w:val="28"/>
        </w:rPr>
        <w:t>9</w:t>
      </w:r>
      <w:r>
        <w:rPr>
          <w:sz w:val="28"/>
          <w:szCs w:val="28"/>
        </w:rPr>
        <w:t>. Подобрать примеры цивилизационно</w:t>
      </w:r>
      <w:r w:rsidR="004D1D63">
        <w:rPr>
          <w:sz w:val="28"/>
          <w:szCs w:val="28"/>
        </w:rPr>
        <w:t>го</w:t>
      </w:r>
      <w:r>
        <w:rPr>
          <w:sz w:val="28"/>
          <w:szCs w:val="28"/>
        </w:rPr>
        <w:t xml:space="preserve"> и социально-экономическо</w:t>
      </w:r>
      <w:r w:rsidR="004D1D63">
        <w:rPr>
          <w:sz w:val="28"/>
          <w:szCs w:val="28"/>
        </w:rPr>
        <w:t>го</w:t>
      </w:r>
      <w:r>
        <w:rPr>
          <w:sz w:val="28"/>
          <w:szCs w:val="28"/>
        </w:rPr>
        <w:t xml:space="preserve"> </w:t>
      </w:r>
      <w:r w:rsidR="004D1D63">
        <w:rPr>
          <w:sz w:val="28"/>
          <w:szCs w:val="28"/>
        </w:rPr>
        <w:t xml:space="preserve">сотрудничества </w:t>
      </w:r>
      <w:r>
        <w:rPr>
          <w:sz w:val="28"/>
          <w:szCs w:val="28"/>
        </w:rPr>
        <w:t>в развитии практик социальной коммуникации.</w:t>
      </w:r>
      <w:r w:rsidR="004D1D63">
        <w:rPr>
          <w:sz w:val="28"/>
          <w:szCs w:val="28"/>
        </w:rPr>
        <w:t xml:space="preserve"> Предложить варианты использования этого опыта в подготовке и проведении коммуникационных кампаний.</w:t>
      </w:r>
    </w:p>
    <w:p w14:paraId="48D46855" w14:textId="265C6BB4" w:rsidR="00D955B7" w:rsidRPr="00D955B7" w:rsidRDefault="00D955B7" w:rsidP="00925CD2">
      <w:pPr>
        <w:pStyle w:val="af0"/>
        <w:tabs>
          <w:tab w:val="left" w:pos="284"/>
          <w:tab w:val="left" w:pos="426"/>
        </w:tabs>
        <w:spacing w:after="0" w:line="360" w:lineRule="auto"/>
        <w:ind w:left="0"/>
        <w:jc w:val="both"/>
        <w:rPr>
          <w:sz w:val="28"/>
          <w:szCs w:val="28"/>
        </w:rPr>
      </w:pPr>
      <w:r>
        <w:rPr>
          <w:sz w:val="28"/>
          <w:szCs w:val="28"/>
        </w:rPr>
        <w:t xml:space="preserve">20. Подготовить прогностическое описание изменения функционала </w:t>
      </w:r>
      <w:r>
        <w:rPr>
          <w:sz w:val="28"/>
          <w:szCs w:val="28"/>
          <w:lang w:val="en-US"/>
        </w:rPr>
        <w:t>PR</w:t>
      </w:r>
      <w:r>
        <w:rPr>
          <w:sz w:val="28"/>
          <w:szCs w:val="28"/>
        </w:rPr>
        <w:t>-менеджера в 2030 году.</w:t>
      </w:r>
      <w:r w:rsidR="004D1D63">
        <w:rPr>
          <w:sz w:val="28"/>
          <w:szCs w:val="28"/>
        </w:rPr>
        <w:t xml:space="preserve"> Составить проект своего резюме для возможного развития карьеры в перспективной компании (проекте).</w:t>
      </w:r>
    </w:p>
    <w:p w14:paraId="057BDAAB" w14:textId="67506A26" w:rsidR="00786B11" w:rsidRPr="00637872" w:rsidRDefault="00786B11" w:rsidP="00382001">
      <w:pPr>
        <w:pStyle w:val="af0"/>
        <w:tabs>
          <w:tab w:val="left" w:pos="284"/>
          <w:tab w:val="left" w:pos="426"/>
        </w:tabs>
        <w:spacing w:after="0"/>
        <w:ind w:left="0"/>
        <w:jc w:val="both"/>
        <w:rPr>
          <w:sz w:val="28"/>
          <w:szCs w:val="28"/>
        </w:rPr>
      </w:pPr>
    </w:p>
    <w:p w14:paraId="02D7A051" w14:textId="63C1D96A" w:rsidR="007B1C7B" w:rsidRDefault="007B1C7B" w:rsidP="00C03C69">
      <w:pPr>
        <w:spacing w:line="360" w:lineRule="auto"/>
        <w:jc w:val="center"/>
        <w:rPr>
          <w:b/>
          <w:sz w:val="28"/>
          <w:szCs w:val="28"/>
        </w:rPr>
      </w:pPr>
      <w:r w:rsidRPr="001219A9">
        <w:rPr>
          <w:b/>
          <w:sz w:val="28"/>
          <w:szCs w:val="28"/>
        </w:rPr>
        <w:t>Примерные темы эссе</w:t>
      </w:r>
    </w:p>
    <w:p w14:paraId="252DFFE6" w14:textId="14E56562" w:rsidR="007B1C7B" w:rsidRPr="00293E31" w:rsidRDefault="007B1C7B" w:rsidP="00C03C69">
      <w:pPr>
        <w:spacing w:line="360" w:lineRule="auto"/>
        <w:jc w:val="both"/>
        <w:rPr>
          <w:color w:val="000000"/>
          <w:sz w:val="28"/>
          <w:szCs w:val="28"/>
        </w:rPr>
      </w:pPr>
      <w:r w:rsidRPr="00293E31">
        <w:rPr>
          <w:sz w:val="28"/>
          <w:szCs w:val="28"/>
        </w:rPr>
        <w:t xml:space="preserve">1. </w:t>
      </w:r>
      <w:r w:rsidR="00416356" w:rsidRPr="00293E31">
        <w:rPr>
          <w:sz w:val="28"/>
          <w:szCs w:val="28"/>
        </w:rPr>
        <w:t xml:space="preserve">Социальные коммуникации и медиа практики в современном обществе. </w:t>
      </w:r>
    </w:p>
    <w:p w14:paraId="415A1421" w14:textId="77777777" w:rsidR="00293E31" w:rsidRPr="00293E31" w:rsidRDefault="00293E31" w:rsidP="00C03C69">
      <w:pPr>
        <w:pStyle w:val="af0"/>
        <w:tabs>
          <w:tab w:val="left" w:pos="284"/>
          <w:tab w:val="left" w:pos="426"/>
        </w:tabs>
        <w:spacing w:after="0" w:line="360" w:lineRule="auto"/>
        <w:ind w:left="0"/>
        <w:jc w:val="both"/>
        <w:rPr>
          <w:color w:val="000000"/>
          <w:sz w:val="28"/>
          <w:szCs w:val="28"/>
        </w:rPr>
      </w:pPr>
      <w:r w:rsidRPr="00293E31">
        <w:rPr>
          <w:color w:val="000000"/>
          <w:sz w:val="28"/>
          <w:szCs w:val="28"/>
        </w:rPr>
        <w:t>2</w:t>
      </w:r>
      <w:r w:rsidR="007B1C7B" w:rsidRPr="00293E31">
        <w:rPr>
          <w:color w:val="000000"/>
          <w:sz w:val="28"/>
          <w:szCs w:val="28"/>
        </w:rPr>
        <w:t xml:space="preserve">. </w:t>
      </w:r>
      <w:r w:rsidR="00416356" w:rsidRPr="00293E31">
        <w:rPr>
          <w:color w:val="000000"/>
          <w:sz w:val="28"/>
          <w:szCs w:val="28"/>
        </w:rPr>
        <w:t>Теория коммуникации как область знания и научная дисциплина.</w:t>
      </w:r>
    </w:p>
    <w:p w14:paraId="65202492" w14:textId="77777777" w:rsidR="00293E31" w:rsidRPr="00293E31" w:rsidRDefault="00293E31" w:rsidP="00C03C69">
      <w:pPr>
        <w:pStyle w:val="af0"/>
        <w:tabs>
          <w:tab w:val="left" w:pos="284"/>
          <w:tab w:val="left" w:pos="426"/>
        </w:tabs>
        <w:spacing w:after="0" w:line="360" w:lineRule="auto"/>
        <w:ind w:left="0"/>
        <w:jc w:val="both"/>
        <w:rPr>
          <w:sz w:val="28"/>
          <w:szCs w:val="28"/>
        </w:rPr>
      </w:pPr>
      <w:r w:rsidRPr="00293E31">
        <w:rPr>
          <w:color w:val="000000"/>
          <w:sz w:val="28"/>
          <w:szCs w:val="28"/>
        </w:rPr>
        <w:t>3</w:t>
      </w:r>
      <w:r w:rsidR="00416356" w:rsidRPr="00293E31">
        <w:rPr>
          <w:sz w:val="28"/>
          <w:szCs w:val="28"/>
        </w:rPr>
        <w:t>. Культурные образы и территориальные символы репрезентации феноменов коммуникации и медиа.</w:t>
      </w:r>
    </w:p>
    <w:p w14:paraId="56FFCB16" w14:textId="782B5D2C" w:rsidR="00416356" w:rsidRPr="00293E31" w:rsidRDefault="00293E31" w:rsidP="00C03C69">
      <w:pPr>
        <w:pStyle w:val="af0"/>
        <w:tabs>
          <w:tab w:val="left" w:pos="284"/>
          <w:tab w:val="left" w:pos="426"/>
        </w:tabs>
        <w:spacing w:after="0" w:line="360" w:lineRule="auto"/>
        <w:ind w:left="0"/>
        <w:jc w:val="both"/>
        <w:rPr>
          <w:color w:val="000000"/>
          <w:sz w:val="28"/>
          <w:szCs w:val="28"/>
        </w:rPr>
      </w:pPr>
      <w:r w:rsidRPr="00293E31">
        <w:rPr>
          <w:sz w:val="28"/>
          <w:szCs w:val="28"/>
        </w:rPr>
        <w:t>4</w:t>
      </w:r>
      <w:r w:rsidR="00416356" w:rsidRPr="00293E31">
        <w:rPr>
          <w:sz w:val="28"/>
          <w:szCs w:val="28"/>
        </w:rPr>
        <w:t>. Поэзия и литература о значении слова в жизни человека и общества.</w:t>
      </w:r>
    </w:p>
    <w:p w14:paraId="2C9F256D" w14:textId="30A76598" w:rsidR="00293E31" w:rsidRPr="00293E31" w:rsidRDefault="00293E31" w:rsidP="00925CD2">
      <w:pPr>
        <w:pStyle w:val="ab"/>
        <w:spacing w:before="0" w:beforeAutospacing="0" w:after="0" w:afterAutospacing="0" w:line="360" w:lineRule="auto"/>
        <w:jc w:val="both"/>
        <w:rPr>
          <w:sz w:val="28"/>
          <w:szCs w:val="28"/>
        </w:rPr>
      </w:pPr>
      <w:r w:rsidRPr="00293E31">
        <w:rPr>
          <w:sz w:val="28"/>
          <w:szCs w:val="28"/>
        </w:rPr>
        <w:t xml:space="preserve">5. О возможности формирования коммуникативной картины мира. </w:t>
      </w:r>
    </w:p>
    <w:p w14:paraId="418683D3" w14:textId="28F1C1FF" w:rsidR="007B1C7B" w:rsidRDefault="00293E31" w:rsidP="00925CD2">
      <w:pPr>
        <w:pStyle w:val="ab"/>
        <w:spacing w:before="0" w:beforeAutospacing="0" w:after="0" w:afterAutospacing="0" w:line="360" w:lineRule="auto"/>
        <w:jc w:val="both"/>
        <w:rPr>
          <w:sz w:val="28"/>
          <w:szCs w:val="28"/>
        </w:rPr>
      </w:pPr>
      <w:r w:rsidRPr="00293E31">
        <w:rPr>
          <w:sz w:val="28"/>
          <w:szCs w:val="28"/>
        </w:rPr>
        <w:t xml:space="preserve">6. Структуры порядка в социальной коммуникации как процесс. </w:t>
      </w:r>
    </w:p>
    <w:p w14:paraId="5DAC17BF" w14:textId="305B00BC" w:rsidR="00786B11" w:rsidRDefault="00786B11" w:rsidP="00925CD2">
      <w:pPr>
        <w:pStyle w:val="ab"/>
        <w:spacing w:before="0" w:beforeAutospacing="0" w:after="0" w:afterAutospacing="0" w:line="360" w:lineRule="auto"/>
        <w:jc w:val="both"/>
        <w:rPr>
          <w:sz w:val="28"/>
          <w:szCs w:val="28"/>
        </w:rPr>
      </w:pPr>
      <w:r>
        <w:rPr>
          <w:sz w:val="28"/>
          <w:szCs w:val="28"/>
        </w:rPr>
        <w:t>7. Могут ли взаимодействовать коммуникации и социум?</w:t>
      </w:r>
    </w:p>
    <w:p w14:paraId="26FC5E02" w14:textId="3AAF43BA" w:rsidR="00A461D4" w:rsidRDefault="00786B11" w:rsidP="00925CD2">
      <w:pPr>
        <w:pStyle w:val="ab"/>
        <w:spacing w:before="0" w:beforeAutospacing="0" w:after="0" w:afterAutospacing="0" w:line="360" w:lineRule="auto"/>
        <w:jc w:val="both"/>
        <w:rPr>
          <w:sz w:val="28"/>
          <w:szCs w:val="28"/>
        </w:rPr>
      </w:pPr>
      <w:r>
        <w:rPr>
          <w:sz w:val="28"/>
          <w:szCs w:val="28"/>
        </w:rPr>
        <w:t>8. Виды коммуникации как репертуар прагматических коммуникативных практик.</w:t>
      </w:r>
    </w:p>
    <w:p w14:paraId="33992D18" w14:textId="70C5F79B" w:rsidR="00A579D1" w:rsidRDefault="00A579D1" w:rsidP="00925CD2">
      <w:pPr>
        <w:pStyle w:val="ab"/>
        <w:spacing w:before="0" w:beforeAutospacing="0" w:after="0" w:afterAutospacing="0" w:line="360" w:lineRule="auto"/>
        <w:jc w:val="both"/>
        <w:rPr>
          <w:sz w:val="28"/>
          <w:szCs w:val="28"/>
        </w:rPr>
      </w:pPr>
      <w:r>
        <w:rPr>
          <w:sz w:val="28"/>
          <w:szCs w:val="28"/>
        </w:rPr>
        <w:t>9. Мое персональное видение роли достижений культуры в решении практических задач коммуникативной профессии.</w:t>
      </w:r>
    </w:p>
    <w:p w14:paraId="75B8E89F" w14:textId="77CE8E33" w:rsidR="00A461D4" w:rsidRPr="00293E31" w:rsidRDefault="00A461D4" w:rsidP="00925CD2">
      <w:pPr>
        <w:pStyle w:val="ab"/>
        <w:spacing w:before="0" w:beforeAutospacing="0" w:after="0" w:afterAutospacing="0" w:line="360" w:lineRule="auto"/>
        <w:jc w:val="both"/>
        <w:rPr>
          <w:sz w:val="28"/>
          <w:szCs w:val="28"/>
        </w:rPr>
      </w:pPr>
      <w:r>
        <w:rPr>
          <w:sz w:val="28"/>
          <w:szCs w:val="28"/>
        </w:rPr>
        <w:t>10. Мифы в современной рекламе,</w:t>
      </w:r>
    </w:p>
    <w:p w14:paraId="61D7FE4C" w14:textId="2BEC4A2F" w:rsidR="00293E31" w:rsidRDefault="00A461D4" w:rsidP="00925CD2">
      <w:pPr>
        <w:pStyle w:val="ab"/>
        <w:spacing w:before="0" w:beforeAutospacing="0" w:after="0" w:afterAutospacing="0" w:line="360" w:lineRule="auto"/>
        <w:rPr>
          <w:sz w:val="28"/>
          <w:szCs w:val="28"/>
        </w:rPr>
      </w:pPr>
      <w:r w:rsidRPr="00A461D4">
        <w:rPr>
          <w:sz w:val="28"/>
          <w:szCs w:val="28"/>
        </w:rPr>
        <w:t>11. Пространства, территории, страны: проблема демаркации региональных медиасистем разного масштаба и уровня сложности.</w:t>
      </w:r>
    </w:p>
    <w:p w14:paraId="22E6B828" w14:textId="55AF7131" w:rsidR="00A461D4" w:rsidRDefault="00A461D4" w:rsidP="00925CD2">
      <w:pPr>
        <w:pStyle w:val="ab"/>
        <w:spacing w:before="0" w:beforeAutospacing="0" w:after="0" w:afterAutospacing="0" w:line="360" w:lineRule="auto"/>
        <w:rPr>
          <w:sz w:val="28"/>
          <w:szCs w:val="28"/>
        </w:rPr>
      </w:pPr>
      <w:r>
        <w:rPr>
          <w:sz w:val="28"/>
          <w:szCs w:val="28"/>
        </w:rPr>
        <w:lastRenderedPageBreak/>
        <w:t>12. Является ли образование моделью профессиональной деятельности специалиста медиаиндустрии?</w:t>
      </w:r>
    </w:p>
    <w:p w14:paraId="46963B7E" w14:textId="67B2CDE4" w:rsidR="00175125" w:rsidRDefault="00175125" w:rsidP="00925CD2">
      <w:pPr>
        <w:pStyle w:val="ab"/>
        <w:spacing w:before="0" w:beforeAutospacing="0" w:after="0" w:afterAutospacing="0" w:line="360" w:lineRule="auto"/>
        <w:rPr>
          <w:sz w:val="28"/>
          <w:szCs w:val="28"/>
        </w:rPr>
      </w:pPr>
      <w:r>
        <w:rPr>
          <w:sz w:val="28"/>
          <w:szCs w:val="28"/>
        </w:rPr>
        <w:t>13.</w:t>
      </w:r>
      <w:r w:rsidR="009F1C1D">
        <w:rPr>
          <w:sz w:val="28"/>
          <w:szCs w:val="28"/>
        </w:rPr>
        <w:t>Есть ли недостатки у красноречия в коммуникации? (на материале выступлений известных ораторов или на материале художественной литературы).</w:t>
      </w:r>
    </w:p>
    <w:p w14:paraId="519184A2" w14:textId="2F759247" w:rsidR="00E36514" w:rsidRDefault="00E36514" w:rsidP="00925CD2">
      <w:pPr>
        <w:pStyle w:val="ab"/>
        <w:spacing w:before="0" w:beforeAutospacing="0" w:after="0" w:afterAutospacing="0" w:line="360" w:lineRule="auto"/>
        <w:rPr>
          <w:sz w:val="28"/>
          <w:szCs w:val="28"/>
        </w:rPr>
      </w:pPr>
      <w:r>
        <w:rPr>
          <w:sz w:val="28"/>
          <w:szCs w:val="28"/>
        </w:rPr>
        <w:t>14. Коммуникативная профессия в многообразии общественных дискурсов.</w:t>
      </w:r>
    </w:p>
    <w:p w14:paraId="4C79744D" w14:textId="200CA9BC" w:rsidR="00E36514" w:rsidRDefault="00E36514" w:rsidP="00925CD2">
      <w:pPr>
        <w:pStyle w:val="ab"/>
        <w:spacing w:before="0" w:beforeAutospacing="0" w:after="0" w:afterAutospacing="0" w:line="360" w:lineRule="auto"/>
        <w:rPr>
          <w:sz w:val="28"/>
          <w:szCs w:val="28"/>
        </w:rPr>
      </w:pPr>
      <w:r>
        <w:rPr>
          <w:sz w:val="28"/>
          <w:szCs w:val="28"/>
        </w:rPr>
        <w:t xml:space="preserve">15. </w:t>
      </w:r>
      <w:r w:rsidRPr="00E36514">
        <w:rPr>
          <w:sz w:val="28"/>
          <w:szCs w:val="28"/>
        </w:rPr>
        <w:t>Причины возникновения трудностей в межкультурной коммуникации.</w:t>
      </w:r>
    </w:p>
    <w:p w14:paraId="20D8642B" w14:textId="0CC7E3B3" w:rsidR="00B65AD5" w:rsidRDefault="00B65AD5" w:rsidP="00925CD2">
      <w:pPr>
        <w:pStyle w:val="ab"/>
        <w:spacing w:before="0" w:beforeAutospacing="0" w:after="0" w:afterAutospacing="0" w:line="360" w:lineRule="auto"/>
        <w:rPr>
          <w:sz w:val="28"/>
          <w:szCs w:val="28"/>
        </w:rPr>
      </w:pPr>
      <w:r>
        <w:rPr>
          <w:sz w:val="28"/>
          <w:szCs w:val="28"/>
        </w:rPr>
        <w:t>16. Театрализация и геймификация в социальной коммуникации: общее и особенное.</w:t>
      </w:r>
    </w:p>
    <w:p w14:paraId="6B770239" w14:textId="0586B249" w:rsidR="00B65AD5" w:rsidRDefault="00B65AD5" w:rsidP="00925CD2">
      <w:pPr>
        <w:pStyle w:val="ab"/>
        <w:spacing w:before="0" w:beforeAutospacing="0" w:after="0" w:afterAutospacing="0" w:line="360" w:lineRule="auto"/>
        <w:rPr>
          <w:sz w:val="28"/>
          <w:szCs w:val="28"/>
        </w:rPr>
      </w:pPr>
      <w:r>
        <w:rPr>
          <w:sz w:val="28"/>
          <w:szCs w:val="28"/>
        </w:rPr>
        <w:t>17. Является ли критичность универсальным принципом в социальных коммуникациях?</w:t>
      </w:r>
    </w:p>
    <w:p w14:paraId="1B724767" w14:textId="2C0F53F1" w:rsidR="004C5736" w:rsidRDefault="004C5736" w:rsidP="00925CD2">
      <w:pPr>
        <w:pStyle w:val="ab"/>
        <w:spacing w:before="0" w:beforeAutospacing="0" w:after="0" w:afterAutospacing="0" w:line="360" w:lineRule="auto"/>
        <w:rPr>
          <w:sz w:val="28"/>
          <w:szCs w:val="28"/>
        </w:rPr>
      </w:pPr>
      <w:r>
        <w:rPr>
          <w:sz w:val="28"/>
          <w:szCs w:val="28"/>
        </w:rPr>
        <w:t xml:space="preserve">18. Возможны ли «беспилотные» (без участия человека) технологии в рекламе и связях с общественностью? </w:t>
      </w:r>
    </w:p>
    <w:p w14:paraId="6314042A" w14:textId="4BC6BB50" w:rsidR="002733CD" w:rsidRDefault="002733CD" w:rsidP="00925CD2">
      <w:pPr>
        <w:pStyle w:val="ab"/>
        <w:spacing w:before="0" w:beforeAutospacing="0" w:after="0" w:afterAutospacing="0" w:line="360" w:lineRule="auto"/>
        <w:rPr>
          <w:sz w:val="28"/>
          <w:szCs w:val="28"/>
        </w:rPr>
      </w:pPr>
      <w:r>
        <w:rPr>
          <w:sz w:val="28"/>
          <w:szCs w:val="28"/>
        </w:rPr>
        <w:t xml:space="preserve">19. </w:t>
      </w:r>
      <w:r w:rsidR="00960744">
        <w:rPr>
          <w:sz w:val="28"/>
          <w:szCs w:val="28"/>
        </w:rPr>
        <w:t>Литературные ж</w:t>
      </w:r>
      <w:r w:rsidRPr="002733CD">
        <w:rPr>
          <w:sz w:val="28"/>
          <w:szCs w:val="28"/>
        </w:rPr>
        <w:t>анры</w:t>
      </w:r>
      <w:r w:rsidR="00960744">
        <w:rPr>
          <w:sz w:val="28"/>
          <w:szCs w:val="28"/>
        </w:rPr>
        <w:t xml:space="preserve"> </w:t>
      </w:r>
      <w:r w:rsidRPr="002733CD">
        <w:rPr>
          <w:sz w:val="28"/>
          <w:szCs w:val="28"/>
        </w:rPr>
        <w:t>(фантастика,</w:t>
      </w:r>
      <w:r>
        <w:rPr>
          <w:sz w:val="28"/>
          <w:szCs w:val="28"/>
        </w:rPr>
        <w:t xml:space="preserve"> </w:t>
      </w:r>
      <w:r w:rsidRPr="002733CD">
        <w:rPr>
          <w:sz w:val="28"/>
          <w:szCs w:val="28"/>
        </w:rPr>
        <w:t>хоррор,</w:t>
      </w:r>
      <w:r>
        <w:rPr>
          <w:sz w:val="28"/>
          <w:szCs w:val="28"/>
        </w:rPr>
        <w:t xml:space="preserve"> </w:t>
      </w:r>
      <w:r w:rsidRPr="002733CD">
        <w:rPr>
          <w:sz w:val="28"/>
          <w:szCs w:val="28"/>
        </w:rPr>
        <w:t>триллер, фэнтези, мистика и т.д.) в</w:t>
      </w:r>
      <w:r w:rsidR="00960744">
        <w:rPr>
          <w:sz w:val="28"/>
          <w:szCs w:val="28"/>
        </w:rPr>
        <w:t xml:space="preserve"> текстах рекламы и связей с общественностью.</w:t>
      </w:r>
    </w:p>
    <w:p w14:paraId="220CBC2A" w14:textId="784D5632" w:rsidR="005F1D72" w:rsidRDefault="005F1D72" w:rsidP="00925CD2">
      <w:pPr>
        <w:pStyle w:val="ab"/>
        <w:spacing w:before="0" w:beforeAutospacing="0" w:after="0" w:afterAutospacing="0" w:line="360" w:lineRule="auto"/>
        <w:rPr>
          <w:sz w:val="28"/>
          <w:szCs w:val="28"/>
        </w:rPr>
      </w:pPr>
      <w:r>
        <w:rPr>
          <w:sz w:val="28"/>
          <w:szCs w:val="28"/>
        </w:rPr>
        <w:t xml:space="preserve">20. </w:t>
      </w:r>
      <w:r w:rsidR="00D955B7">
        <w:rPr>
          <w:sz w:val="28"/>
          <w:szCs w:val="28"/>
        </w:rPr>
        <w:t>«С чего начинается Родина?» (духовные ценности в прагматических социальных коммуникациях).</w:t>
      </w:r>
    </w:p>
    <w:p w14:paraId="492EB619" w14:textId="77777777" w:rsidR="00B65AD5" w:rsidRPr="00A461D4" w:rsidRDefault="00B65AD5" w:rsidP="002035DD">
      <w:pPr>
        <w:pStyle w:val="ab"/>
        <w:spacing w:before="0" w:beforeAutospacing="0" w:after="0" w:afterAutospacing="0"/>
        <w:rPr>
          <w:sz w:val="28"/>
          <w:szCs w:val="28"/>
        </w:rPr>
      </w:pPr>
    </w:p>
    <w:p w14:paraId="584756BD" w14:textId="2A22366B" w:rsidR="00293E31" w:rsidRPr="00925CD2" w:rsidRDefault="00925CD2" w:rsidP="00925CD2">
      <w:pPr>
        <w:pStyle w:val="ab"/>
        <w:spacing w:before="0" w:beforeAutospacing="0" w:after="0" w:afterAutospacing="0" w:line="360" w:lineRule="auto"/>
        <w:ind w:firstLine="709"/>
        <w:jc w:val="both"/>
        <w:rPr>
          <w:sz w:val="28"/>
        </w:rPr>
      </w:pPr>
      <w:r w:rsidRPr="00925CD2">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D8E6821" w14:textId="77777777" w:rsidR="00925CD2" w:rsidRPr="006D690C" w:rsidRDefault="00925CD2" w:rsidP="002035DD">
      <w:pPr>
        <w:pStyle w:val="ab"/>
        <w:spacing w:before="0" w:beforeAutospacing="0" w:after="0" w:afterAutospacing="0"/>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34CD8639" w:rsidR="00843A65" w:rsidRDefault="00925CD2" w:rsidP="00925CD2">
      <w:pPr>
        <w:spacing w:line="360" w:lineRule="auto"/>
        <w:ind w:firstLine="709"/>
        <w:jc w:val="both"/>
        <w:rPr>
          <w:sz w:val="28"/>
          <w:szCs w:val="28"/>
        </w:rPr>
      </w:pPr>
      <w:bookmarkStart w:id="29" w:name="_Toc449699547"/>
      <w:bookmarkStart w:id="30" w:name="_Toc478806452"/>
      <w:bookmarkStart w:id="31" w:name="_Toc494895890"/>
      <w:bookmarkStart w:id="32" w:name="_Toc495493707"/>
      <w:r w:rsidRPr="00925CD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BA31984" w14:textId="77777777" w:rsidR="002562EA" w:rsidRPr="00810804" w:rsidRDefault="002562EA" w:rsidP="00925CD2">
      <w:pPr>
        <w:spacing w:line="360" w:lineRule="auto"/>
        <w:ind w:firstLine="709"/>
        <w:jc w:val="both"/>
        <w:rPr>
          <w:sz w:val="28"/>
          <w:szCs w:val="28"/>
        </w:rPr>
      </w:pPr>
    </w:p>
    <w:bookmarkEnd w:id="29"/>
    <w:bookmarkEnd w:id="30"/>
    <w:bookmarkEnd w:id="31"/>
    <w:bookmarkEnd w:id="32"/>
    <w:p w14:paraId="4AA0F563" w14:textId="104AA94C" w:rsidR="00BC6151" w:rsidRDefault="001B46F7" w:rsidP="00BC6151">
      <w:pPr>
        <w:spacing w:after="160" w:line="259" w:lineRule="auto"/>
        <w:contextualSpacing/>
        <w:jc w:val="both"/>
        <w:rPr>
          <w:b/>
          <w:sz w:val="28"/>
          <w:szCs w:val="28"/>
        </w:rPr>
      </w:pPr>
      <w:r w:rsidRPr="001B46F7">
        <w:rPr>
          <w:b/>
          <w:sz w:val="28"/>
          <w:szCs w:val="28"/>
        </w:rPr>
        <w:lastRenderedPageBreak/>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1B4D8754" w14:textId="77777777" w:rsidR="00925CD2" w:rsidRPr="00732526" w:rsidRDefault="00925CD2" w:rsidP="00BC6151">
      <w:pPr>
        <w:spacing w:after="160" w:line="259" w:lineRule="auto"/>
        <w:contextualSpacing/>
        <w:jc w:val="both"/>
        <w:rPr>
          <w:b/>
          <w:sz w:val="6"/>
          <w:szCs w:val="28"/>
        </w:rPr>
      </w:pPr>
    </w:p>
    <w:p w14:paraId="5511E535" w14:textId="0E9CBB63" w:rsidR="00ED014F"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tbl>
      <w:tblPr>
        <w:tblStyle w:val="aa"/>
        <w:tblW w:w="11058" w:type="dxa"/>
        <w:tblInd w:w="-998" w:type="dxa"/>
        <w:tblLook w:val="04A0" w:firstRow="1" w:lastRow="0" w:firstColumn="1" w:lastColumn="0" w:noHBand="0" w:noVBand="1"/>
      </w:tblPr>
      <w:tblGrid>
        <w:gridCol w:w="2887"/>
        <w:gridCol w:w="2272"/>
        <w:gridCol w:w="2339"/>
        <w:gridCol w:w="3560"/>
      </w:tblGrid>
      <w:tr w:rsidR="000D14E3" w:rsidRPr="00FC36C4" w14:paraId="6D8BFD39" w14:textId="77777777" w:rsidTr="000D14E3">
        <w:tc>
          <w:tcPr>
            <w:tcW w:w="2887" w:type="dxa"/>
          </w:tcPr>
          <w:p w14:paraId="6187573B" w14:textId="7E905539" w:rsidR="00FC36C4" w:rsidRPr="00FC36C4" w:rsidRDefault="00FC36C4" w:rsidP="00BC6151">
            <w:pPr>
              <w:spacing w:after="160" w:line="259" w:lineRule="auto"/>
              <w:contextualSpacing/>
              <w:jc w:val="both"/>
              <w:rPr>
                <w:b/>
                <w:szCs w:val="28"/>
              </w:rPr>
            </w:pPr>
            <w:r w:rsidRPr="00FC36C4">
              <w:rPr>
                <w:b/>
                <w:szCs w:val="28"/>
              </w:rPr>
              <w:t>Наименование компетенции</w:t>
            </w:r>
          </w:p>
        </w:tc>
        <w:tc>
          <w:tcPr>
            <w:tcW w:w="2272" w:type="dxa"/>
          </w:tcPr>
          <w:p w14:paraId="202A4DD9" w14:textId="44605D87" w:rsidR="00FC36C4" w:rsidRPr="00FC36C4" w:rsidRDefault="00FC36C4" w:rsidP="00BC6151">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339" w:type="dxa"/>
          </w:tcPr>
          <w:p w14:paraId="11F94864" w14:textId="0D8EC587" w:rsidR="00FC36C4" w:rsidRPr="00FC36C4" w:rsidRDefault="00FC36C4" w:rsidP="00BC6151">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560" w:type="dxa"/>
          </w:tcPr>
          <w:p w14:paraId="235ACD8A" w14:textId="29360DEC" w:rsidR="00FC36C4" w:rsidRPr="00FC36C4" w:rsidRDefault="00FC36C4" w:rsidP="00BC6151">
            <w:pPr>
              <w:spacing w:after="160" w:line="259" w:lineRule="auto"/>
              <w:contextualSpacing/>
              <w:jc w:val="both"/>
              <w:rPr>
                <w:b/>
                <w:szCs w:val="28"/>
              </w:rPr>
            </w:pPr>
            <w:r w:rsidRPr="00FC36C4">
              <w:rPr>
                <w:b/>
                <w:szCs w:val="28"/>
              </w:rPr>
              <w:t>Типовые контрольные задания</w:t>
            </w:r>
          </w:p>
        </w:tc>
      </w:tr>
      <w:tr w:rsidR="00FC36C4" w:rsidRPr="00FC36C4" w14:paraId="56F4A633" w14:textId="77777777" w:rsidTr="000D14E3">
        <w:trPr>
          <w:trHeight w:val="1129"/>
        </w:trPr>
        <w:tc>
          <w:tcPr>
            <w:tcW w:w="2887" w:type="dxa"/>
            <w:vMerge w:val="restart"/>
          </w:tcPr>
          <w:p w14:paraId="2E7E6899" w14:textId="0B1F6848" w:rsidR="00FC36C4" w:rsidRPr="00FC36C4" w:rsidRDefault="00FC36C4" w:rsidP="00BC6151">
            <w:pPr>
              <w:spacing w:after="160" w:line="259" w:lineRule="auto"/>
              <w:contextualSpacing/>
              <w:jc w:val="both"/>
              <w:rPr>
                <w:szCs w:val="28"/>
              </w:rPr>
            </w:pPr>
            <w:r w:rsidRPr="000D14E3">
              <w:rPr>
                <w:b/>
                <w:szCs w:val="28"/>
              </w:rPr>
              <w:t>ОПК-2</w:t>
            </w:r>
            <w:r w:rsidR="000D14E3">
              <w:rPr>
                <w:szCs w:val="28"/>
              </w:rPr>
              <w:t>:</w:t>
            </w:r>
            <w:r w:rsidRPr="00FC36C4">
              <w:rPr>
                <w:szCs w:val="28"/>
              </w:rPr>
              <w:t xml:space="preserve"> 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2272" w:type="dxa"/>
          </w:tcPr>
          <w:p w14:paraId="427F76D8" w14:textId="43E043C2" w:rsidR="00FC36C4" w:rsidRPr="00FC36C4" w:rsidRDefault="00FC36C4" w:rsidP="00BC6151">
            <w:pPr>
              <w:spacing w:after="160" w:line="259" w:lineRule="auto"/>
              <w:contextualSpacing/>
              <w:jc w:val="both"/>
              <w:rPr>
                <w:szCs w:val="28"/>
              </w:rPr>
            </w:pPr>
            <w:r w:rsidRPr="00FC36C4">
              <w:rPr>
                <w:szCs w:val="28"/>
              </w:rPr>
              <w:t>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339" w:type="dxa"/>
          </w:tcPr>
          <w:p w14:paraId="54668C56" w14:textId="358DDB14" w:rsidR="000D14E3" w:rsidRPr="000D14E3" w:rsidRDefault="000D14E3" w:rsidP="000D14E3">
            <w:pPr>
              <w:spacing w:after="160" w:line="259" w:lineRule="auto"/>
              <w:contextualSpacing/>
              <w:jc w:val="both"/>
              <w:rPr>
                <w:szCs w:val="28"/>
              </w:rPr>
            </w:pPr>
            <w:r w:rsidRPr="000D14E3">
              <w:rPr>
                <w:b/>
                <w:szCs w:val="28"/>
              </w:rPr>
              <w:t>знать:</w:t>
            </w:r>
            <w:r w:rsidRPr="000D14E3">
              <w:rPr>
                <w:szCs w:val="28"/>
              </w:rPr>
              <w:t xml:space="preserve"> </w:t>
            </w:r>
            <w:r>
              <w:rPr>
                <w:szCs w:val="28"/>
              </w:rPr>
              <w:t>с</w:t>
            </w:r>
            <w:r w:rsidRPr="000D14E3">
              <w:rPr>
                <w:szCs w:val="28"/>
              </w:rPr>
              <w:t>истему государственных институтов и их целевых аудиторий</w:t>
            </w:r>
          </w:p>
          <w:p w14:paraId="2EFF1E54" w14:textId="119DD852" w:rsidR="00FC36C4" w:rsidRPr="000D14E3" w:rsidRDefault="000D14E3" w:rsidP="000D14E3">
            <w:pPr>
              <w:spacing w:after="160" w:line="259" w:lineRule="auto"/>
              <w:contextualSpacing/>
              <w:jc w:val="both"/>
              <w:rPr>
                <w:szCs w:val="28"/>
              </w:rPr>
            </w:pPr>
            <w:r w:rsidRPr="000D14E3">
              <w:rPr>
                <w:b/>
                <w:szCs w:val="28"/>
              </w:rPr>
              <w:t>уметь:</w:t>
            </w:r>
            <w:r w:rsidRPr="000D14E3">
              <w:rPr>
                <w:szCs w:val="28"/>
              </w:rPr>
              <w:t xml:space="preserve"> </w:t>
            </w:r>
            <w:r>
              <w:rPr>
                <w:szCs w:val="28"/>
              </w:rPr>
              <w:t>с</w:t>
            </w:r>
            <w:r w:rsidRPr="000D14E3">
              <w:rPr>
                <w:szCs w:val="28"/>
              </w:rPr>
              <w:t>оздавать актуальный медиаконтент, востребованный целевой</w:t>
            </w:r>
            <w:r>
              <w:rPr>
                <w:szCs w:val="28"/>
              </w:rPr>
              <w:t xml:space="preserve"> </w:t>
            </w:r>
            <w:r w:rsidRPr="000D14E3">
              <w:rPr>
                <w:szCs w:val="28"/>
              </w:rPr>
              <w:t>аудиторией различных общественных и государственных институтов</w:t>
            </w:r>
          </w:p>
        </w:tc>
        <w:tc>
          <w:tcPr>
            <w:tcW w:w="3560" w:type="dxa"/>
          </w:tcPr>
          <w:p w14:paraId="6C2DE7CB" w14:textId="77777777" w:rsidR="000D14E3" w:rsidRPr="000D14E3" w:rsidRDefault="000D14E3" w:rsidP="000D14E3">
            <w:pPr>
              <w:spacing w:after="160" w:line="259" w:lineRule="auto"/>
              <w:contextualSpacing/>
              <w:jc w:val="both"/>
              <w:rPr>
                <w:b/>
                <w:szCs w:val="28"/>
              </w:rPr>
            </w:pPr>
            <w:r w:rsidRPr="000D14E3">
              <w:rPr>
                <w:b/>
                <w:szCs w:val="28"/>
              </w:rPr>
              <w:t>Задание 1.</w:t>
            </w:r>
          </w:p>
          <w:p w14:paraId="3822530E" w14:textId="77777777" w:rsidR="000D14E3" w:rsidRPr="000D14E3" w:rsidRDefault="000D14E3" w:rsidP="000D14E3">
            <w:pPr>
              <w:spacing w:after="160" w:line="259" w:lineRule="auto"/>
              <w:contextualSpacing/>
              <w:jc w:val="both"/>
              <w:rPr>
                <w:szCs w:val="28"/>
              </w:rPr>
            </w:pPr>
            <w:r w:rsidRPr="000D14E3">
              <w:rPr>
                <w:szCs w:val="28"/>
              </w:rPr>
              <w:t xml:space="preserve">Выберите из лент нескольких информационных агентств в течение дня основные темы. </w:t>
            </w:r>
          </w:p>
          <w:p w14:paraId="17D900C0" w14:textId="77777777" w:rsidR="000D14E3" w:rsidRPr="000D14E3" w:rsidRDefault="000D14E3" w:rsidP="000D14E3">
            <w:pPr>
              <w:spacing w:after="160" w:line="259" w:lineRule="auto"/>
              <w:contextualSpacing/>
              <w:jc w:val="both"/>
              <w:rPr>
                <w:szCs w:val="28"/>
              </w:rPr>
            </w:pPr>
            <w:r w:rsidRPr="000D14E3">
              <w:rPr>
                <w:szCs w:val="28"/>
              </w:rPr>
              <w:t>Определите с какими общественными и государственными институтами связаны эти темы. Показана ли эта связь явно и неявно? Какие выводы (тезисы) можно сделать о динамике социальных институтов, выявленных в новостном контенте? Каким целевым аудиториям адресованы эти выводы (тезисы?) Какие можно сделать прогноз (предложения) по продолжению выявленным тем и взаимосвязей в новостном контенте? Какие информационные агентства и каким образом могут участвовать в этой деятельности?</w:t>
            </w:r>
          </w:p>
          <w:p w14:paraId="7AFE9638" w14:textId="77777777" w:rsidR="000D14E3" w:rsidRPr="000D14E3" w:rsidRDefault="000D14E3" w:rsidP="000D14E3">
            <w:pPr>
              <w:spacing w:after="160" w:line="259" w:lineRule="auto"/>
              <w:contextualSpacing/>
              <w:jc w:val="both"/>
              <w:rPr>
                <w:szCs w:val="28"/>
              </w:rPr>
            </w:pPr>
          </w:p>
          <w:p w14:paraId="13D5E5B2" w14:textId="77777777" w:rsidR="000D14E3" w:rsidRPr="000D14E3" w:rsidRDefault="000D14E3" w:rsidP="000D14E3">
            <w:pPr>
              <w:spacing w:after="160" w:line="259" w:lineRule="auto"/>
              <w:contextualSpacing/>
              <w:jc w:val="both"/>
              <w:rPr>
                <w:b/>
                <w:szCs w:val="28"/>
              </w:rPr>
            </w:pPr>
            <w:r w:rsidRPr="000D14E3">
              <w:rPr>
                <w:b/>
                <w:szCs w:val="28"/>
              </w:rPr>
              <w:t>Задание 2.</w:t>
            </w:r>
          </w:p>
          <w:p w14:paraId="0FD9A12D" w14:textId="77777777" w:rsidR="000D14E3" w:rsidRPr="000D14E3" w:rsidRDefault="000D14E3" w:rsidP="000D14E3">
            <w:pPr>
              <w:spacing w:after="160" w:line="259" w:lineRule="auto"/>
              <w:contextualSpacing/>
              <w:jc w:val="both"/>
              <w:rPr>
                <w:szCs w:val="28"/>
              </w:rPr>
            </w:pPr>
            <w:r w:rsidRPr="000D14E3">
              <w:rPr>
                <w:szCs w:val="28"/>
              </w:rPr>
              <w:t xml:space="preserve">Выберите из лент нескольких информационных агентств одно интервью и разберите его, обратив внимание на следующие пункты: основные темы (тезисы) интервью; с какими общественными и государственными институтами связаны эти темы; как в содержательном плане характеризуются эти связи. </w:t>
            </w:r>
          </w:p>
          <w:p w14:paraId="0C3B3889" w14:textId="2B090813" w:rsidR="00FC36C4" w:rsidRPr="000D14E3" w:rsidRDefault="000D14E3" w:rsidP="000D14E3">
            <w:pPr>
              <w:spacing w:after="160" w:line="259" w:lineRule="auto"/>
              <w:contextualSpacing/>
              <w:jc w:val="both"/>
              <w:rPr>
                <w:szCs w:val="28"/>
              </w:rPr>
            </w:pPr>
            <w:r w:rsidRPr="000D14E3">
              <w:rPr>
                <w:szCs w:val="28"/>
              </w:rPr>
              <w:lastRenderedPageBreak/>
              <w:t>Составьте комментарий от имени эксперта, имеющего отношение к обсуждаемым в интервью вопросам.</w:t>
            </w:r>
          </w:p>
        </w:tc>
      </w:tr>
      <w:tr w:rsidR="00FC36C4" w:rsidRPr="00FC36C4" w14:paraId="5A0A3B75" w14:textId="77777777" w:rsidTr="000D14E3">
        <w:trPr>
          <w:trHeight w:val="2235"/>
        </w:trPr>
        <w:tc>
          <w:tcPr>
            <w:tcW w:w="2887" w:type="dxa"/>
            <w:vMerge/>
          </w:tcPr>
          <w:p w14:paraId="29297BBE" w14:textId="77777777" w:rsidR="00FC36C4" w:rsidRPr="00FC36C4" w:rsidRDefault="00FC36C4" w:rsidP="00BC6151">
            <w:pPr>
              <w:spacing w:after="160" w:line="259" w:lineRule="auto"/>
              <w:contextualSpacing/>
              <w:jc w:val="both"/>
              <w:rPr>
                <w:szCs w:val="28"/>
              </w:rPr>
            </w:pPr>
          </w:p>
        </w:tc>
        <w:tc>
          <w:tcPr>
            <w:tcW w:w="2272" w:type="dxa"/>
          </w:tcPr>
          <w:p w14:paraId="377CF580" w14:textId="06301EAC" w:rsidR="00FC36C4" w:rsidRPr="000D14E3" w:rsidRDefault="000D14E3" w:rsidP="00BC6151">
            <w:pPr>
              <w:spacing w:after="160" w:line="259" w:lineRule="auto"/>
              <w:contextualSpacing/>
              <w:jc w:val="both"/>
              <w:rPr>
                <w:szCs w:val="28"/>
              </w:rPr>
            </w:pPr>
            <w:r w:rsidRPr="000D14E3">
              <w:rPr>
                <w:szCs w:val="28"/>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339" w:type="dxa"/>
          </w:tcPr>
          <w:p w14:paraId="3BBF6394" w14:textId="46328DED" w:rsidR="000D14E3" w:rsidRPr="000D14E3" w:rsidRDefault="000D14E3" w:rsidP="000D14E3">
            <w:pPr>
              <w:spacing w:after="160" w:line="259" w:lineRule="auto"/>
              <w:contextualSpacing/>
              <w:jc w:val="both"/>
              <w:rPr>
                <w:szCs w:val="28"/>
              </w:rPr>
            </w:pPr>
            <w:r w:rsidRPr="000D14E3">
              <w:rPr>
                <w:b/>
                <w:szCs w:val="28"/>
              </w:rPr>
              <w:t>знать:</w:t>
            </w:r>
            <w:r>
              <w:rPr>
                <w:szCs w:val="28"/>
              </w:rPr>
              <w:t xml:space="preserve"> с</w:t>
            </w:r>
            <w:r w:rsidRPr="000D14E3">
              <w:rPr>
                <w:szCs w:val="28"/>
              </w:rPr>
              <w:t>пособы прогнозирования и социально одобряемые технологии для развития общественных и государственных институтов</w:t>
            </w:r>
          </w:p>
          <w:p w14:paraId="4FE3024C" w14:textId="3E718D6E" w:rsidR="00FC36C4" w:rsidRPr="000D14E3" w:rsidRDefault="000D14E3" w:rsidP="000D14E3">
            <w:pPr>
              <w:spacing w:after="160" w:line="259" w:lineRule="auto"/>
              <w:contextualSpacing/>
              <w:jc w:val="both"/>
              <w:rPr>
                <w:szCs w:val="28"/>
              </w:rPr>
            </w:pPr>
            <w:r w:rsidRPr="000D14E3">
              <w:rPr>
                <w:b/>
                <w:szCs w:val="28"/>
              </w:rPr>
              <w:t>уметь:</w:t>
            </w:r>
            <w:r>
              <w:rPr>
                <w:szCs w:val="28"/>
              </w:rPr>
              <w:t xml:space="preserve"> п</w:t>
            </w:r>
            <w:r w:rsidRPr="000D14E3">
              <w:rPr>
                <w:szCs w:val="28"/>
              </w:rPr>
              <w:t>рогнозировать тенденции развития общества и создавать рекламные продукты, соответствующие вектору их развития</w:t>
            </w:r>
          </w:p>
        </w:tc>
        <w:tc>
          <w:tcPr>
            <w:tcW w:w="3560" w:type="dxa"/>
          </w:tcPr>
          <w:p w14:paraId="010DA623" w14:textId="3CDA7A22" w:rsidR="000D14E3" w:rsidRPr="000D14E3" w:rsidRDefault="000D14E3" w:rsidP="000D14E3">
            <w:pPr>
              <w:spacing w:after="160" w:line="259" w:lineRule="auto"/>
              <w:contextualSpacing/>
              <w:jc w:val="both"/>
              <w:rPr>
                <w:b/>
                <w:szCs w:val="28"/>
              </w:rPr>
            </w:pPr>
            <w:r w:rsidRPr="000D14E3">
              <w:rPr>
                <w:b/>
                <w:szCs w:val="28"/>
              </w:rPr>
              <w:t>Задание 1</w:t>
            </w:r>
            <w:r>
              <w:rPr>
                <w:b/>
                <w:szCs w:val="28"/>
              </w:rPr>
              <w:t>.</w:t>
            </w:r>
          </w:p>
          <w:p w14:paraId="03AB3554" w14:textId="77777777" w:rsidR="000D14E3" w:rsidRPr="000D14E3" w:rsidRDefault="000D14E3" w:rsidP="000D14E3">
            <w:pPr>
              <w:spacing w:after="160" w:line="259" w:lineRule="auto"/>
              <w:contextualSpacing/>
              <w:jc w:val="both"/>
              <w:rPr>
                <w:szCs w:val="28"/>
              </w:rPr>
            </w:pPr>
            <w:r w:rsidRPr="000D14E3">
              <w:rPr>
                <w:szCs w:val="28"/>
              </w:rPr>
              <w:t>Сделайте подборку сообщений, характеризующие ту или иную общественную дискуссию (например, членов правительства, представителей органов власти, общественных организаций, экспертов). Составьте обобщающий текст – обозрение выбранных сообщений. Сформулируйте свое видение дальнейшего развития дискуссии. Какие социально одобряемые коммуникативные технологии могут быть использованы для воздействия на эволюцию дискуссии?</w:t>
            </w:r>
          </w:p>
          <w:p w14:paraId="5A299C3A" w14:textId="77777777" w:rsidR="000D14E3" w:rsidRPr="000D14E3" w:rsidRDefault="000D14E3" w:rsidP="000D14E3">
            <w:pPr>
              <w:spacing w:after="160" w:line="259" w:lineRule="auto"/>
              <w:contextualSpacing/>
              <w:jc w:val="both"/>
              <w:rPr>
                <w:szCs w:val="28"/>
              </w:rPr>
            </w:pPr>
          </w:p>
          <w:p w14:paraId="095B31B3" w14:textId="77777777" w:rsidR="000D14E3" w:rsidRPr="000D14E3" w:rsidRDefault="000D14E3" w:rsidP="000D14E3">
            <w:pPr>
              <w:spacing w:after="160" w:line="259" w:lineRule="auto"/>
              <w:contextualSpacing/>
              <w:jc w:val="both"/>
              <w:rPr>
                <w:b/>
                <w:szCs w:val="28"/>
              </w:rPr>
            </w:pPr>
            <w:r w:rsidRPr="000D14E3">
              <w:rPr>
                <w:b/>
                <w:szCs w:val="28"/>
              </w:rPr>
              <w:t>Задание 2.</w:t>
            </w:r>
          </w:p>
          <w:p w14:paraId="52DBEC6F" w14:textId="6F08404F" w:rsidR="00FC36C4" w:rsidRPr="000D14E3" w:rsidRDefault="000D14E3" w:rsidP="000D14E3">
            <w:pPr>
              <w:spacing w:after="160" w:line="259" w:lineRule="auto"/>
              <w:contextualSpacing/>
              <w:jc w:val="both"/>
              <w:rPr>
                <w:szCs w:val="28"/>
              </w:rPr>
            </w:pPr>
            <w:r w:rsidRPr="000D14E3">
              <w:rPr>
                <w:szCs w:val="28"/>
              </w:rPr>
              <w:t>Составьте краткую аналитическую записку о месте и роли общественных и государственных институтов реализации того или иного крупного делового или производственного проекта. Какие социально одобряемые коммуникативные технологии могут быть использованы для налаживания перспективного взаимодействия</w:t>
            </w:r>
            <w:r>
              <w:rPr>
                <w:szCs w:val="28"/>
              </w:rPr>
              <w:t xml:space="preserve"> </w:t>
            </w:r>
            <w:r w:rsidRPr="000D14E3">
              <w:rPr>
                <w:szCs w:val="28"/>
              </w:rPr>
              <w:t>реализуемого проекта с профильными для него социальными институтами?</w:t>
            </w:r>
          </w:p>
        </w:tc>
      </w:tr>
      <w:tr w:rsidR="000D14E3" w:rsidRPr="00FC36C4" w14:paraId="1E3F21F5" w14:textId="77777777" w:rsidTr="000D14E3">
        <w:trPr>
          <w:trHeight w:val="1935"/>
        </w:trPr>
        <w:tc>
          <w:tcPr>
            <w:tcW w:w="2887" w:type="dxa"/>
            <w:vMerge w:val="restart"/>
          </w:tcPr>
          <w:p w14:paraId="0298E8D8" w14:textId="62C13216" w:rsidR="000D14E3" w:rsidRPr="000D14E3" w:rsidRDefault="000D14E3" w:rsidP="00BC6151">
            <w:pPr>
              <w:spacing w:after="160" w:line="259" w:lineRule="auto"/>
              <w:contextualSpacing/>
              <w:jc w:val="both"/>
              <w:rPr>
                <w:szCs w:val="28"/>
              </w:rPr>
            </w:pPr>
            <w:r w:rsidRPr="000D14E3">
              <w:rPr>
                <w:b/>
                <w:szCs w:val="28"/>
              </w:rPr>
              <w:t>ОПК-3</w:t>
            </w:r>
            <w:r>
              <w:rPr>
                <w:szCs w:val="28"/>
              </w:rPr>
              <w:t>:</w:t>
            </w:r>
            <w:r w:rsidRPr="000D14E3">
              <w:rPr>
                <w:szCs w:val="28"/>
              </w:rPr>
              <w:t xml:space="preserve"> Способен использовать многообразие достижений отечественной и мировой культуры в процессе создания медиатекстов и (или) медиапродуктов, и (или) коммуникационных продуктов</w:t>
            </w:r>
          </w:p>
        </w:tc>
        <w:tc>
          <w:tcPr>
            <w:tcW w:w="2272" w:type="dxa"/>
          </w:tcPr>
          <w:p w14:paraId="3F2952AD" w14:textId="69E80E50" w:rsidR="000D14E3" w:rsidRPr="000D14E3" w:rsidRDefault="000D14E3" w:rsidP="00BC6151">
            <w:pPr>
              <w:spacing w:after="160" w:line="259" w:lineRule="auto"/>
              <w:contextualSpacing/>
              <w:jc w:val="both"/>
              <w:rPr>
                <w:szCs w:val="28"/>
              </w:rPr>
            </w:pPr>
            <w:r w:rsidRPr="000D14E3">
              <w:rPr>
                <w:szCs w:val="28"/>
              </w:rPr>
              <w:t>1. Использует опыт отечественной и мировой культуры для создания медиапродуктов, работает с культурными кодами целевых аудиторий</w:t>
            </w:r>
          </w:p>
        </w:tc>
        <w:tc>
          <w:tcPr>
            <w:tcW w:w="2339" w:type="dxa"/>
          </w:tcPr>
          <w:p w14:paraId="35665472" w14:textId="77777777" w:rsidR="000D14E3" w:rsidRPr="00FC36C4" w:rsidRDefault="000D14E3" w:rsidP="000D14E3">
            <w:pPr>
              <w:tabs>
                <w:tab w:val="left" w:pos="540"/>
              </w:tabs>
              <w:contextualSpacing/>
              <w:jc w:val="both"/>
              <w:rPr>
                <w:bCs/>
                <w:szCs w:val="22"/>
              </w:rPr>
            </w:pPr>
            <w:r w:rsidRPr="00FC36C4">
              <w:rPr>
                <w:b/>
                <w:szCs w:val="22"/>
              </w:rPr>
              <w:t>знать</w:t>
            </w:r>
            <w:r w:rsidRPr="00FC36C4">
              <w:rPr>
                <w:bCs/>
                <w:szCs w:val="22"/>
              </w:rPr>
              <w:t>: основные достижения отечественной и мировой культуры в контексте их приложения к практикам социальной коммуникации;</w:t>
            </w:r>
          </w:p>
          <w:p w14:paraId="2F559722" w14:textId="31C27461" w:rsidR="000D14E3" w:rsidRPr="000D14E3" w:rsidRDefault="000D14E3" w:rsidP="000D14E3">
            <w:pPr>
              <w:spacing w:after="160" w:line="259" w:lineRule="auto"/>
              <w:contextualSpacing/>
              <w:jc w:val="both"/>
              <w:rPr>
                <w:szCs w:val="28"/>
              </w:rPr>
            </w:pPr>
            <w:r w:rsidRPr="00FC36C4">
              <w:rPr>
                <w:b/>
                <w:szCs w:val="22"/>
              </w:rPr>
              <w:t>уметь</w:t>
            </w:r>
            <w:r w:rsidRPr="00FC36C4">
              <w:rPr>
                <w:bCs/>
                <w:szCs w:val="22"/>
              </w:rPr>
              <w:t xml:space="preserve">: учитывать и применять опыт </w:t>
            </w:r>
            <w:r w:rsidRPr="00FC36C4">
              <w:rPr>
                <w:bCs/>
                <w:szCs w:val="22"/>
              </w:rPr>
              <w:lastRenderedPageBreak/>
              <w:t>использования в коммуникативной индустрии достижений отечественной и мировой культуры</w:t>
            </w:r>
          </w:p>
        </w:tc>
        <w:tc>
          <w:tcPr>
            <w:tcW w:w="3560" w:type="dxa"/>
          </w:tcPr>
          <w:p w14:paraId="2C6ECC54" w14:textId="77777777" w:rsidR="000D14E3" w:rsidRPr="000D14E3" w:rsidRDefault="000D14E3" w:rsidP="000D14E3">
            <w:pPr>
              <w:spacing w:after="160" w:line="259" w:lineRule="auto"/>
              <w:contextualSpacing/>
              <w:jc w:val="both"/>
              <w:rPr>
                <w:b/>
                <w:szCs w:val="28"/>
              </w:rPr>
            </w:pPr>
            <w:r w:rsidRPr="000D14E3">
              <w:rPr>
                <w:b/>
                <w:szCs w:val="28"/>
              </w:rPr>
              <w:lastRenderedPageBreak/>
              <w:t>Задание 1.</w:t>
            </w:r>
          </w:p>
          <w:p w14:paraId="31A17667" w14:textId="00D4D02B" w:rsidR="000D14E3" w:rsidRPr="000D14E3" w:rsidRDefault="000D14E3" w:rsidP="000D14E3">
            <w:pPr>
              <w:spacing w:after="160" w:line="259" w:lineRule="auto"/>
              <w:contextualSpacing/>
              <w:jc w:val="both"/>
              <w:rPr>
                <w:szCs w:val="28"/>
              </w:rPr>
            </w:pPr>
            <w:r w:rsidRPr="000D14E3">
              <w:rPr>
                <w:szCs w:val="28"/>
              </w:rPr>
              <w:t xml:space="preserve">Для решения задач по повышению инвестиционной привлекательности территории (по выбору студента) предложите ключевые сообщения. Определите контексты этих сообщений, связанные с опытом отечественной и мировой </w:t>
            </w:r>
            <w:r w:rsidRPr="000D14E3">
              <w:rPr>
                <w:szCs w:val="28"/>
              </w:rPr>
              <w:lastRenderedPageBreak/>
              <w:t>культуры. Предложите список произведений, имен, культурных событий, значимых для эти</w:t>
            </w:r>
            <w:r>
              <w:rPr>
                <w:szCs w:val="28"/>
              </w:rPr>
              <w:t>х</w:t>
            </w:r>
            <w:r w:rsidRPr="000D14E3">
              <w:rPr>
                <w:szCs w:val="28"/>
              </w:rPr>
              <w:t xml:space="preserve"> контекстов. В какой форме, с помощью каких каналов коммуникации ключевые сообщение, контекстуализированные в культуре, могли бы переданы целевым аудиториям реализуемого проекта?</w:t>
            </w:r>
          </w:p>
          <w:p w14:paraId="1A4816A0" w14:textId="7F9AF012" w:rsidR="000D14E3" w:rsidRDefault="000D14E3" w:rsidP="000D14E3">
            <w:pPr>
              <w:spacing w:after="160" w:line="259" w:lineRule="auto"/>
              <w:contextualSpacing/>
              <w:jc w:val="both"/>
              <w:rPr>
                <w:szCs w:val="28"/>
              </w:rPr>
            </w:pPr>
          </w:p>
          <w:p w14:paraId="75F8F120" w14:textId="5A4B65D4" w:rsidR="000D14E3" w:rsidRDefault="000D14E3" w:rsidP="000D14E3">
            <w:pPr>
              <w:spacing w:after="160" w:line="259" w:lineRule="auto"/>
              <w:contextualSpacing/>
              <w:jc w:val="both"/>
              <w:rPr>
                <w:szCs w:val="28"/>
              </w:rPr>
            </w:pPr>
          </w:p>
          <w:p w14:paraId="198E6EBA" w14:textId="77777777" w:rsidR="000D14E3" w:rsidRPr="000D14E3" w:rsidRDefault="000D14E3" w:rsidP="000D14E3">
            <w:pPr>
              <w:spacing w:after="160" w:line="259" w:lineRule="auto"/>
              <w:contextualSpacing/>
              <w:jc w:val="both"/>
              <w:rPr>
                <w:szCs w:val="28"/>
              </w:rPr>
            </w:pPr>
          </w:p>
          <w:p w14:paraId="5A98BD5C" w14:textId="77777777" w:rsidR="000D14E3" w:rsidRPr="000D14E3" w:rsidRDefault="000D14E3" w:rsidP="000D14E3">
            <w:pPr>
              <w:spacing w:after="160" w:line="259" w:lineRule="auto"/>
              <w:contextualSpacing/>
              <w:jc w:val="both"/>
              <w:rPr>
                <w:b/>
                <w:szCs w:val="28"/>
              </w:rPr>
            </w:pPr>
            <w:r w:rsidRPr="000D14E3">
              <w:rPr>
                <w:b/>
                <w:szCs w:val="28"/>
              </w:rPr>
              <w:t>Задание 2.</w:t>
            </w:r>
          </w:p>
          <w:p w14:paraId="0193CD7F" w14:textId="30A545F8" w:rsidR="000D14E3" w:rsidRPr="000D14E3" w:rsidRDefault="000D14E3" w:rsidP="000D14E3">
            <w:pPr>
              <w:spacing w:after="160" w:line="259" w:lineRule="auto"/>
              <w:contextualSpacing/>
              <w:jc w:val="both"/>
              <w:rPr>
                <w:szCs w:val="28"/>
              </w:rPr>
            </w:pPr>
            <w:r w:rsidRPr="000D14E3">
              <w:rPr>
                <w:szCs w:val="28"/>
              </w:rPr>
              <w:t>Составьте синопсис для проведения молодежного праздника в одном из городских районов г. Москвы. Какие проекты и возможности городских (районных) культурных индустрий могут быть задействованы при подготовке и проведении мероприятия? На какие значимые культурные контексты, достижения культуры, персоналии деятелей культуры вы предложили бы обратить внимание как на ценностный и репутационный ресурс проведения мероприятия?</w:t>
            </w:r>
          </w:p>
        </w:tc>
      </w:tr>
      <w:tr w:rsidR="000D14E3" w:rsidRPr="00FC36C4" w14:paraId="76FCB2FA" w14:textId="77777777" w:rsidTr="000D14E3">
        <w:trPr>
          <w:trHeight w:val="1935"/>
        </w:trPr>
        <w:tc>
          <w:tcPr>
            <w:tcW w:w="2887" w:type="dxa"/>
            <w:vMerge/>
          </w:tcPr>
          <w:p w14:paraId="1E78E324" w14:textId="77777777" w:rsidR="000D14E3" w:rsidRPr="000D14E3" w:rsidRDefault="000D14E3" w:rsidP="00BC6151">
            <w:pPr>
              <w:spacing w:after="160" w:line="259" w:lineRule="auto"/>
              <w:contextualSpacing/>
              <w:jc w:val="both"/>
              <w:rPr>
                <w:b/>
                <w:szCs w:val="28"/>
              </w:rPr>
            </w:pPr>
          </w:p>
        </w:tc>
        <w:tc>
          <w:tcPr>
            <w:tcW w:w="2272" w:type="dxa"/>
          </w:tcPr>
          <w:p w14:paraId="1EAEAAC1" w14:textId="7FC3BC62" w:rsidR="000D14E3" w:rsidRPr="000D14E3" w:rsidRDefault="000D14E3" w:rsidP="00BC6151">
            <w:pPr>
              <w:spacing w:after="160" w:line="259" w:lineRule="auto"/>
              <w:contextualSpacing/>
              <w:jc w:val="both"/>
              <w:rPr>
                <w:szCs w:val="28"/>
              </w:rPr>
            </w:pPr>
            <w:r w:rsidRPr="000D14E3">
              <w:rPr>
                <w:szCs w:val="28"/>
              </w:rPr>
              <w:t>2. Использует этнические, конфессиональные, территориальные символы для репрезентации формы и содержания коммуникационных продуктов</w:t>
            </w:r>
          </w:p>
        </w:tc>
        <w:tc>
          <w:tcPr>
            <w:tcW w:w="2339" w:type="dxa"/>
          </w:tcPr>
          <w:p w14:paraId="19970169" w14:textId="77777777" w:rsidR="000D14E3" w:rsidRPr="000D14E3" w:rsidRDefault="000D14E3" w:rsidP="000D14E3">
            <w:pPr>
              <w:spacing w:after="160" w:line="259" w:lineRule="auto"/>
              <w:contextualSpacing/>
              <w:jc w:val="both"/>
              <w:rPr>
                <w:szCs w:val="28"/>
              </w:rPr>
            </w:pPr>
            <w:r w:rsidRPr="000D14E3">
              <w:rPr>
                <w:b/>
                <w:szCs w:val="28"/>
              </w:rPr>
              <w:t>знать:</w:t>
            </w:r>
            <w:r w:rsidRPr="000D14E3">
              <w:rPr>
                <w:szCs w:val="28"/>
              </w:rPr>
              <w:t xml:space="preserve"> основные этнические, конфессиональные и территориальные символы в качестве части контекстов разноуровневых территориальных знаково-символических систем при репрезентации формы и содержания коммуникационных продуктов.</w:t>
            </w:r>
          </w:p>
          <w:p w14:paraId="2DD97D50" w14:textId="511DC7F9" w:rsidR="000D14E3" w:rsidRPr="000D14E3" w:rsidRDefault="000D14E3" w:rsidP="000D14E3">
            <w:pPr>
              <w:spacing w:after="160" w:line="259" w:lineRule="auto"/>
              <w:contextualSpacing/>
              <w:jc w:val="both"/>
              <w:rPr>
                <w:szCs w:val="28"/>
              </w:rPr>
            </w:pPr>
            <w:r w:rsidRPr="000D14E3">
              <w:rPr>
                <w:b/>
                <w:szCs w:val="28"/>
              </w:rPr>
              <w:lastRenderedPageBreak/>
              <w:t>уметь:</w:t>
            </w:r>
            <w:r w:rsidRPr="000D14E3">
              <w:rPr>
                <w:szCs w:val="28"/>
              </w:rPr>
              <w:t xml:space="preserve"> использовать основные этнические, конфессиональные и территориальные символы как значимые социально-культурные артефакты в содержании коммуникационных продуктов</w:t>
            </w:r>
          </w:p>
        </w:tc>
        <w:tc>
          <w:tcPr>
            <w:tcW w:w="3560" w:type="dxa"/>
          </w:tcPr>
          <w:p w14:paraId="4D9BA93D" w14:textId="7C5B747B" w:rsidR="000D14E3" w:rsidRPr="000D14E3" w:rsidRDefault="000D14E3" w:rsidP="000D14E3">
            <w:pPr>
              <w:spacing w:after="160" w:line="259" w:lineRule="auto"/>
              <w:contextualSpacing/>
              <w:jc w:val="both"/>
              <w:rPr>
                <w:b/>
                <w:szCs w:val="28"/>
              </w:rPr>
            </w:pPr>
            <w:r w:rsidRPr="000D14E3">
              <w:rPr>
                <w:b/>
                <w:szCs w:val="28"/>
              </w:rPr>
              <w:lastRenderedPageBreak/>
              <w:t>Задание 1.</w:t>
            </w:r>
          </w:p>
          <w:p w14:paraId="67B85E34" w14:textId="77777777" w:rsidR="000D14E3" w:rsidRPr="000D14E3" w:rsidRDefault="000D14E3" w:rsidP="000D14E3">
            <w:pPr>
              <w:spacing w:after="160" w:line="259" w:lineRule="auto"/>
              <w:contextualSpacing/>
              <w:jc w:val="both"/>
              <w:rPr>
                <w:szCs w:val="28"/>
              </w:rPr>
            </w:pPr>
            <w:r w:rsidRPr="000D14E3">
              <w:rPr>
                <w:szCs w:val="28"/>
              </w:rPr>
              <w:t>Выберите бренд продукции международной компании. Предложите необходимые этнические, конфессиональные, территориальные символы для социально-культурной адаптации бренда для конкретной территории в Российской Федерации. Приведите известные вам примеры такого рода коммуникативных практик.</w:t>
            </w:r>
          </w:p>
          <w:p w14:paraId="2702D0F3" w14:textId="77777777" w:rsidR="000D14E3" w:rsidRPr="000D14E3" w:rsidRDefault="000D14E3" w:rsidP="000D14E3">
            <w:pPr>
              <w:spacing w:after="160" w:line="259" w:lineRule="auto"/>
              <w:contextualSpacing/>
              <w:jc w:val="both"/>
              <w:rPr>
                <w:szCs w:val="28"/>
              </w:rPr>
            </w:pPr>
          </w:p>
          <w:p w14:paraId="136602D1" w14:textId="77777777" w:rsidR="00732526" w:rsidRDefault="00732526" w:rsidP="000D14E3">
            <w:pPr>
              <w:spacing w:after="160" w:line="259" w:lineRule="auto"/>
              <w:contextualSpacing/>
              <w:jc w:val="both"/>
              <w:rPr>
                <w:b/>
                <w:szCs w:val="28"/>
              </w:rPr>
            </w:pPr>
          </w:p>
          <w:p w14:paraId="645441A1" w14:textId="77777777" w:rsidR="00732526" w:rsidRDefault="00732526" w:rsidP="000D14E3">
            <w:pPr>
              <w:spacing w:after="160" w:line="259" w:lineRule="auto"/>
              <w:contextualSpacing/>
              <w:jc w:val="both"/>
              <w:rPr>
                <w:b/>
                <w:szCs w:val="28"/>
              </w:rPr>
            </w:pPr>
          </w:p>
          <w:p w14:paraId="3216CEDF" w14:textId="20CFF0C4" w:rsidR="000D14E3" w:rsidRPr="000D14E3" w:rsidRDefault="000D14E3" w:rsidP="000D14E3">
            <w:pPr>
              <w:spacing w:after="160" w:line="259" w:lineRule="auto"/>
              <w:contextualSpacing/>
              <w:jc w:val="both"/>
              <w:rPr>
                <w:b/>
                <w:szCs w:val="28"/>
              </w:rPr>
            </w:pPr>
            <w:r w:rsidRPr="000D14E3">
              <w:rPr>
                <w:b/>
                <w:szCs w:val="28"/>
              </w:rPr>
              <w:lastRenderedPageBreak/>
              <w:t>Задание 2.</w:t>
            </w:r>
          </w:p>
          <w:p w14:paraId="0BA93FAE" w14:textId="300B1DA0" w:rsidR="000D14E3" w:rsidRPr="000D14E3" w:rsidRDefault="000D14E3" w:rsidP="000D14E3">
            <w:pPr>
              <w:spacing w:after="160" w:line="259" w:lineRule="auto"/>
              <w:contextualSpacing/>
              <w:jc w:val="both"/>
              <w:rPr>
                <w:szCs w:val="28"/>
              </w:rPr>
            </w:pPr>
            <w:r w:rsidRPr="000D14E3">
              <w:rPr>
                <w:szCs w:val="28"/>
              </w:rPr>
              <w:t>Отберите образцы упаковок продукции основных брендов пищевой промышленности Республики Беларусь. Определите общее и особенное для культур России и Белоруссии в использовании для оформления упаковок этнических, конфессиональных, территориальных символов. Что вы могли бы предложить для совершенствования такого оформления?</w:t>
            </w:r>
          </w:p>
        </w:tc>
      </w:tr>
      <w:tr w:rsidR="000D14E3" w:rsidRPr="00FC36C4" w14:paraId="6E272EB7" w14:textId="77777777" w:rsidTr="000D14E3">
        <w:trPr>
          <w:trHeight w:val="2085"/>
        </w:trPr>
        <w:tc>
          <w:tcPr>
            <w:tcW w:w="2887" w:type="dxa"/>
            <w:vMerge w:val="restart"/>
          </w:tcPr>
          <w:p w14:paraId="77067CE8" w14:textId="15435192" w:rsidR="000D14E3" w:rsidRPr="000D14E3" w:rsidRDefault="000D14E3" w:rsidP="00BC6151">
            <w:pPr>
              <w:spacing w:after="160" w:line="259" w:lineRule="auto"/>
              <w:contextualSpacing/>
              <w:jc w:val="both"/>
              <w:rPr>
                <w:szCs w:val="28"/>
              </w:rPr>
            </w:pPr>
            <w:r w:rsidRPr="000D14E3">
              <w:rPr>
                <w:b/>
              </w:rPr>
              <w:lastRenderedPageBreak/>
              <w:t>ОПК-5:</w:t>
            </w:r>
            <w:r w:rsidRPr="00925CD2">
              <w:t xml:space="preserve"> 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272" w:type="dxa"/>
          </w:tcPr>
          <w:p w14:paraId="4EF2D1DF" w14:textId="304994CB" w:rsidR="000D14E3" w:rsidRPr="000D14E3" w:rsidRDefault="000D14E3" w:rsidP="00AA755C">
            <w:pPr>
              <w:spacing w:after="160" w:line="259" w:lineRule="auto"/>
              <w:contextualSpacing/>
              <w:jc w:val="both"/>
              <w:rPr>
                <w:szCs w:val="28"/>
              </w:rPr>
            </w:pPr>
            <w:r>
              <w:rPr>
                <w:szCs w:val="28"/>
              </w:rPr>
              <w:t xml:space="preserve">1. </w:t>
            </w:r>
            <w:r w:rsidR="00AA755C">
              <w:rPr>
                <w:szCs w:val="28"/>
              </w:rPr>
              <w:t>Использует в профессиональной деятельности особенности структуры и функционирования медикоммуника-ционных систем региона, страны и мира</w:t>
            </w:r>
          </w:p>
        </w:tc>
        <w:tc>
          <w:tcPr>
            <w:tcW w:w="2339" w:type="dxa"/>
          </w:tcPr>
          <w:p w14:paraId="755026B5" w14:textId="08BAC9B2" w:rsidR="00AA755C" w:rsidRPr="00AA755C" w:rsidRDefault="00AA755C" w:rsidP="00AA755C">
            <w:pPr>
              <w:spacing w:after="160" w:line="259" w:lineRule="auto"/>
              <w:contextualSpacing/>
              <w:jc w:val="both"/>
              <w:rPr>
                <w:szCs w:val="28"/>
              </w:rPr>
            </w:pPr>
            <w:r w:rsidRPr="00AA755C">
              <w:rPr>
                <w:szCs w:val="28"/>
              </w:rPr>
              <w:t>знать: Медиакоммуника</w:t>
            </w:r>
            <w:r>
              <w:rPr>
                <w:szCs w:val="28"/>
              </w:rPr>
              <w:t>-ционные системы, их осо</w:t>
            </w:r>
            <w:r w:rsidRPr="00AA755C">
              <w:rPr>
                <w:szCs w:val="28"/>
              </w:rPr>
              <w:t>бенности функционирования в различных странах и регионах;</w:t>
            </w:r>
          </w:p>
          <w:p w14:paraId="546A245D" w14:textId="1C925850" w:rsidR="000D14E3" w:rsidRPr="000D14E3" w:rsidRDefault="00AA755C" w:rsidP="00AA755C">
            <w:pPr>
              <w:spacing w:after="160" w:line="259" w:lineRule="auto"/>
              <w:contextualSpacing/>
              <w:jc w:val="both"/>
              <w:rPr>
                <w:szCs w:val="28"/>
              </w:rPr>
            </w:pPr>
            <w:r w:rsidRPr="00AA755C">
              <w:rPr>
                <w:szCs w:val="28"/>
              </w:rPr>
              <w:t>уметь: создавать рекламный контент, соответствующий конкретной</w:t>
            </w:r>
            <w:r>
              <w:rPr>
                <w:szCs w:val="28"/>
              </w:rPr>
              <w:t xml:space="preserve"> </w:t>
            </w:r>
            <w:r w:rsidRPr="00925CD2">
              <w:t>медиакоммуника</w:t>
            </w:r>
            <w:r>
              <w:t>-</w:t>
            </w:r>
            <w:r w:rsidRPr="00925CD2">
              <w:t>ционной</w:t>
            </w:r>
            <w:r w:rsidRPr="00925CD2">
              <w:rPr>
                <w:b/>
              </w:rPr>
              <w:t xml:space="preserve"> </w:t>
            </w:r>
            <w:r w:rsidRPr="00925CD2">
              <w:t>системе, используя ее особенности</w:t>
            </w:r>
          </w:p>
        </w:tc>
        <w:tc>
          <w:tcPr>
            <w:tcW w:w="3560" w:type="dxa"/>
          </w:tcPr>
          <w:p w14:paraId="353B244F" w14:textId="77777777" w:rsidR="00AA755C" w:rsidRPr="00AA755C" w:rsidRDefault="00AA755C" w:rsidP="00AA755C">
            <w:pPr>
              <w:spacing w:after="160" w:line="259" w:lineRule="auto"/>
              <w:contextualSpacing/>
              <w:jc w:val="both"/>
              <w:rPr>
                <w:b/>
                <w:szCs w:val="28"/>
              </w:rPr>
            </w:pPr>
            <w:r w:rsidRPr="00AA755C">
              <w:rPr>
                <w:b/>
                <w:szCs w:val="28"/>
              </w:rPr>
              <w:t xml:space="preserve">Задание 1. </w:t>
            </w:r>
          </w:p>
          <w:p w14:paraId="53C80FBB" w14:textId="77777777" w:rsidR="000D14E3" w:rsidRDefault="00AA755C" w:rsidP="00AA755C">
            <w:pPr>
              <w:spacing w:after="160" w:line="259" w:lineRule="auto"/>
              <w:contextualSpacing/>
              <w:jc w:val="both"/>
              <w:rPr>
                <w:szCs w:val="28"/>
              </w:rPr>
            </w:pPr>
            <w:r w:rsidRPr="00AA755C">
              <w:rPr>
                <w:szCs w:val="28"/>
              </w:rPr>
              <w:t>Подготовьте предложения по территориальной медиаадаптации рекламной кампании бренда нового высокотехногичного товара (бытовая техника) в Камчатском крае. Какие региональные медиа</w:t>
            </w:r>
            <w:r>
              <w:t xml:space="preserve"> </w:t>
            </w:r>
            <w:r w:rsidRPr="00AA755C">
              <w:rPr>
                <w:szCs w:val="28"/>
              </w:rPr>
              <w:t>ресурсы и в какой связи федеральными и мировыми ресурсами могут быть использованы? Как в ключевых сообщениях можно выразить специфику медиакоммуникационной системы и целевых аудиторий региона?</w:t>
            </w:r>
          </w:p>
          <w:p w14:paraId="155F088B" w14:textId="77777777" w:rsidR="00AA755C" w:rsidRDefault="00AA755C" w:rsidP="00AA755C">
            <w:pPr>
              <w:spacing w:after="160" w:line="259" w:lineRule="auto"/>
              <w:contextualSpacing/>
              <w:jc w:val="both"/>
              <w:rPr>
                <w:szCs w:val="28"/>
              </w:rPr>
            </w:pPr>
          </w:p>
          <w:p w14:paraId="0F12CAB3" w14:textId="77777777" w:rsidR="00AA755C" w:rsidRDefault="00AA755C" w:rsidP="00AA755C">
            <w:pPr>
              <w:jc w:val="both"/>
            </w:pPr>
            <w:r w:rsidRPr="00C702F6">
              <w:rPr>
                <w:b/>
                <w:bCs/>
              </w:rPr>
              <w:t>Задание 2</w:t>
            </w:r>
            <w:r w:rsidRPr="00C702F6">
              <w:t xml:space="preserve">. </w:t>
            </w:r>
          </w:p>
          <w:p w14:paraId="0701E126" w14:textId="5EF6E74D" w:rsidR="00AA755C" w:rsidRPr="000D14E3" w:rsidRDefault="00AA755C" w:rsidP="00AA755C">
            <w:pPr>
              <w:spacing w:after="160" w:line="259" w:lineRule="auto"/>
              <w:contextualSpacing/>
              <w:jc w:val="both"/>
              <w:rPr>
                <w:szCs w:val="28"/>
              </w:rPr>
            </w:pPr>
            <w:r w:rsidRPr="00C702F6">
              <w:t xml:space="preserve">Напишите текст новости, который мог бы быть интересным </w:t>
            </w:r>
            <w:r>
              <w:t xml:space="preserve">одновременно </w:t>
            </w:r>
            <w:r w:rsidRPr="00C702F6">
              <w:t>для местного, регионального и федерального издани</w:t>
            </w:r>
            <w:r>
              <w:t>й (новостных агентств).</w:t>
            </w:r>
          </w:p>
        </w:tc>
      </w:tr>
      <w:tr w:rsidR="000D14E3" w:rsidRPr="00FC36C4" w14:paraId="707841A9" w14:textId="77777777" w:rsidTr="000D14E3">
        <w:trPr>
          <w:trHeight w:val="2085"/>
        </w:trPr>
        <w:tc>
          <w:tcPr>
            <w:tcW w:w="2887" w:type="dxa"/>
            <w:vMerge/>
          </w:tcPr>
          <w:p w14:paraId="51355860" w14:textId="77777777" w:rsidR="000D14E3" w:rsidRPr="000D14E3" w:rsidRDefault="000D14E3" w:rsidP="00BC6151">
            <w:pPr>
              <w:spacing w:after="160" w:line="259" w:lineRule="auto"/>
              <w:contextualSpacing/>
              <w:jc w:val="both"/>
              <w:rPr>
                <w:b/>
              </w:rPr>
            </w:pPr>
          </w:p>
        </w:tc>
        <w:tc>
          <w:tcPr>
            <w:tcW w:w="2272" w:type="dxa"/>
          </w:tcPr>
          <w:p w14:paraId="068C371E" w14:textId="22955273" w:rsidR="000D14E3" w:rsidRPr="000D14E3" w:rsidRDefault="00AA755C" w:rsidP="00BC6151">
            <w:pPr>
              <w:spacing w:after="160" w:line="259" w:lineRule="auto"/>
              <w:contextualSpacing/>
              <w:jc w:val="both"/>
              <w:rPr>
                <w:szCs w:val="28"/>
              </w:rPr>
            </w:pPr>
            <w:r>
              <w:rPr>
                <w:szCs w:val="28"/>
              </w:rPr>
              <w:t xml:space="preserve">2. </w:t>
            </w:r>
            <w:r w:rsidRPr="00AA755C">
              <w:rPr>
                <w:szCs w:val="28"/>
              </w:rPr>
              <w:t xml:space="preserve">Учитывает формальные и неформальные институты экономической, политической, социальной, культурной сферы, влияющие на регулирование </w:t>
            </w:r>
            <w:r w:rsidRPr="00AA755C">
              <w:rPr>
                <w:szCs w:val="28"/>
              </w:rPr>
              <w:lastRenderedPageBreak/>
              <w:t>медиакоммуника</w:t>
            </w:r>
            <w:r>
              <w:rPr>
                <w:szCs w:val="28"/>
              </w:rPr>
              <w:t>-</w:t>
            </w:r>
            <w:r w:rsidRPr="00AA755C">
              <w:rPr>
                <w:szCs w:val="28"/>
              </w:rPr>
              <w:t>ционных систем разного уровня</w:t>
            </w:r>
          </w:p>
        </w:tc>
        <w:tc>
          <w:tcPr>
            <w:tcW w:w="2339" w:type="dxa"/>
          </w:tcPr>
          <w:p w14:paraId="1D04E2D1" w14:textId="77777777" w:rsidR="00AA755C" w:rsidRPr="00925CD2" w:rsidRDefault="00AA755C" w:rsidP="00AA755C">
            <w:pPr>
              <w:tabs>
                <w:tab w:val="left" w:pos="540"/>
              </w:tabs>
              <w:contextualSpacing/>
              <w:jc w:val="both"/>
            </w:pPr>
            <w:r w:rsidRPr="00925CD2">
              <w:rPr>
                <w:b/>
              </w:rPr>
              <w:lastRenderedPageBreak/>
              <w:t xml:space="preserve">знать: </w:t>
            </w:r>
            <w:r w:rsidRPr="00925CD2">
              <w:t>формальные и неформальные институты экономической, политической,</w:t>
            </w:r>
            <w:r>
              <w:t xml:space="preserve"> </w:t>
            </w:r>
            <w:r w:rsidRPr="00925CD2">
              <w:t>социальной, культурной сферы</w:t>
            </w:r>
          </w:p>
          <w:p w14:paraId="4C2B1E03" w14:textId="1FFD7DD6" w:rsidR="000D14E3" w:rsidRPr="000D14E3" w:rsidRDefault="00AA755C" w:rsidP="00BC6151">
            <w:pPr>
              <w:spacing w:after="160" w:line="259" w:lineRule="auto"/>
              <w:contextualSpacing/>
              <w:jc w:val="both"/>
              <w:rPr>
                <w:szCs w:val="28"/>
              </w:rPr>
            </w:pPr>
            <w:r w:rsidRPr="00925CD2">
              <w:rPr>
                <w:b/>
              </w:rPr>
              <w:t xml:space="preserve">уметь: </w:t>
            </w:r>
            <w:r w:rsidRPr="00925CD2">
              <w:t xml:space="preserve">учитывать в своей профессиональной деятельности </w:t>
            </w:r>
            <w:r w:rsidRPr="00925CD2">
              <w:lastRenderedPageBreak/>
              <w:t>особенности</w:t>
            </w:r>
            <w:r>
              <w:t xml:space="preserve"> </w:t>
            </w:r>
            <w:r w:rsidRPr="00925CD2">
              <w:t>регулирования медиасистем</w:t>
            </w:r>
          </w:p>
        </w:tc>
        <w:tc>
          <w:tcPr>
            <w:tcW w:w="3560" w:type="dxa"/>
          </w:tcPr>
          <w:p w14:paraId="67805909" w14:textId="77777777" w:rsidR="00AA755C" w:rsidRPr="0031566A" w:rsidRDefault="00AA755C" w:rsidP="00AA755C">
            <w:pPr>
              <w:jc w:val="both"/>
              <w:rPr>
                <w:b/>
                <w:bCs/>
              </w:rPr>
            </w:pPr>
            <w:r w:rsidRPr="0031566A">
              <w:rPr>
                <w:b/>
                <w:bCs/>
              </w:rPr>
              <w:lastRenderedPageBreak/>
              <w:t xml:space="preserve">Задание 1. </w:t>
            </w:r>
          </w:p>
          <w:p w14:paraId="44A77F25" w14:textId="77777777" w:rsidR="000D14E3" w:rsidRDefault="00AA755C" w:rsidP="00AA755C">
            <w:pPr>
              <w:spacing w:after="160" w:line="259" w:lineRule="auto"/>
              <w:contextualSpacing/>
              <w:jc w:val="both"/>
            </w:pPr>
            <w:r w:rsidRPr="00C702F6">
              <w:t>Выберите одну из проблем, касающихся сразу нескольких сфер жизни общества (</w:t>
            </w:r>
            <w:r>
              <w:t>реализация крупного производственного проекта</w:t>
            </w:r>
            <w:r w:rsidRPr="00C702F6">
              <w:t xml:space="preserve">, </w:t>
            </w:r>
            <w:r>
              <w:t xml:space="preserve">социальные реформы, вакцинация, </w:t>
            </w:r>
            <w:r w:rsidRPr="00C702F6">
              <w:t xml:space="preserve">эпидемия и т.п.). </w:t>
            </w:r>
            <w:r>
              <w:t xml:space="preserve">Кратко опишите состав </w:t>
            </w:r>
            <w:r w:rsidRPr="0031566A">
              <w:t>формальны</w:t>
            </w:r>
            <w:r>
              <w:t>х</w:t>
            </w:r>
            <w:r w:rsidRPr="0031566A">
              <w:t xml:space="preserve"> и неформальны</w:t>
            </w:r>
            <w:r>
              <w:t>х</w:t>
            </w:r>
            <w:r w:rsidRPr="0031566A">
              <w:t xml:space="preserve"> </w:t>
            </w:r>
            <w:r w:rsidRPr="0031566A">
              <w:lastRenderedPageBreak/>
              <w:t>институт</w:t>
            </w:r>
            <w:r>
              <w:t>ов</w:t>
            </w:r>
            <w:r w:rsidRPr="0031566A">
              <w:t xml:space="preserve"> экономической, политической, социальной, культурной сферы</w:t>
            </w:r>
            <w:r>
              <w:t xml:space="preserve">. Охарактеризуйте возможности их влияния на </w:t>
            </w:r>
            <w:r w:rsidRPr="0031566A">
              <w:t>регулирование медиакоммуникационных систем разного уровня</w:t>
            </w:r>
            <w:r>
              <w:t>, участвующих в ситуации. Какие ресурсы и технологии коммуникативной индустрии могут быть использованы для оптимизации этого влияния?</w:t>
            </w:r>
          </w:p>
          <w:p w14:paraId="09ED6E1D" w14:textId="77777777" w:rsidR="00AA755C" w:rsidRDefault="00AA755C" w:rsidP="00AA755C">
            <w:pPr>
              <w:spacing w:after="160" w:line="259" w:lineRule="auto"/>
              <w:contextualSpacing/>
              <w:jc w:val="both"/>
            </w:pPr>
          </w:p>
          <w:p w14:paraId="6C6D8DAE" w14:textId="77777777" w:rsidR="00AA755C" w:rsidRPr="00717E64" w:rsidRDefault="00AA755C" w:rsidP="00AA755C">
            <w:pPr>
              <w:jc w:val="both"/>
              <w:rPr>
                <w:b/>
                <w:bCs/>
              </w:rPr>
            </w:pPr>
            <w:r w:rsidRPr="00717E64">
              <w:rPr>
                <w:b/>
                <w:bCs/>
              </w:rPr>
              <w:t xml:space="preserve">Задание 2. </w:t>
            </w:r>
          </w:p>
          <w:p w14:paraId="41E13C74" w14:textId="77777777" w:rsidR="00AA755C" w:rsidRPr="00C702F6" w:rsidRDefault="00AA755C" w:rsidP="00AA755C">
            <w:pPr>
              <w:jc w:val="both"/>
            </w:pPr>
            <w:r w:rsidRPr="00C702F6">
              <w:t>Выберите одну из проблем, вызвавших в широкий общественный резонанс.</w:t>
            </w:r>
          </w:p>
          <w:p w14:paraId="2D2B480F" w14:textId="78D90BDF" w:rsidR="00AA755C" w:rsidRPr="000D14E3" w:rsidRDefault="00AA755C" w:rsidP="00AA755C">
            <w:pPr>
              <w:spacing w:after="160" w:line="259" w:lineRule="auto"/>
              <w:contextualSpacing/>
              <w:jc w:val="both"/>
              <w:rPr>
                <w:szCs w:val="28"/>
              </w:rPr>
            </w:pPr>
            <w:r w:rsidRPr="00C702F6">
              <w:t>Проанализируйте количество выпущенных новостей</w:t>
            </w:r>
            <w:r>
              <w:t xml:space="preserve"> сообщений </w:t>
            </w:r>
            <w:r w:rsidRPr="00C702F6">
              <w:t xml:space="preserve">со стороны </w:t>
            </w:r>
            <w:r>
              <w:t xml:space="preserve">государственных органов, </w:t>
            </w:r>
            <w:r w:rsidRPr="00C702F6">
              <w:t>СМИ</w:t>
            </w:r>
            <w:r>
              <w:t>, общественных организаций, лидеров мнений. Определите соотношение, предложите объяснительную версию интерпретации результатов проведенного локального исследования.</w:t>
            </w:r>
          </w:p>
        </w:tc>
      </w:tr>
    </w:tbl>
    <w:p w14:paraId="2DCD858E" w14:textId="6D03AD1B" w:rsidR="00FC36C4" w:rsidRDefault="00FC36C4" w:rsidP="00AA755C">
      <w:pPr>
        <w:contextualSpacing/>
        <w:jc w:val="both"/>
        <w:rPr>
          <w:b/>
          <w:sz w:val="28"/>
          <w:szCs w:val="28"/>
        </w:rPr>
      </w:pPr>
    </w:p>
    <w:p w14:paraId="738BD711" w14:textId="24A0D7D8" w:rsidR="006736B1" w:rsidRPr="002562EA" w:rsidRDefault="00C03C69" w:rsidP="006736B1">
      <w:pPr>
        <w:pStyle w:val="ab"/>
        <w:spacing w:before="0" w:beforeAutospacing="0" w:after="0" w:afterAutospacing="0"/>
        <w:ind w:firstLine="709"/>
        <w:jc w:val="center"/>
        <w:rPr>
          <w:b/>
          <w:sz w:val="28"/>
          <w:szCs w:val="28"/>
        </w:rPr>
      </w:pPr>
      <w:r w:rsidRPr="002562EA">
        <w:rPr>
          <w:b/>
          <w:sz w:val="28"/>
          <w:szCs w:val="28"/>
        </w:rPr>
        <w:t>Примерный п</w:t>
      </w:r>
      <w:r w:rsidR="006736B1" w:rsidRPr="002562EA">
        <w:rPr>
          <w:b/>
          <w:sz w:val="28"/>
          <w:szCs w:val="28"/>
        </w:rPr>
        <w:t>еречень вопросов для подготовки к зачету</w:t>
      </w:r>
    </w:p>
    <w:p w14:paraId="38A430F5" w14:textId="200F008E" w:rsidR="006736B1" w:rsidRDefault="006736B1" w:rsidP="005410D8">
      <w:pPr>
        <w:pStyle w:val="a8"/>
        <w:tabs>
          <w:tab w:val="left" w:pos="284"/>
        </w:tabs>
        <w:ind w:left="0"/>
        <w:jc w:val="both"/>
        <w:rPr>
          <w:sz w:val="28"/>
          <w:szCs w:val="28"/>
        </w:rPr>
      </w:pPr>
    </w:p>
    <w:p w14:paraId="07D47D34"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Проблема отграничения и именования феноменов коммуникации и медиа.</w:t>
      </w:r>
    </w:p>
    <w:p w14:paraId="7DD3E112"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 xml:space="preserve">Основные аспекты в трактовках коммуникации. </w:t>
      </w:r>
    </w:p>
    <w:p w14:paraId="446E5DAF"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Социальные коммуникации и медиа практики в современном обществе. Возможности изучения социальных коммуникаций.</w:t>
      </w:r>
    </w:p>
    <w:p w14:paraId="590CDD03"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Понятие о коммуникативном отношении.</w:t>
      </w:r>
    </w:p>
    <w:p w14:paraId="5D879F25"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Проблема определения коммуникации.</w:t>
      </w:r>
    </w:p>
    <w:p w14:paraId="36F12D3A"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Коммуникация как информационно-смысловое взаимодействие. Существенные признаки коммуникации.</w:t>
      </w:r>
    </w:p>
    <w:p w14:paraId="5D60DB4B"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Основания рассмотрения истории становления и развития социальной коммуникации. Технологический смысл социальной коммуникации.</w:t>
      </w:r>
    </w:p>
    <w:p w14:paraId="67C9A230"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lastRenderedPageBreak/>
        <w:t>Технико-технологические предпосылки становления и развития социальной коммуникации. Понятие о технико-технологической базе социальной коммуникации.</w:t>
      </w:r>
    </w:p>
    <w:p w14:paraId="3D5FF264"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 xml:space="preserve">Социально-культурные предпосылки становления и развития социальной коммуникации. </w:t>
      </w:r>
    </w:p>
    <w:p w14:paraId="24E2AFD6"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Глобальные и общенаучные факторы становления порядка в коммуникации.</w:t>
      </w:r>
    </w:p>
    <w:p w14:paraId="27805F7D"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Общественные факторы становления структур порядка в процессах коммуникации.</w:t>
      </w:r>
    </w:p>
    <w:p w14:paraId="02DC017A"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Общественные и государственные институты в современном обществе.</w:t>
      </w:r>
    </w:p>
    <w:p w14:paraId="4D31483D"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Понятие о действенности коммуникации. Объектный и функциональный аспекты действенности коммуникации.</w:t>
      </w:r>
    </w:p>
    <w:p w14:paraId="76AD185D"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Формы коммуникативной активности: акт, поведение, деятельность. Понятие о коммуникативной практике.</w:t>
      </w:r>
    </w:p>
    <w:p w14:paraId="698C8E36"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Понятие вида коммуникации. Основания демаркации видов коммуникации. Общественно-производственная и социально-культурная обусловленность номенклатуры видов коммуникации.</w:t>
      </w:r>
    </w:p>
    <w:p w14:paraId="50389325"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Характеристика содержания и прагматик межличностной коммуникации</w:t>
      </w:r>
    </w:p>
    <w:p w14:paraId="2571D101"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Характеристика содержания и прагматик коммуникации в малой группе</w:t>
      </w:r>
    </w:p>
    <w:p w14:paraId="1A6BCFAF"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Характеристика содержания и прагматик организационной коммуникации</w:t>
      </w:r>
    </w:p>
    <w:p w14:paraId="350B2885"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Характеристика содержания и прагматик политической коммуникации</w:t>
      </w:r>
    </w:p>
    <w:p w14:paraId="081E35C9"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Характеристика содержания и прагматик межкультурной коммуникации</w:t>
      </w:r>
    </w:p>
    <w:p w14:paraId="0A020DBB"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Коммуникация как культурно обусловленный процесс.</w:t>
      </w:r>
    </w:p>
    <w:p w14:paraId="0BD56AC5"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Роль достижений культуры в процессах и проектах социальной коммуникации.</w:t>
      </w:r>
    </w:p>
    <w:p w14:paraId="156DC503"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Понятие мифа. Основные определения мифа.</w:t>
      </w:r>
    </w:p>
    <w:p w14:paraId="2F2BB578"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Основные концепции мифа. Семиологическая концепция мифа (Р.Барт).</w:t>
      </w:r>
    </w:p>
    <w:p w14:paraId="3ADD8AF8"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Социальные коммуникации как пространственная система.</w:t>
      </w:r>
    </w:p>
    <w:p w14:paraId="602925C8"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Понятие региона как системы социальных коммуникаций. Страновые и региональные медиасистемы.</w:t>
      </w:r>
    </w:p>
    <w:p w14:paraId="259B53C2"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Информационно-коммуникативная инфраструктура региона. Основные параметры характеристики медийного потенциала региона.</w:t>
      </w:r>
    </w:p>
    <w:p w14:paraId="52E8F4BE"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lastRenderedPageBreak/>
        <w:t>Понятие моделирования. Смысл моделирования как интеллектуальной процедуры.</w:t>
      </w:r>
    </w:p>
    <w:p w14:paraId="4E0210DD"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Классификации моделей. Моделирование в социальной коммуникации.</w:t>
      </w:r>
    </w:p>
    <w:p w14:paraId="404DC115" w14:textId="77777777" w:rsidR="005410D8" w:rsidRPr="005410D8" w:rsidRDefault="005410D8" w:rsidP="00AA755C">
      <w:pPr>
        <w:pStyle w:val="a8"/>
        <w:numPr>
          <w:ilvl w:val="0"/>
          <w:numId w:val="2"/>
        </w:numPr>
        <w:spacing w:line="360" w:lineRule="auto"/>
        <w:jc w:val="both"/>
        <w:rPr>
          <w:sz w:val="28"/>
          <w:szCs w:val="28"/>
        </w:rPr>
      </w:pPr>
      <w:r w:rsidRPr="005410D8">
        <w:rPr>
          <w:sz w:val="28"/>
          <w:szCs w:val="28"/>
        </w:rPr>
        <w:t>Модели передачи сообщений (трасмитационные модели).</w:t>
      </w:r>
    </w:p>
    <w:p w14:paraId="01F51175" w14:textId="66DE9CCA" w:rsidR="005410D8" w:rsidRDefault="005410D8" w:rsidP="00AA755C">
      <w:pPr>
        <w:pStyle w:val="a8"/>
        <w:numPr>
          <w:ilvl w:val="0"/>
          <w:numId w:val="2"/>
        </w:numPr>
        <w:spacing w:line="360" w:lineRule="auto"/>
        <w:jc w:val="both"/>
        <w:rPr>
          <w:sz w:val="28"/>
          <w:szCs w:val="28"/>
        </w:rPr>
      </w:pPr>
      <w:r w:rsidRPr="005410D8">
        <w:rPr>
          <w:sz w:val="28"/>
          <w:szCs w:val="28"/>
        </w:rPr>
        <w:t>Социально-культурные модели коммуникации.</w:t>
      </w:r>
    </w:p>
    <w:p w14:paraId="0531DB56" w14:textId="79516161" w:rsidR="005410D8" w:rsidRPr="005410D8" w:rsidRDefault="005410D8" w:rsidP="00AA755C">
      <w:pPr>
        <w:pStyle w:val="a8"/>
        <w:numPr>
          <w:ilvl w:val="0"/>
          <w:numId w:val="2"/>
        </w:numPr>
        <w:spacing w:line="360" w:lineRule="auto"/>
        <w:jc w:val="both"/>
        <w:rPr>
          <w:sz w:val="28"/>
          <w:szCs w:val="28"/>
        </w:rPr>
      </w:pPr>
      <w:r w:rsidRPr="005410D8">
        <w:rPr>
          <w:sz w:val="28"/>
          <w:szCs w:val="28"/>
        </w:rPr>
        <w:t>Актуальность комплексного моделирования социально-коммуникативных процессов. Аналитическая матрица изучения и реализации коммуникативных практик.</w:t>
      </w:r>
    </w:p>
    <w:p w14:paraId="4A0A4A62" w14:textId="77777777" w:rsidR="005410D8" w:rsidRPr="005410D8" w:rsidRDefault="005410D8" w:rsidP="002562EA">
      <w:pPr>
        <w:pStyle w:val="a8"/>
        <w:tabs>
          <w:tab w:val="left" w:pos="284"/>
        </w:tabs>
        <w:ind w:left="0"/>
        <w:jc w:val="both"/>
        <w:rPr>
          <w:sz w:val="32"/>
          <w:szCs w:val="32"/>
        </w:rPr>
      </w:pPr>
    </w:p>
    <w:p w14:paraId="77728363" w14:textId="1F826442" w:rsidR="00FA0527" w:rsidRPr="002562EA" w:rsidRDefault="00C03C69" w:rsidP="00FA0527">
      <w:pPr>
        <w:pStyle w:val="ab"/>
        <w:spacing w:before="0" w:beforeAutospacing="0" w:after="0" w:afterAutospacing="0"/>
        <w:ind w:firstLine="709"/>
        <w:jc w:val="center"/>
        <w:rPr>
          <w:b/>
          <w:sz w:val="28"/>
          <w:szCs w:val="28"/>
        </w:rPr>
      </w:pPr>
      <w:r w:rsidRPr="002562EA">
        <w:rPr>
          <w:b/>
          <w:sz w:val="28"/>
          <w:szCs w:val="28"/>
        </w:rPr>
        <w:t>Примерный п</w:t>
      </w:r>
      <w:r w:rsidR="00FA0527" w:rsidRPr="002562EA">
        <w:rPr>
          <w:b/>
          <w:sz w:val="28"/>
          <w:szCs w:val="28"/>
        </w:rPr>
        <w:t>еречень вопросов для подготовки к экзамену</w:t>
      </w:r>
    </w:p>
    <w:p w14:paraId="7F2761B3" w14:textId="77777777" w:rsidR="00FA0527" w:rsidRPr="00926F97" w:rsidRDefault="00FA0527" w:rsidP="00FA0527">
      <w:pPr>
        <w:pStyle w:val="ab"/>
        <w:spacing w:before="0" w:beforeAutospacing="0" w:after="0" w:afterAutospacing="0"/>
        <w:ind w:firstLine="709"/>
        <w:jc w:val="both"/>
        <w:rPr>
          <w:sz w:val="10"/>
          <w:szCs w:val="28"/>
        </w:rPr>
      </w:pPr>
    </w:p>
    <w:p w14:paraId="22DF7EC8"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Многообразие теорий коммуникации и его причины.</w:t>
      </w:r>
    </w:p>
    <w:p w14:paraId="730F8204"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Основания классификации форм репрезентации теорий коммуникации.</w:t>
      </w:r>
    </w:p>
    <w:p w14:paraId="34FBB89B"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Модель теории коммуникации Р.Крейга (метамодель).</w:t>
      </w:r>
    </w:p>
    <w:p w14:paraId="37E5F48A"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Культурно-историческая и культурно-региональная обусловленность моделирования коммуникативных процессов.</w:t>
      </w:r>
    </w:p>
    <w:p w14:paraId="0BE330FF"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 xml:space="preserve">Общая характеристика риторического направления в теории коммуникации. </w:t>
      </w:r>
    </w:p>
    <w:p w14:paraId="25DB5877"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Речевое общение как способ коммуникации. Культурно-историческая, культурно-региональная обусловленность речевых практик.</w:t>
      </w:r>
    </w:p>
    <w:p w14:paraId="6ADD9F0D"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Понятие общественности. Технологии публичных обращений.</w:t>
      </w:r>
    </w:p>
    <w:p w14:paraId="532B9D0C"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Публичные обращения и общественное мнение. Концепция публичной сферы Ю. Хабермаса.</w:t>
      </w:r>
    </w:p>
    <w:p w14:paraId="4B34C1C8"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 xml:space="preserve">Общая характеристика социально-психологического направления в теории коммуникации. </w:t>
      </w:r>
    </w:p>
    <w:p w14:paraId="41FAE920"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Социально-психологические процессы и эффекты в коммуникации.</w:t>
      </w:r>
    </w:p>
    <w:p w14:paraId="51CE57CD"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Культурно-историческая изменчивость нормы сознания в коммуникации. Сознание, коммуникация, технологии.</w:t>
      </w:r>
    </w:p>
    <w:p w14:paraId="740B31E1"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 xml:space="preserve">Общая характеристика кибернетического направления в теории коммуникации. </w:t>
      </w:r>
    </w:p>
    <w:p w14:paraId="6C857FD8"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Ключевые идеи системного подхода в применении к обществу и социальной коммуникации.</w:t>
      </w:r>
    </w:p>
    <w:p w14:paraId="58866C17"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lastRenderedPageBreak/>
        <w:t>Аутопоэтическая концепция коммуникации Н.Лумана.</w:t>
      </w:r>
    </w:p>
    <w:p w14:paraId="37ED9A7A"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Социальные институты как коммуникативные системы.</w:t>
      </w:r>
    </w:p>
    <w:p w14:paraId="314C1848"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 xml:space="preserve">Общая характеристика семиотического направления в теории коммуникации. </w:t>
      </w:r>
    </w:p>
    <w:p w14:paraId="4F4C5374"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Текст и текстовая деятельность в социальных коммуникациях</w:t>
      </w:r>
    </w:p>
    <w:p w14:paraId="3E2A660D"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Дискурсивные практики в социальной коммуникации. Социально-культурная и культурно-региональная обусловленность дискурсивных практик.</w:t>
      </w:r>
    </w:p>
    <w:p w14:paraId="7B99E38D"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 xml:space="preserve">Общая характеристика социально-культурного направления в теории коммуникации. </w:t>
      </w:r>
    </w:p>
    <w:p w14:paraId="59BB8877"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Классификация культур. Типы культур и их влияние на социальную коммуникацию.</w:t>
      </w:r>
    </w:p>
    <w:p w14:paraId="0A6F1AF8"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Территориальные символы и знаки в различных географических и культурных регионах.</w:t>
      </w:r>
    </w:p>
    <w:p w14:paraId="636A587C"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 xml:space="preserve">Общая характеристика феноменологического направления в теории коммуникации. </w:t>
      </w:r>
    </w:p>
    <w:p w14:paraId="01D17653"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Социальные коммуникации и миры искусства, повседневной жизни, частного неформального общения.</w:t>
      </w:r>
    </w:p>
    <w:p w14:paraId="5BB5097F"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 xml:space="preserve">Общая характеристика критического направления в теории коммуникации. </w:t>
      </w:r>
    </w:p>
    <w:p w14:paraId="4B3A2195"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Аналитические параметры рассмотрения критического направления.</w:t>
      </w:r>
    </w:p>
    <w:p w14:paraId="102736CF"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Диалог, консенсус, общественное согласие.</w:t>
      </w:r>
    </w:p>
    <w:p w14:paraId="4B6E6955"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Коммуникативная рациональность и критическое мышление в социальной коммуникации</w:t>
      </w:r>
    </w:p>
    <w:p w14:paraId="65CBBC51"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Общественно-производственные факторы изменчивости социальной коммуникации.</w:t>
      </w:r>
    </w:p>
    <w:p w14:paraId="5404527B" w14:textId="77777777" w:rsidR="00575D55" w:rsidRPr="00575D55" w:rsidRDefault="00575D55" w:rsidP="00AA755C">
      <w:pPr>
        <w:pStyle w:val="a8"/>
        <w:numPr>
          <w:ilvl w:val="0"/>
          <w:numId w:val="3"/>
        </w:numPr>
        <w:spacing w:line="360" w:lineRule="auto"/>
        <w:jc w:val="both"/>
        <w:rPr>
          <w:sz w:val="28"/>
          <w:szCs w:val="28"/>
        </w:rPr>
      </w:pPr>
      <w:r w:rsidRPr="00575D55">
        <w:rPr>
          <w:sz w:val="28"/>
          <w:szCs w:val="28"/>
        </w:rPr>
        <w:t>Социально-культурные факторы изменчивости социальной коммуникации</w:t>
      </w:r>
    </w:p>
    <w:p w14:paraId="44DD1778" w14:textId="77777777" w:rsidR="00575D55" w:rsidRPr="00575D55" w:rsidRDefault="00575D55" w:rsidP="00201246">
      <w:pPr>
        <w:pStyle w:val="a8"/>
        <w:numPr>
          <w:ilvl w:val="0"/>
          <w:numId w:val="3"/>
        </w:numPr>
        <w:jc w:val="both"/>
        <w:rPr>
          <w:sz w:val="28"/>
          <w:szCs w:val="28"/>
        </w:rPr>
      </w:pPr>
      <w:r w:rsidRPr="00575D55">
        <w:rPr>
          <w:sz w:val="28"/>
          <w:szCs w:val="28"/>
        </w:rPr>
        <w:t>Будущее и профессиональная динамика в коммуникативной индустрии.</w:t>
      </w:r>
    </w:p>
    <w:p w14:paraId="01A0BA13" w14:textId="3DE160F5" w:rsidR="00FA0527" w:rsidRDefault="00FA0527" w:rsidP="005410D8">
      <w:pPr>
        <w:pStyle w:val="a8"/>
        <w:tabs>
          <w:tab w:val="left" w:pos="284"/>
        </w:tabs>
        <w:ind w:left="0"/>
        <w:jc w:val="both"/>
        <w:rPr>
          <w:sz w:val="28"/>
          <w:szCs w:val="28"/>
        </w:rPr>
      </w:pPr>
    </w:p>
    <w:p w14:paraId="3B1CA80C" w14:textId="77777777" w:rsidR="00FA0527" w:rsidRDefault="00FA0527" w:rsidP="00FA0527">
      <w:pPr>
        <w:jc w:val="both"/>
        <w:rPr>
          <w:color w:val="000000"/>
          <w:sz w:val="28"/>
          <w:szCs w:val="28"/>
        </w:rPr>
      </w:pPr>
    </w:p>
    <w:p w14:paraId="5F7610EC" w14:textId="77777777" w:rsidR="00AA755C" w:rsidRDefault="00AA755C" w:rsidP="00FA0527">
      <w:pPr>
        <w:jc w:val="center"/>
        <w:rPr>
          <w:b/>
          <w:i/>
          <w:sz w:val="28"/>
          <w:szCs w:val="28"/>
          <w:u w:val="single"/>
        </w:rPr>
      </w:pPr>
    </w:p>
    <w:p w14:paraId="288766F3" w14:textId="77777777" w:rsidR="00AA755C" w:rsidRDefault="00AA755C" w:rsidP="00FA0527">
      <w:pPr>
        <w:jc w:val="center"/>
        <w:rPr>
          <w:b/>
          <w:i/>
          <w:sz w:val="28"/>
          <w:szCs w:val="28"/>
          <w:u w:val="single"/>
        </w:rPr>
      </w:pPr>
    </w:p>
    <w:p w14:paraId="22F8F9C2" w14:textId="77777777" w:rsidR="00AA755C" w:rsidRDefault="00AA755C" w:rsidP="00FA0527">
      <w:pPr>
        <w:jc w:val="center"/>
        <w:rPr>
          <w:b/>
          <w:i/>
          <w:sz w:val="28"/>
          <w:szCs w:val="28"/>
          <w:u w:val="single"/>
        </w:rPr>
      </w:pPr>
    </w:p>
    <w:p w14:paraId="20BC2EA3" w14:textId="77777777" w:rsidR="00AA755C" w:rsidRDefault="00AA755C" w:rsidP="00FA0527">
      <w:pPr>
        <w:jc w:val="center"/>
        <w:rPr>
          <w:b/>
          <w:i/>
          <w:sz w:val="28"/>
          <w:szCs w:val="28"/>
          <w:u w:val="single"/>
        </w:rPr>
      </w:pPr>
    </w:p>
    <w:p w14:paraId="053C7015" w14:textId="773754C6" w:rsidR="00FA0527" w:rsidRPr="001E31A3" w:rsidRDefault="00FA0527" w:rsidP="00FA0527">
      <w:pPr>
        <w:jc w:val="center"/>
        <w:rPr>
          <w:b/>
          <w:i/>
          <w:sz w:val="28"/>
          <w:szCs w:val="28"/>
          <w:u w:val="single"/>
        </w:rPr>
      </w:pPr>
      <w:r w:rsidRPr="001E31A3">
        <w:rPr>
          <w:b/>
          <w:i/>
          <w:sz w:val="28"/>
          <w:szCs w:val="28"/>
          <w:u w:val="single"/>
        </w:rPr>
        <w:lastRenderedPageBreak/>
        <w:t>Пример экзаменационного билета</w:t>
      </w:r>
    </w:p>
    <w:p w14:paraId="7AA49132" w14:textId="77777777" w:rsidR="00FA0527" w:rsidRDefault="00FA0527" w:rsidP="00FA0527">
      <w:pPr>
        <w:pStyle w:val="ab"/>
        <w:spacing w:before="0" w:beforeAutospacing="0" w:after="0" w:afterAutospacing="0"/>
        <w:ind w:firstLine="709"/>
        <w:jc w:val="both"/>
        <w:rPr>
          <w:color w:val="FF0000"/>
          <w:sz w:val="28"/>
          <w:szCs w:val="28"/>
        </w:rPr>
      </w:pPr>
    </w:p>
    <w:p w14:paraId="16631484" w14:textId="77777777" w:rsidR="00FA0527" w:rsidRPr="00C84FC4" w:rsidRDefault="00FA0527" w:rsidP="00FA0527">
      <w:pPr>
        <w:jc w:val="center"/>
        <w:rPr>
          <w:b/>
          <w:sz w:val="28"/>
        </w:rPr>
      </w:pPr>
      <w:r w:rsidRPr="00B14C7D">
        <w:rPr>
          <w:b/>
        </w:rPr>
        <w:t>Ф</w:t>
      </w:r>
      <w:r w:rsidRPr="00C84FC4">
        <w:rPr>
          <w:b/>
          <w:sz w:val="28"/>
        </w:rPr>
        <w:t>едеральное государственное образовательное бюджетное учреждение</w:t>
      </w:r>
    </w:p>
    <w:p w14:paraId="7216CE69" w14:textId="77777777" w:rsidR="00FA0527" w:rsidRPr="00C84FC4" w:rsidRDefault="00FA0527" w:rsidP="00FA0527">
      <w:pPr>
        <w:jc w:val="center"/>
        <w:rPr>
          <w:b/>
          <w:sz w:val="28"/>
        </w:rPr>
      </w:pPr>
      <w:r w:rsidRPr="00C84FC4">
        <w:rPr>
          <w:b/>
          <w:sz w:val="28"/>
        </w:rPr>
        <w:t>высшего образования</w:t>
      </w:r>
    </w:p>
    <w:p w14:paraId="6FF996C4" w14:textId="77777777" w:rsidR="00FA0527" w:rsidRPr="00C84FC4" w:rsidRDefault="00FA0527" w:rsidP="00FA0527">
      <w:pPr>
        <w:jc w:val="center"/>
        <w:rPr>
          <w:b/>
          <w:sz w:val="28"/>
        </w:rPr>
      </w:pPr>
    </w:p>
    <w:p w14:paraId="5519CA86" w14:textId="77777777" w:rsidR="00FA0527" w:rsidRPr="00C84FC4" w:rsidRDefault="00FA0527" w:rsidP="00FA0527">
      <w:pPr>
        <w:jc w:val="center"/>
        <w:rPr>
          <w:b/>
          <w:sz w:val="28"/>
        </w:rPr>
      </w:pPr>
      <w:r w:rsidRPr="00C84FC4">
        <w:rPr>
          <w:b/>
          <w:sz w:val="28"/>
        </w:rPr>
        <w:t xml:space="preserve">«ФИНАНСОВЫЙ УНИВЕРСИТЕТ ПРИ ПРАВИТЕЛЬСТВЕ </w:t>
      </w:r>
    </w:p>
    <w:p w14:paraId="597B511E" w14:textId="77777777" w:rsidR="00FA0527" w:rsidRPr="00C84FC4" w:rsidRDefault="00FA0527" w:rsidP="00FA0527">
      <w:pPr>
        <w:jc w:val="center"/>
        <w:rPr>
          <w:b/>
          <w:sz w:val="28"/>
        </w:rPr>
      </w:pPr>
      <w:r w:rsidRPr="00C84FC4">
        <w:rPr>
          <w:b/>
          <w:sz w:val="28"/>
        </w:rPr>
        <w:t>РОССИЙСКОЙ ФЕДЕРАЦИИ»</w:t>
      </w:r>
    </w:p>
    <w:p w14:paraId="6AE3CEF4" w14:textId="77777777" w:rsidR="00FA0527" w:rsidRPr="00C84FC4" w:rsidRDefault="00FA0527" w:rsidP="00FA0527">
      <w:pPr>
        <w:jc w:val="center"/>
        <w:rPr>
          <w:b/>
          <w:sz w:val="28"/>
        </w:rPr>
      </w:pPr>
      <w:r w:rsidRPr="00C84FC4">
        <w:rPr>
          <w:b/>
          <w:sz w:val="28"/>
        </w:rPr>
        <w:t>(Финансовый университет)</w:t>
      </w:r>
    </w:p>
    <w:p w14:paraId="4087456D" w14:textId="77777777" w:rsidR="00FA0527" w:rsidRPr="00C84FC4" w:rsidRDefault="00FA0527" w:rsidP="00FA0527">
      <w:pPr>
        <w:jc w:val="center"/>
        <w:rPr>
          <w:b/>
          <w:sz w:val="28"/>
        </w:rPr>
      </w:pPr>
    </w:p>
    <w:p w14:paraId="207F37E6" w14:textId="77777777" w:rsidR="00FA0527" w:rsidRPr="008210A4" w:rsidRDefault="00FA0527" w:rsidP="00FA0527">
      <w:pPr>
        <w:jc w:val="both"/>
        <w:rPr>
          <w:b/>
        </w:rPr>
      </w:pPr>
      <w:r w:rsidRPr="008210A4">
        <w:rPr>
          <w:b/>
        </w:rPr>
        <w:t>Департамент массовых коммуникаций и медиабизнеса</w:t>
      </w:r>
    </w:p>
    <w:p w14:paraId="4B90291A" w14:textId="6D5992F6" w:rsidR="00FA0527" w:rsidRPr="008210A4" w:rsidRDefault="00FA0527" w:rsidP="00FA0527">
      <w:pPr>
        <w:jc w:val="both"/>
        <w:rPr>
          <w:b/>
        </w:rPr>
      </w:pPr>
      <w:r w:rsidRPr="008210A4">
        <w:rPr>
          <w:b/>
        </w:rPr>
        <w:t>Дисциплина «</w:t>
      </w:r>
      <w:r w:rsidR="009211E8">
        <w:rPr>
          <w:b/>
        </w:rPr>
        <w:t>Теория коммуникации</w:t>
      </w:r>
      <w:r w:rsidRPr="008210A4">
        <w:rPr>
          <w:b/>
        </w:rPr>
        <w:t>»</w:t>
      </w:r>
    </w:p>
    <w:p w14:paraId="7485AD46" w14:textId="77777777" w:rsidR="00FA0527" w:rsidRPr="008210A4" w:rsidRDefault="00FA0527" w:rsidP="00FA0527">
      <w:pPr>
        <w:jc w:val="both"/>
        <w:rPr>
          <w:b/>
        </w:rPr>
      </w:pPr>
      <w:r w:rsidRPr="008210A4">
        <w:rPr>
          <w:b/>
        </w:rPr>
        <w:t>Факультет ________________</w:t>
      </w:r>
    </w:p>
    <w:p w14:paraId="475546AC" w14:textId="4E185BF9" w:rsidR="00FA0527" w:rsidRPr="008210A4" w:rsidRDefault="00FA0527" w:rsidP="00FA0527">
      <w:pPr>
        <w:jc w:val="both"/>
        <w:rPr>
          <w:b/>
        </w:rPr>
      </w:pPr>
      <w:r>
        <w:rPr>
          <w:b/>
        </w:rPr>
        <w:t>Семестр</w:t>
      </w:r>
      <w:r w:rsidRPr="008210A4">
        <w:rPr>
          <w:b/>
        </w:rPr>
        <w:t xml:space="preserve"> ____________            </w:t>
      </w:r>
    </w:p>
    <w:p w14:paraId="2D851239" w14:textId="77777777" w:rsidR="00FA0527" w:rsidRPr="008210A4" w:rsidRDefault="00FA0527" w:rsidP="00FA0527">
      <w:pPr>
        <w:jc w:val="both"/>
        <w:rPr>
          <w:b/>
        </w:rPr>
      </w:pPr>
      <w:r w:rsidRPr="008210A4">
        <w:rPr>
          <w:b/>
        </w:rPr>
        <w:t>Форма обучения ____________</w:t>
      </w:r>
    </w:p>
    <w:p w14:paraId="6518D119" w14:textId="77777777" w:rsidR="00FA0527" w:rsidRPr="008210A4" w:rsidRDefault="00FA0527" w:rsidP="00FA0527">
      <w:pPr>
        <w:jc w:val="both"/>
        <w:rPr>
          <w:b/>
        </w:rPr>
      </w:pPr>
      <w:r w:rsidRPr="008210A4">
        <w:rPr>
          <w:b/>
        </w:rPr>
        <w:t>Профиль ___________________</w:t>
      </w:r>
    </w:p>
    <w:p w14:paraId="041A955C" w14:textId="77777777" w:rsidR="00FA0527" w:rsidRPr="00C84FC4" w:rsidRDefault="00FA0527" w:rsidP="00FA0527">
      <w:pPr>
        <w:jc w:val="both"/>
        <w:rPr>
          <w:b/>
          <w:sz w:val="28"/>
        </w:rPr>
      </w:pPr>
    </w:p>
    <w:p w14:paraId="0AE0A5C5" w14:textId="77777777" w:rsidR="00FA0527" w:rsidRPr="00C84FC4" w:rsidRDefault="00FA0527" w:rsidP="00FA0527">
      <w:pPr>
        <w:jc w:val="both"/>
        <w:rPr>
          <w:b/>
          <w:sz w:val="28"/>
        </w:rPr>
      </w:pPr>
    </w:p>
    <w:p w14:paraId="674424A5" w14:textId="77777777" w:rsidR="00FA0527" w:rsidRPr="00C84FC4" w:rsidRDefault="00FA0527" w:rsidP="00FA0527">
      <w:pPr>
        <w:jc w:val="center"/>
        <w:rPr>
          <w:b/>
          <w:sz w:val="32"/>
        </w:rPr>
      </w:pPr>
      <w:r w:rsidRPr="00C84FC4">
        <w:rPr>
          <w:b/>
          <w:sz w:val="32"/>
        </w:rPr>
        <w:t>ЭКЗАМЕНАЦИОННЫЙ БИЛЕТ № 1</w:t>
      </w:r>
    </w:p>
    <w:p w14:paraId="3C3EC2FB" w14:textId="77777777" w:rsidR="00FA0527" w:rsidRPr="00C84FC4" w:rsidRDefault="00FA0527" w:rsidP="00FA0527">
      <w:pPr>
        <w:jc w:val="center"/>
        <w:rPr>
          <w:b/>
          <w:sz w:val="32"/>
        </w:rPr>
      </w:pPr>
    </w:p>
    <w:p w14:paraId="4ECAE662" w14:textId="77777777" w:rsidR="00FA0527" w:rsidRPr="00C84FC4" w:rsidRDefault="00FA0527" w:rsidP="00B727C6">
      <w:pPr>
        <w:ind w:right="-290"/>
        <w:jc w:val="both"/>
        <w:rPr>
          <w:b/>
          <w:sz w:val="28"/>
        </w:rPr>
      </w:pPr>
      <w:r w:rsidRPr="00C84FC4">
        <w:rPr>
          <w:b/>
          <w:sz w:val="28"/>
        </w:rPr>
        <w:t xml:space="preserve">1 вопрос (20 баллов) </w:t>
      </w:r>
    </w:p>
    <w:p w14:paraId="080E23EE" w14:textId="4CB3B5F0" w:rsidR="00FA0527" w:rsidRDefault="00231B1A" w:rsidP="002562EA">
      <w:pPr>
        <w:ind w:right="-290" w:firstLine="709"/>
        <w:jc w:val="both"/>
        <w:rPr>
          <w:bCs/>
          <w:sz w:val="28"/>
        </w:rPr>
      </w:pPr>
      <w:r w:rsidRPr="00231B1A">
        <w:rPr>
          <w:bCs/>
          <w:sz w:val="28"/>
        </w:rPr>
        <w:t>Культурно-историческая и культурно-региональная обусловленность моделирования коммуникативных процессов</w:t>
      </w:r>
      <w:r w:rsidR="002562EA">
        <w:rPr>
          <w:bCs/>
          <w:sz w:val="28"/>
        </w:rPr>
        <w:t>.</w:t>
      </w:r>
    </w:p>
    <w:p w14:paraId="25578810" w14:textId="77777777" w:rsidR="002562EA" w:rsidRDefault="002562EA" w:rsidP="002562EA">
      <w:pPr>
        <w:ind w:right="-290" w:firstLine="709"/>
        <w:jc w:val="both"/>
        <w:rPr>
          <w:b/>
          <w:sz w:val="28"/>
        </w:rPr>
      </w:pPr>
    </w:p>
    <w:p w14:paraId="21850833" w14:textId="77777777" w:rsidR="00FA0527" w:rsidRPr="00C84FC4" w:rsidRDefault="00FA0527" w:rsidP="00B727C6">
      <w:pPr>
        <w:jc w:val="both"/>
        <w:rPr>
          <w:b/>
          <w:sz w:val="28"/>
        </w:rPr>
      </w:pPr>
      <w:r w:rsidRPr="00C84FC4">
        <w:rPr>
          <w:b/>
          <w:sz w:val="28"/>
        </w:rPr>
        <w:t>2 вопрос</w:t>
      </w:r>
      <w:r w:rsidRPr="00C84FC4">
        <w:rPr>
          <w:sz w:val="28"/>
        </w:rPr>
        <w:t xml:space="preserve"> </w:t>
      </w:r>
      <w:r w:rsidRPr="00C84FC4">
        <w:rPr>
          <w:b/>
          <w:sz w:val="28"/>
        </w:rPr>
        <w:t>(20 баллов)</w:t>
      </w:r>
    </w:p>
    <w:p w14:paraId="079862D9" w14:textId="29E6CB76" w:rsidR="00FA0527" w:rsidRPr="00C84FC4" w:rsidRDefault="00231B1A" w:rsidP="00B727C6">
      <w:pPr>
        <w:spacing w:after="240"/>
        <w:ind w:firstLine="709"/>
        <w:jc w:val="both"/>
        <w:rPr>
          <w:sz w:val="28"/>
        </w:rPr>
      </w:pPr>
      <w:r w:rsidRPr="00231B1A">
        <w:rPr>
          <w:sz w:val="28"/>
        </w:rPr>
        <w:t>Социальные институты как коммуникативные системы.</w:t>
      </w:r>
    </w:p>
    <w:p w14:paraId="7C14DBE5" w14:textId="77777777" w:rsidR="00FA0527" w:rsidRPr="00C84FC4" w:rsidRDefault="00FA0527" w:rsidP="00FA0527">
      <w:pPr>
        <w:rPr>
          <w:sz w:val="28"/>
        </w:rPr>
      </w:pPr>
      <w:r w:rsidRPr="00C84FC4">
        <w:rPr>
          <w:b/>
          <w:sz w:val="28"/>
        </w:rPr>
        <w:t>3 вопрос (20 баллов)</w:t>
      </w:r>
    </w:p>
    <w:p w14:paraId="4744E1D1" w14:textId="44A7D091" w:rsidR="00FA0527" w:rsidRPr="00C84FC4" w:rsidRDefault="00231B1A" w:rsidP="002562EA">
      <w:pPr>
        <w:ind w:firstLine="709"/>
        <w:jc w:val="both"/>
        <w:rPr>
          <w:sz w:val="28"/>
        </w:rPr>
      </w:pPr>
      <w:r>
        <w:rPr>
          <w:sz w:val="28"/>
        </w:rPr>
        <w:t>Охарактеризуйте содержание постиндустриального этапа в развитии технико-технологической базы коммуникации с использованием следующих параметров: источники энергии, транспорт, системы связи, средства и технологии отображения информации, преобладающие каналы коммуникации.</w:t>
      </w:r>
    </w:p>
    <w:p w14:paraId="3897F20F" w14:textId="77777777" w:rsidR="00FA0527" w:rsidRPr="00C84FC4" w:rsidRDefault="00FA0527" w:rsidP="00FA0527">
      <w:pPr>
        <w:rPr>
          <w:b/>
          <w:sz w:val="28"/>
        </w:rPr>
      </w:pPr>
    </w:p>
    <w:p w14:paraId="382DE8D7" w14:textId="77777777" w:rsidR="00FA0527" w:rsidRPr="00C84FC4" w:rsidRDefault="00FA0527" w:rsidP="00FA0527">
      <w:pPr>
        <w:rPr>
          <w:b/>
          <w:sz w:val="28"/>
        </w:rPr>
      </w:pPr>
    </w:p>
    <w:p w14:paraId="544A4D35" w14:textId="66479FEF" w:rsidR="00FA0527" w:rsidRPr="00B727C6" w:rsidRDefault="00FA0527" w:rsidP="00FA0527">
      <w:pPr>
        <w:rPr>
          <w:b/>
        </w:rPr>
      </w:pPr>
      <w:r w:rsidRPr="00B727C6">
        <w:rPr>
          <w:b/>
        </w:rPr>
        <w:t xml:space="preserve">Подготовил:                                                                </w:t>
      </w:r>
      <w:r w:rsidR="00B727C6">
        <w:rPr>
          <w:b/>
        </w:rPr>
        <w:t xml:space="preserve">                         </w:t>
      </w:r>
      <w:r w:rsidRPr="00B727C6">
        <w:rPr>
          <w:b/>
        </w:rPr>
        <w:t xml:space="preserve">         _________  Ф.И.О.</w:t>
      </w:r>
    </w:p>
    <w:p w14:paraId="4180C092" w14:textId="77777777" w:rsidR="00FA0527" w:rsidRPr="00B727C6" w:rsidRDefault="00FA0527" w:rsidP="00FA0527">
      <w:pPr>
        <w:rPr>
          <w:b/>
        </w:rPr>
      </w:pPr>
    </w:p>
    <w:p w14:paraId="03688479" w14:textId="77777777" w:rsidR="00FA0527" w:rsidRPr="00B727C6" w:rsidRDefault="00FA0527" w:rsidP="00FA0527">
      <w:pPr>
        <w:rPr>
          <w:b/>
        </w:rPr>
      </w:pPr>
      <w:r w:rsidRPr="00B727C6">
        <w:rPr>
          <w:b/>
        </w:rPr>
        <w:t>Утверждаю:</w:t>
      </w:r>
    </w:p>
    <w:p w14:paraId="5BAECADB" w14:textId="6C24E438" w:rsidR="00FA0527" w:rsidRPr="00B727C6" w:rsidRDefault="00FA0527" w:rsidP="00FA0527">
      <w:pPr>
        <w:rPr>
          <w:b/>
          <w:u w:val="single"/>
        </w:rPr>
      </w:pPr>
      <w:r w:rsidRPr="00B727C6">
        <w:rPr>
          <w:b/>
        </w:rPr>
        <w:t xml:space="preserve">Руководитель Департамента …                   </w:t>
      </w:r>
      <w:r w:rsidR="00B727C6">
        <w:rPr>
          <w:b/>
        </w:rPr>
        <w:t xml:space="preserve">                       </w:t>
      </w:r>
      <w:r w:rsidRPr="00B727C6">
        <w:rPr>
          <w:b/>
        </w:rPr>
        <w:t xml:space="preserve">                   ___________ Ф.И.О. </w:t>
      </w:r>
    </w:p>
    <w:p w14:paraId="044FA74F" w14:textId="5CF8C7F0" w:rsidR="004F1EE9" w:rsidRDefault="00B727C6" w:rsidP="00637872">
      <w:pPr>
        <w:jc w:val="both"/>
        <w:rPr>
          <w:color w:val="000000"/>
          <w:sz w:val="28"/>
          <w:szCs w:val="28"/>
        </w:rPr>
      </w:pPr>
      <w:r>
        <w:rPr>
          <w:color w:val="000000"/>
          <w:sz w:val="28"/>
          <w:szCs w:val="28"/>
        </w:rPr>
        <w:t xml:space="preserve"> </w:t>
      </w:r>
    </w:p>
    <w:p w14:paraId="74560802" w14:textId="6E0AB316" w:rsidR="00A147B6" w:rsidRDefault="00A147B6" w:rsidP="00732526">
      <w:pPr>
        <w:pStyle w:val="1"/>
        <w:spacing w:before="0"/>
        <w:jc w:val="both"/>
        <w:rPr>
          <w:rFonts w:ascii="Times New Roman" w:hAnsi="Times New Roman"/>
          <w:sz w:val="28"/>
          <w:szCs w:val="28"/>
        </w:rPr>
      </w:pPr>
      <w:r w:rsidRPr="00C14003">
        <w:rPr>
          <w:rFonts w:ascii="Times New Roman" w:hAnsi="Times New Roman"/>
          <w:sz w:val="28"/>
          <w:szCs w:val="28"/>
        </w:rPr>
        <w:t xml:space="preserve">8. </w:t>
      </w:r>
      <w:bookmarkStart w:id="33" w:name="_Toc418694128"/>
      <w:r w:rsidRPr="00C14003">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33"/>
    </w:p>
    <w:p w14:paraId="2B855631" w14:textId="77777777" w:rsidR="00732526" w:rsidRPr="00732526" w:rsidRDefault="00732526" w:rsidP="00732526"/>
    <w:p w14:paraId="2F8A26BF" w14:textId="1CF4E0E9" w:rsidR="00732526" w:rsidRPr="00732526" w:rsidRDefault="00732526" w:rsidP="00732526">
      <w:pPr>
        <w:rPr>
          <w:b/>
          <w:i/>
          <w:sz w:val="28"/>
        </w:rPr>
      </w:pPr>
      <w:r w:rsidRPr="00732526">
        <w:rPr>
          <w:b/>
          <w:i/>
          <w:sz w:val="28"/>
        </w:rPr>
        <w:t>Основная литература</w:t>
      </w:r>
      <w:r>
        <w:rPr>
          <w:b/>
          <w:i/>
          <w:sz w:val="28"/>
        </w:rPr>
        <w:t>:</w:t>
      </w:r>
    </w:p>
    <w:p w14:paraId="2D624907" w14:textId="77777777" w:rsidR="00C60231" w:rsidRPr="00C60231" w:rsidRDefault="00C60231" w:rsidP="00C60231">
      <w:pPr>
        <w:rPr>
          <w:sz w:val="12"/>
        </w:rPr>
      </w:pPr>
    </w:p>
    <w:p w14:paraId="54F5F56F" w14:textId="77777777" w:rsidR="00732526" w:rsidRDefault="00732526" w:rsidP="00732526">
      <w:pPr>
        <w:tabs>
          <w:tab w:val="left" w:pos="284"/>
        </w:tabs>
        <w:spacing w:line="360" w:lineRule="auto"/>
        <w:jc w:val="both"/>
        <w:rPr>
          <w:sz w:val="28"/>
          <w:szCs w:val="28"/>
        </w:rPr>
      </w:pPr>
      <w:r w:rsidRPr="00732526">
        <w:rPr>
          <w:sz w:val="28"/>
          <w:szCs w:val="28"/>
        </w:rPr>
        <w:t>1.</w:t>
      </w:r>
      <w:r w:rsidRPr="00732526">
        <w:rPr>
          <w:sz w:val="28"/>
          <w:szCs w:val="28"/>
        </w:rPr>
        <w:tab/>
        <w:t xml:space="preserve">Кожемякин, Е. А. Основы теории коммуникации: учебное пособие / Е. А. Кожемякин. — Москва: ИНФРА-М, 2021. — 189 с. — (Высшее образование: Бакалавриат). – ЭБС ZNANIUM.com. - URL: </w:t>
      </w:r>
      <w:r w:rsidRPr="00732526">
        <w:rPr>
          <w:sz w:val="28"/>
          <w:szCs w:val="28"/>
        </w:rPr>
        <w:lastRenderedPageBreak/>
        <w:t>https://znanium.com/catalog/product/1222617 (дата обращения: 06.12.2021). – Текст: электронный.</w:t>
      </w:r>
    </w:p>
    <w:p w14:paraId="523C1BD9" w14:textId="7E4F2E95" w:rsidR="00732526" w:rsidRDefault="00732526" w:rsidP="00732526">
      <w:pPr>
        <w:tabs>
          <w:tab w:val="left" w:pos="284"/>
        </w:tabs>
        <w:spacing w:line="360" w:lineRule="auto"/>
        <w:jc w:val="both"/>
        <w:rPr>
          <w:sz w:val="28"/>
          <w:szCs w:val="28"/>
        </w:rPr>
      </w:pPr>
      <w:r w:rsidRPr="00732526">
        <w:rPr>
          <w:sz w:val="28"/>
          <w:szCs w:val="28"/>
        </w:rPr>
        <w:t>2.</w:t>
      </w:r>
      <w:r w:rsidRPr="00732526">
        <w:rPr>
          <w:sz w:val="28"/>
          <w:szCs w:val="28"/>
        </w:rPr>
        <w:tab/>
        <w:t>Шарков, Ф. И. Коммуникология: основы теории коммуникации: учебник для бакалавров / Ф. И. Шарков. — 5-е изд., стер. — Москва: Издательско-торговая корпорация «Дашков и К°», 2020. - 488 с. - ЭБС ZNANIUM.com. - URL: https://znanium.com/catalog/product/1093511 (дата обращения: 06.12.2021). – Текст: электронный.</w:t>
      </w:r>
    </w:p>
    <w:p w14:paraId="3EBB08E8" w14:textId="77777777" w:rsidR="00732526" w:rsidRPr="00732526" w:rsidRDefault="00732526" w:rsidP="00732526">
      <w:pPr>
        <w:tabs>
          <w:tab w:val="left" w:pos="284"/>
        </w:tabs>
        <w:jc w:val="both"/>
        <w:rPr>
          <w:sz w:val="28"/>
          <w:szCs w:val="28"/>
        </w:rPr>
      </w:pPr>
    </w:p>
    <w:p w14:paraId="67053948" w14:textId="77777777" w:rsidR="00732526" w:rsidRPr="00732526" w:rsidRDefault="00732526" w:rsidP="00732526">
      <w:pPr>
        <w:pStyle w:val="a8"/>
        <w:tabs>
          <w:tab w:val="left" w:pos="284"/>
        </w:tabs>
        <w:spacing w:line="360" w:lineRule="auto"/>
        <w:ind w:left="0"/>
        <w:jc w:val="both"/>
        <w:rPr>
          <w:b/>
          <w:i/>
          <w:sz w:val="28"/>
          <w:szCs w:val="28"/>
        </w:rPr>
      </w:pPr>
      <w:r w:rsidRPr="00732526">
        <w:rPr>
          <w:b/>
          <w:i/>
          <w:sz w:val="28"/>
          <w:szCs w:val="28"/>
        </w:rPr>
        <w:t>Дополнительная литература:</w:t>
      </w:r>
    </w:p>
    <w:p w14:paraId="4E737D1C" w14:textId="77777777" w:rsidR="00732526" w:rsidRPr="00732526" w:rsidRDefault="00732526" w:rsidP="00732526">
      <w:pPr>
        <w:pStyle w:val="a8"/>
        <w:tabs>
          <w:tab w:val="left" w:pos="284"/>
        </w:tabs>
        <w:spacing w:line="360" w:lineRule="auto"/>
        <w:ind w:left="0"/>
        <w:jc w:val="both"/>
        <w:rPr>
          <w:sz w:val="28"/>
          <w:szCs w:val="28"/>
        </w:rPr>
      </w:pPr>
      <w:r w:rsidRPr="00732526">
        <w:rPr>
          <w:sz w:val="28"/>
          <w:szCs w:val="28"/>
        </w:rPr>
        <w:t>3.</w:t>
      </w:r>
      <w:r w:rsidRPr="00732526">
        <w:rPr>
          <w:sz w:val="28"/>
          <w:szCs w:val="28"/>
        </w:rPr>
        <w:tab/>
        <w:t>Гавра, Д. П.  Основы теории коммуникации : учебник для вузов / Д. П. Гавра. — 2-е изд., испр. и доп. — Москва : Издательство Юрайт, 2021. — 231 с. — (Высшее образование). -Образовательная платформа Юрайт [сайт]. — URL: https://urait.ru/bcode/469805 (дата обращения: 06.12.2021). — Текст : электронный.</w:t>
      </w:r>
    </w:p>
    <w:p w14:paraId="3F9381F9" w14:textId="77777777" w:rsidR="00732526" w:rsidRPr="00732526" w:rsidRDefault="00732526" w:rsidP="00732526">
      <w:pPr>
        <w:pStyle w:val="a8"/>
        <w:tabs>
          <w:tab w:val="left" w:pos="284"/>
        </w:tabs>
        <w:spacing w:line="360" w:lineRule="auto"/>
        <w:ind w:left="0"/>
        <w:jc w:val="both"/>
        <w:rPr>
          <w:sz w:val="28"/>
          <w:szCs w:val="28"/>
        </w:rPr>
      </w:pPr>
      <w:r w:rsidRPr="00732526">
        <w:rPr>
          <w:sz w:val="28"/>
          <w:szCs w:val="28"/>
        </w:rPr>
        <w:t>4.</w:t>
      </w:r>
      <w:r w:rsidRPr="00732526">
        <w:rPr>
          <w:sz w:val="28"/>
          <w:szCs w:val="28"/>
        </w:rPr>
        <w:tab/>
        <w:t>Коноваленко, М. Ю.  Теория коммуникации : учебник для вузов / М. Ю. Коноваленко, В. А. Коноваленко. — 2-е изд., перераб. и доп. — Москва : Издательство Юрайт, 2021. — 415 с. — (Высшее образование). — Образовательная платформа Юрайт [сайт]. — URL: https://urait.ru/bcode/468561 (дата обращения: 06.12.2021). — Текст : электронный.</w:t>
      </w:r>
    </w:p>
    <w:p w14:paraId="18EE0F64" w14:textId="77777777" w:rsidR="00732526" w:rsidRPr="00732526" w:rsidRDefault="00732526" w:rsidP="00732526">
      <w:pPr>
        <w:pStyle w:val="a8"/>
        <w:tabs>
          <w:tab w:val="left" w:pos="284"/>
        </w:tabs>
        <w:spacing w:line="360" w:lineRule="auto"/>
        <w:ind w:left="0"/>
        <w:jc w:val="both"/>
        <w:rPr>
          <w:sz w:val="28"/>
          <w:szCs w:val="28"/>
        </w:rPr>
      </w:pPr>
      <w:r w:rsidRPr="00732526">
        <w:rPr>
          <w:sz w:val="28"/>
          <w:szCs w:val="28"/>
        </w:rPr>
        <w:t>5.</w:t>
      </w:r>
      <w:r w:rsidRPr="00732526">
        <w:rPr>
          <w:sz w:val="28"/>
          <w:szCs w:val="28"/>
        </w:rPr>
        <w:tab/>
        <w:t>Основы теории коммуникации : учебник и практикум для вузов / Т. Д. Венедиктова [и др.] ; под редакцией Т. Д. Венедиктовой, Д. Б. Гудкова. — Москва : Издательство Юрайт, 2021. — 193 с. — (Высшее образование). — Образовательная платформа Юрайт [сайт]. — URL: https://urait.ru/bcode/469722 (дата обращения: 06.12.2021). — Текст : электронный.</w:t>
      </w:r>
    </w:p>
    <w:p w14:paraId="7FD1324F" w14:textId="77777777" w:rsidR="00732526" w:rsidRPr="00732526" w:rsidRDefault="00732526" w:rsidP="00732526">
      <w:pPr>
        <w:pStyle w:val="a8"/>
        <w:tabs>
          <w:tab w:val="left" w:pos="284"/>
        </w:tabs>
        <w:spacing w:line="360" w:lineRule="auto"/>
        <w:ind w:left="0"/>
        <w:jc w:val="both"/>
        <w:rPr>
          <w:sz w:val="28"/>
          <w:szCs w:val="28"/>
        </w:rPr>
      </w:pPr>
      <w:r w:rsidRPr="00732526">
        <w:rPr>
          <w:sz w:val="28"/>
          <w:szCs w:val="28"/>
        </w:rPr>
        <w:t>6.</w:t>
      </w:r>
      <w:r w:rsidRPr="00732526">
        <w:rPr>
          <w:sz w:val="28"/>
          <w:szCs w:val="28"/>
        </w:rPr>
        <w:tab/>
        <w:t>Основы теории коммуникации: учебное пособие / отв. ред. О. Я. Гойхман. — Москва: ИНФРА-М, 2019. — 352 с. — (Высшее образование). - ЭБС ZNANIUM.com. - URL: https://znanium.com/catalog/product/1002726 (дата обращения: 06.12.2021). – Текст: электронный.</w:t>
      </w:r>
    </w:p>
    <w:p w14:paraId="357919C4" w14:textId="17840FBD" w:rsidR="00557AD8" w:rsidRPr="00732526" w:rsidRDefault="00732526" w:rsidP="00732526">
      <w:pPr>
        <w:pStyle w:val="a8"/>
        <w:tabs>
          <w:tab w:val="left" w:pos="284"/>
        </w:tabs>
        <w:spacing w:line="360" w:lineRule="auto"/>
        <w:ind w:left="0"/>
        <w:jc w:val="both"/>
        <w:rPr>
          <w:sz w:val="28"/>
          <w:szCs w:val="28"/>
        </w:rPr>
      </w:pPr>
      <w:r w:rsidRPr="00732526">
        <w:rPr>
          <w:sz w:val="28"/>
          <w:szCs w:val="28"/>
        </w:rPr>
        <w:t>7.</w:t>
      </w:r>
      <w:r w:rsidRPr="00732526">
        <w:rPr>
          <w:sz w:val="28"/>
          <w:szCs w:val="28"/>
        </w:rPr>
        <w:tab/>
        <w:t xml:space="preserve">Яскевич, Я. С.  Философия и методология социальных наук. Проблемы социальной коммуникации : учебное пособие для вузов / Я. С. Яскевич, В. Л. Васюков. — 2-е изд., перераб. и доп. — Москва : Издательство Юрайт, 2021. — 246 с. — (Высшее образование). — Образовательная платформа Юрайт [сайт]. — </w:t>
      </w:r>
      <w:r w:rsidRPr="00732526">
        <w:rPr>
          <w:sz w:val="28"/>
          <w:szCs w:val="28"/>
        </w:rPr>
        <w:lastRenderedPageBreak/>
        <w:t>URL: https://urait.ru/bcode/474413 (дата обращения: 06.12.2021). — Текст : электронный.</w:t>
      </w:r>
    </w:p>
    <w:p w14:paraId="47854EF7" w14:textId="019D6DEF" w:rsidR="00BC6151" w:rsidRPr="00C5458E" w:rsidRDefault="00BC6151" w:rsidP="00942AD9">
      <w:pPr>
        <w:tabs>
          <w:tab w:val="left" w:pos="284"/>
        </w:tabs>
        <w:jc w:val="both"/>
        <w:rPr>
          <w:sz w:val="28"/>
          <w:szCs w:val="28"/>
        </w:rPr>
      </w:pPr>
    </w:p>
    <w:p w14:paraId="6FE7F47D" w14:textId="00D7A5ED" w:rsidR="00C5458E" w:rsidRPr="00C5458E" w:rsidRDefault="00C5458E" w:rsidP="00C5458E">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7CDF9713" w14:textId="77777777" w:rsidR="00382001" w:rsidRDefault="00382001" w:rsidP="00C5458E">
      <w:pPr>
        <w:pStyle w:val="a8"/>
        <w:ind w:left="360"/>
        <w:rPr>
          <w:b/>
          <w:sz w:val="28"/>
          <w:szCs w:val="28"/>
        </w:rPr>
      </w:pPr>
    </w:p>
    <w:p w14:paraId="550C3531" w14:textId="77777777" w:rsidR="00732526" w:rsidRPr="00732526" w:rsidRDefault="00732526" w:rsidP="00732526">
      <w:pPr>
        <w:tabs>
          <w:tab w:val="left" w:pos="1134"/>
        </w:tabs>
        <w:spacing w:line="360" w:lineRule="auto"/>
        <w:ind w:left="709"/>
        <w:jc w:val="both"/>
        <w:rPr>
          <w:b/>
          <w:color w:val="0D0D0D" w:themeColor="text1" w:themeTint="F2"/>
          <w:sz w:val="28"/>
          <w:szCs w:val="28"/>
        </w:rPr>
      </w:pPr>
      <w:r w:rsidRPr="00732526">
        <w:rPr>
          <w:b/>
          <w:color w:val="0D0D0D" w:themeColor="text1" w:themeTint="F2"/>
          <w:sz w:val="28"/>
          <w:szCs w:val="28"/>
        </w:rPr>
        <w:t>Базы данных, информационно-справочные и поисковые системы:</w:t>
      </w:r>
    </w:p>
    <w:p w14:paraId="50616F7E" w14:textId="77777777" w:rsidR="00732526" w:rsidRPr="00732526" w:rsidRDefault="00732526" w:rsidP="00732526">
      <w:pPr>
        <w:tabs>
          <w:tab w:val="left" w:pos="284"/>
        </w:tabs>
        <w:spacing w:line="360" w:lineRule="auto"/>
        <w:jc w:val="both"/>
        <w:rPr>
          <w:color w:val="0D0D0D" w:themeColor="text1" w:themeTint="F2"/>
          <w:sz w:val="28"/>
          <w:szCs w:val="28"/>
        </w:rPr>
      </w:pPr>
      <w:r w:rsidRPr="00732526">
        <w:rPr>
          <w:color w:val="0D0D0D" w:themeColor="text1" w:themeTint="F2"/>
          <w:sz w:val="28"/>
          <w:szCs w:val="28"/>
        </w:rPr>
        <w:t>1. Федеральная ЭБС «Единое окно доступа к образовательным ресурсам». – URL: http://window.edu.ru</w:t>
      </w:r>
    </w:p>
    <w:p w14:paraId="44FF14AF" w14:textId="77777777" w:rsidR="00732526" w:rsidRPr="00732526" w:rsidRDefault="00732526" w:rsidP="00732526">
      <w:pPr>
        <w:tabs>
          <w:tab w:val="left" w:pos="284"/>
        </w:tabs>
        <w:spacing w:line="360" w:lineRule="auto"/>
        <w:jc w:val="both"/>
        <w:rPr>
          <w:color w:val="0D0D0D" w:themeColor="text1" w:themeTint="F2"/>
          <w:sz w:val="28"/>
          <w:szCs w:val="28"/>
        </w:rPr>
      </w:pPr>
      <w:r w:rsidRPr="00732526">
        <w:rPr>
          <w:color w:val="0D0D0D" w:themeColor="text1" w:themeTint="F2"/>
          <w:sz w:val="28"/>
          <w:szCs w:val="28"/>
        </w:rPr>
        <w:t xml:space="preserve">2. </w:t>
      </w:r>
      <w:r w:rsidRPr="00732526">
        <w:rPr>
          <w:color w:val="0D0D0D" w:themeColor="text1" w:themeTint="F2"/>
          <w:sz w:val="28"/>
          <w:szCs w:val="28"/>
        </w:rPr>
        <w:tab/>
        <w:t>Электронные ресурсы БИК:</w:t>
      </w:r>
    </w:p>
    <w:p w14:paraId="08C9443C"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Электронная библиотека Финансового университета (ЭБ) http://elib.fa.ru/</w:t>
      </w:r>
    </w:p>
    <w:p w14:paraId="2C4B704A"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Электронно-библиотечная система BOOK.RU http://www.book.ru</w:t>
      </w:r>
    </w:p>
    <w:p w14:paraId="651F8D17"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Электронно-библиотечная система «Университетская библиотека ОНЛАЙН» http://biblioclub.ru/</w:t>
      </w:r>
    </w:p>
    <w:p w14:paraId="06748CC4"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Электронно-библиотечная система Znanium http://www.znanium.com</w:t>
      </w:r>
    </w:p>
    <w:p w14:paraId="4048F3C6"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Электронно-библиотечная система издательства «ЮРАЙТ» https://urait.ru/</w:t>
      </w:r>
    </w:p>
    <w:p w14:paraId="49BCD217"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Электронно-библиотечная система издательства «Лань» https://e.lanbook.com/</w:t>
      </w:r>
    </w:p>
    <w:p w14:paraId="6BD48A0E"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Электронно-библиотечная система издательства Проспект http://ebs.prospekt.org/books</w:t>
      </w:r>
    </w:p>
    <w:p w14:paraId="53C122C9"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Деловая онлайн-библиотека Alpina Digital http://lib.alpinadigital.ru/</w:t>
      </w:r>
    </w:p>
    <w:p w14:paraId="336061D8"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Электронная библиотека Издательского дома «Гребенников» https://grebennikon.ru/</w:t>
      </w:r>
    </w:p>
    <w:p w14:paraId="139679BB"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 xml:space="preserve">Научная электронная библиотека eLibrary.ru http://elibrary.ru  </w:t>
      </w:r>
    </w:p>
    <w:p w14:paraId="0EC8C1BF"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Национальная электронная библиотека http://нэб.рф/</w:t>
      </w:r>
    </w:p>
    <w:p w14:paraId="46BD6273" w14:textId="77777777" w:rsidR="00732526" w:rsidRPr="00732526" w:rsidRDefault="00732526" w:rsidP="00732526">
      <w:pPr>
        <w:tabs>
          <w:tab w:val="left" w:pos="851"/>
        </w:tabs>
        <w:spacing w:line="360" w:lineRule="auto"/>
        <w:ind w:left="284"/>
        <w:jc w:val="both"/>
        <w:rPr>
          <w:color w:val="0D0D0D" w:themeColor="text1" w:themeTint="F2"/>
          <w:sz w:val="28"/>
          <w:szCs w:val="28"/>
          <w:lang w:val="en-US"/>
        </w:rPr>
      </w:pPr>
      <w:r w:rsidRPr="00732526">
        <w:rPr>
          <w:color w:val="0D0D0D" w:themeColor="text1" w:themeTint="F2"/>
          <w:sz w:val="28"/>
          <w:szCs w:val="28"/>
          <w:lang w:val="en-US"/>
        </w:rPr>
        <w:t>•</w:t>
      </w:r>
      <w:r w:rsidRPr="00732526">
        <w:rPr>
          <w:color w:val="0D0D0D" w:themeColor="text1" w:themeTint="F2"/>
          <w:sz w:val="28"/>
          <w:szCs w:val="28"/>
          <w:lang w:val="en-US"/>
        </w:rPr>
        <w:tab/>
        <w:t>Academic Reference http://ar.cnki.net/ACADREF</w:t>
      </w:r>
    </w:p>
    <w:p w14:paraId="6A76BA1B"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Пакет баз данных компании EBSCO Publishing, крупнейшего агрегатора научных ресурсов ведущих издательств мира http://search.ebscohost.com</w:t>
      </w:r>
    </w:p>
    <w:p w14:paraId="67CE7FF6"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Электронные продукты издательства Elsevier http://www.sciencedirect.com</w:t>
      </w:r>
    </w:p>
    <w:p w14:paraId="780FFE9E" w14:textId="77777777" w:rsidR="00732526" w:rsidRPr="00732526" w:rsidRDefault="00732526" w:rsidP="00732526">
      <w:pPr>
        <w:tabs>
          <w:tab w:val="left" w:pos="851"/>
        </w:tabs>
        <w:spacing w:line="360" w:lineRule="auto"/>
        <w:ind w:left="284"/>
        <w:jc w:val="both"/>
        <w:rPr>
          <w:color w:val="0D0D0D" w:themeColor="text1" w:themeTint="F2"/>
          <w:sz w:val="28"/>
          <w:szCs w:val="28"/>
          <w:lang w:val="en-US"/>
        </w:rPr>
      </w:pPr>
      <w:r w:rsidRPr="00732526">
        <w:rPr>
          <w:color w:val="0D0D0D" w:themeColor="text1" w:themeTint="F2"/>
          <w:sz w:val="28"/>
          <w:szCs w:val="28"/>
          <w:lang w:val="en-US"/>
        </w:rPr>
        <w:t>•</w:t>
      </w:r>
      <w:r w:rsidRPr="00732526">
        <w:rPr>
          <w:color w:val="0D0D0D" w:themeColor="text1" w:themeTint="F2"/>
          <w:sz w:val="28"/>
          <w:szCs w:val="28"/>
          <w:lang w:val="en-US"/>
        </w:rPr>
        <w:tab/>
        <w:t>Emerald: Management eJournal Portfolio https://www.emerald.com/insight/</w:t>
      </w:r>
    </w:p>
    <w:p w14:paraId="18A7F613" w14:textId="77777777" w:rsidR="00732526" w:rsidRPr="00732526" w:rsidRDefault="00732526" w:rsidP="00732526">
      <w:pPr>
        <w:tabs>
          <w:tab w:val="left" w:pos="851"/>
        </w:tabs>
        <w:spacing w:line="360" w:lineRule="auto"/>
        <w:ind w:left="284"/>
        <w:jc w:val="both"/>
        <w:rPr>
          <w:color w:val="0D0D0D" w:themeColor="text1" w:themeTint="F2"/>
          <w:sz w:val="28"/>
          <w:szCs w:val="28"/>
          <w:lang w:val="en-US"/>
        </w:rPr>
      </w:pPr>
      <w:r w:rsidRPr="00732526">
        <w:rPr>
          <w:color w:val="0D0D0D" w:themeColor="text1" w:themeTint="F2"/>
          <w:sz w:val="28"/>
          <w:szCs w:val="28"/>
          <w:lang w:val="en-US"/>
        </w:rPr>
        <w:t>•</w:t>
      </w:r>
      <w:r w:rsidRPr="00732526">
        <w:rPr>
          <w:color w:val="0D0D0D" w:themeColor="text1" w:themeTint="F2"/>
          <w:sz w:val="28"/>
          <w:szCs w:val="28"/>
          <w:lang w:val="en-US"/>
        </w:rPr>
        <w:tab/>
        <w:t>Oxford Scholarship Online https://oxford.universitypressscholarship.com/</w:t>
      </w:r>
    </w:p>
    <w:p w14:paraId="7E980859"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lastRenderedPageBreak/>
        <w:t>•</w:t>
      </w:r>
      <w:r w:rsidRPr="00732526">
        <w:rPr>
          <w:color w:val="0D0D0D" w:themeColor="text1" w:themeTint="F2"/>
          <w:sz w:val="28"/>
          <w:szCs w:val="28"/>
        </w:rPr>
        <w:tab/>
        <w:t>Коллекция научных журналов Oxford University Press https://academic.oup.com/journals/</w:t>
      </w:r>
    </w:p>
    <w:p w14:paraId="2985292E" w14:textId="77777777" w:rsidR="00732526" w:rsidRPr="00732526" w:rsidRDefault="00732526" w:rsidP="00732526">
      <w:pPr>
        <w:tabs>
          <w:tab w:val="left" w:pos="851"/>
        </w:tabs>
        <w:spacing w:line="360" w:lineRule="auto"/>
        <w:ind w:left="284"/>
        <w:jc w:val="both"/>
        <w:rPr>
          <w:color w:val="0D0D0D" w:themeColor="text1" w:themeTint="F2"/>
          <w:sz w:val="28"/>
          <w:szCs w:val="28"/>
          <w:lang w:val="en-US"/>
        </w:rPr>
      </w:pPr>
      <w:r w:rsidRPr="00732526">
        <w:rPr>
          <w:color w:val="0D0D0D" w:themeColor="text1" w:themeTint="F2"/>
          <w:sz w:val="28"/>
          <w:szCs w:val="28"/>
          <w:lang w:val="en-US"/>
        </w:rPr>
        <w:t>•</w:t>
      </w:r>
      <w:r w:rsidRPr="00732526">
        <w:rPr>
          <w:color w:val="0D0D0D" w:themeColor="text1" w:themeTint="F2"/>
          <w:sz w:val="28"/>
          <w:szCs w:val="28"/>
          <w:lang w:val="en-US"/>
        </w:rPr>
        <w:tab/>
        <w:t xml:space="preserve">ProQuest: </w:t>
      </w:r>
      <w:r w:rsidRPr="00732526">
        <w:rPr>
          <w:color w:val="0D0D0D" w:themeColor="text1" w:themeTint="F2"/>
          <w:sz w:val="28"/>
          <w:szCs w:val="28"/>
        </w:rPr>
        <w:t>База</w:t>
      </w:r>
      <w:r w:rsidRPr="00732526">
        <w:rPr>
          <w:color w:val="0D0D0D" w:themeColor="text1" w:themeTint="F2"/>
          <w:sz w:val="28"/>
          <w:szCs w:val="28"/>
          <w:lang w:val="en-US"/>
        </w:rPr>
        <w:t xml:space="preserve"> </w:t>
      </w:r>
      <w:r w:rsidRPr="00732526">
        <w:rPr>
          <w:color w:val="0D0D0D" w:themeColor="text1" w:themeTint="F2"/>
          <w:sz w:val="28"/>
          <w:szCs w:val="28"/>
        </w:rPr>
        <w:t>данных</w:t>
      </w:r>
      <w:r w:rsidRPr="00732526">
        <w:rPr>
          <w:color w:val="0D0D0D" w:themeColor="text1" w:themeTint="F2"/>
          <w:sz w:val="28"/>
          <w:szCs w:val="28"/>
          <w:lang w:val="en-US"/>
        </w:rPr>
        <w:t xml:space="preserve"> Business Ebook Subscription </w:t>
      </w:r>
      <w:r w:rsidRPr="00732526">
        <w:rPr>
          <w:color w:val="0D0D0D" w:themeColor="text1" w:themeTint="F2"/>
          <w:sz w:val="28"/>
          <w:szCs w:val="28"/>
        </w:rPr>
        <w:t>на</w:t>
      </w:r>
      <w:r w:rsidRPr="00732526">
        <w:rPr>
          <w:color w:val="0D0D0D" w:themeColor="text1" w:themeTint="F2"/>
          <w:sz w:val="28"/>
          <w:szCs w:val="28"/>
          <w:lang w:val="en-US"/>
        </w:rPr>
        <w:t xml:space="preserve"> </w:t>
      </w:r>
      <w:r w:rsidRPr="00732526">
        <w:rPr>
          <w:color w:val="0D0D0D" w:themeColor="text1" w:themeTint="F2"/>
          <w:sz w:val="28"/>
          <w:szCs w:val="28"/>
        </w:rPr>
        <w:t>платформе</w:t>
      </w:r>
      <w:r w:rsidRPr="00732526">
        <w:rPr>
          <w:color w:val="0D0D0D" w:themeColor="text1" w:themeTint="F2"/>
          <w:sz w:val="28"/>
          <w:szCs w:val="28"/>
          <w:lang w:val="en-US"/>
        </w:rPr>
        <w:t xml:space="preserve"> Ebook Central‎ https://search.proquest.com/</w:t>
      </w:r>
    </w:p>
    <w:p w14:paraId="7489A472" w14:textId="77777777" w:rsidR="00732526" w:rsidRPr="00732526" w:rsidRDefault="00732526" w:rsidP="00732526">
      <w:pPr>
        <w:tabs>
          <w:tab w:val="left" w:pos="851"/>
        </w:tabs>
        <w:spacing w:line="360" w:lineRule="auto"/>
        <w:ind w:left="284"/>
        <w:jc w:val="both"/>
        <w:rPr>
          <w:color w:val="0D0D0D" w:themeColor="text1" w:themeTint="F2"/>
          <w:sz w:val="28"/>
          <w:szCs w:val="28"/>
          <w:lang w:val="en-US"/>
        </w:rPr>
      </w:pPr>
      <w:r w:rsidRPr="00732526">
        <w:rPr>
          <w:color w:val="0D0D0D" w:themeColor="text1" w:themeTint="F2"/>
          <w:sz w:val="28"/>
          <w:szCs w:val="28"/>
          <w:lang w:val="en-US"/>
        </w:rPr>
        <w:t>•</w:t>
      </w:r>
      <w:r w:rsidRPr="00732526">
        <w:rPr>
          <w:color w:val="0D0D0D" w:themeColor="text1" w:themeTint="F2"/>
          <w:sz w:val="28"/>
          <w:szCs w:val="28"/>
          <w:lang w:val="en-US"/>
        </w:rPr>
        <w:tab/>
        <w:t>ProQuest Dissertations &amp; Theses A&amp;I https://search.proquest.com/</w:t>
      </w:r>
    </w:p>
    <w:p w14:paraId="5F76A857"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Scopus https://www.scopus.com</w:t>
      </w:r>
    </w:p>
    <w:p w14:paraId="6625066B"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Электронная коллекция книг издательства Springer:  Springer eBooks http://link.springer.com/</w:t>
      </w:r>
    </w:p>
    <w:p w14:paraId="35741788"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1B77C05" w14:textId="77777777" w:rsidR="00732526" w:rsidRPr="00732526" w:rsidRDefault="00732526" w:rsidP="00732526">
      <w:pPr>
        <w:tabs>
          <w:tab w:val="left" w:pos="851"/>
        </w:tabs>
        <w:spacing w:line="360" w:lineRule="auto"/>
        <w:ind w:left="284"/>
        <w:jc w:val="both"/>
        <w:rPr>
          <w:color w:val="0D0D0D" w:themeColor="text1" w:themeTint="F2"/>
          <w:sz w:val="28"/>
          <w:szCs w:val="28"/>
          <w:lang w:val="en-US"/>
        </w:rPr>
      </w:pPr>
      <w:r w:rsidRPr="00732526">
        <w:rPr>
          <w:color w:val="0D0D0D" w:themeColor="text1" w:themeTint="F2"/>
          <w:sz w:val="28"/>
          <w:szCs w:val="28"/>
          <w:lang w:val="en-US"/>
        </w:rPr>
        <w:t>•</w:t>
      </w:r>
      <w:r w:rsidRPr="00732526">
        <w:rPr>
          <w:color w:val="0D0D0D" w:themeColor="text1" w:themeTint="F2"/>
          <w:sz w:val="28"/>
          <w:szCs w:val="28"/>
          <w:lang w:val="en-US"/>
        </w:rPr>
        <w:tab/>
        <w:t>Web of Science http://apps.webofknowledge.com</w:t>
      </w:r>
    </w:p>
    <w:p w14:paraId="371DADD3" w14:textId="77777777" w:rsidR="00732526" w:rsidRPr="00732526" w:rsidRDefault="00732526" w:rsidP="00732526">
      <w:pPr>
        <w:tabs>
          <w:tab w:val="left" w:pos="851"/>
        </w:tabs>
        <w:spacing w:line="360" w:lineRule="auto"/>
        <w:ind w:left="284"/>
        <w:jc w:val="both"/>
        <w:rPr>
          <w:color w:val="0D0D0D" w:themeColor="text1" w:themeTint="F2"/>
          <w:sz w:val="28"/>
          <w:szCs w:val="28"/>
        </w:rPr>
      </w:pPr>
      <w:r w:rsidRPr="00732526">
        <w:rPr>
          <w:color w:val="0D0D0D" w:themeColor="text1" w:themeTint="F2"/>
          <w:sz w:val="28"/>
          <w:szCs w:val="28"/>
        </w:rPr>
        <w:t>•</w:t>
      </w:r>
      <w:r w:rsidRPr="00732526">
        <w:rPr>
          <w:color w:val="0D0D0D" w:themeColor="text1" w:themeTint="F2"/>
          <w:sz w:val="28"/>
          <w:szCs w:val="28"/>
        </w:rPr>
        <w:tab/>
        <w:t>Цифровой архив научных журналов: http://arch.neicon.ru/xmlui/</w:t>
      </w:r>
    </w:p>
    <w:p w14:paraId="08A2419C" w14:textId="77777777" w:rsidR="00732526" w:rsidRPr="00732526" w:rsidRDefault="00732526" w:rsidP="00732526">
      <w:pPr>
        <w:tabs>
          <w:tab w:val="left" w:pos="1134"/>
        </w:tabs>
        <w:spacing w:line="360" w:lineRule="auto"/>
        <w:ind w:left="709"/>
        <w:jc w:val="both"/>
        <w:rPr>
          <w:color w:val="0D0D0D" w:themeColor="text1" w:themeTint="F2"/>
          <w:sz w:val="28"/>
          <w:szCs w:val="28"/>
          <w:lang w:val="en-US"/>
        </w:rPr>
      </w:pPr>
      <w:r w:rsidRPr="00732526">
        <w:rPr>
          <w:color w:val="0D0D0D" w:themeColor="text1" w:themeTint="F2"/>
          <w:sz w:val="28"/>
          <w:szCs w:val="28"/>
          <w:lang w:val="en-US"/>
        </w:rPr>
        <w:t>-</w:t>
      </w:r>
      <w:r w:rsidRPr="00732526">
        <w:rPr>
          <w:color w:val="0D0D0D" w:themeColor="text1" w:themeTint="F2"/>
          <w:sz w:val="28"/>
          <w:szCs w:val="28"/>
          <w:lang w:val="en-US"/>
        </w:rPr>
        <w:tab/>
        <w:t>Annual Reviews</w:t>
      </w:r>
    </w:p>
    <w:p w14:paraId="53BBBBDD" w14:textId="77777777" w:rsidR="00732526" w:rsidRPr="00732526" w:rsidRDefault="00732526" w:rsidP="00732526">
      <w:pPr>
        <w:tabs>
          <w:tab w:val="left" w:pos="1134"/>
        </w:tabs>
        <w:spacing w:line="360" w:lineRule="auto"/>
        <w:ind w:left="709"/>
        <w:jc w:val="both"/>
        <w:rPr>
          <w:color w:val="0D0D0D" w:themeColor="text1" w:themeTint="F2"/>
          <w:sz w:val="28"/>
          <w:szCs w:val="28"/>
          <w:lang w:val="en-US"/>
        </w:rPr>
      </w:pPr>
      <w:r w:rsidRPr="00732526">
        <w:rPr>
          <w:color w:val="0D0D0D" w:themeColor="text1" w:themeTint="F2"/>
          <w:sz w:val="28"/>
          <w:szCs w:val="28"/>
          <w:lang w:val="en-US"/>
        </w:rPr>
        <w:t>-</w:t>
      </w:r>
      <w:r w:rsidRPr="00732526">
        <w:rPr>
          <w:color w:val="0D0D0D" w:themeColor="text1" w:themeTint="F2"/>
          <w:sz w:val="28"/>
          <w:szCs w:val="28"/>
          <w:lang w:val="en-US"/>
        </w:rPr>
        <w:tab/>
        <w:t>Cambridge University Press</w:t>
      </w:r>
    </w:p>
    <w:p w14:paraId="6422DDFB" w14:textId="77777777" w:rsidR="00732526" w:rsidRPr="00732526" w:rsidRDefault="00732526" w:rsidP="00732526">
      <w:pPr>
        <w:tabs>
          <w:tab w:val="left" w:pos="1134"/>
        </w:tabs>
        <w:spacing w:line="360" w:lineRule="auto"/>
        <w:ind w:left="709"/>
        <w:jc w:val="both"/>
        <w:rPr>
          <w:color w:val="0D0D0D" w:themeColor="text1" w:themeTint="F2"/>
          <w:sz w:val="28"/>
          <w:szCs w:val="28"/>
          <w:lang w:val="en-US"/>
        </w:rPr>
      </w:pPr>
      <w:r w:rsidRPr="00732526">
        <w:rPr>
          <w:color w:val="0D0D0D" w:themeColor="text1" w:themeTint="F2"/>
          <w:sz w:val="28"/>
          <w:szCs w:val="28"/>
          <w:lang w:val="en-US"/>
        </w:rPr>
        <w:t>-</w:t>
      </w:r>
      <w:r w:rsidRPr="00732526">
        <w:rPr>
          <w:color w:val="0D0D0D" w:themeColor="text1" w:themeTint="F2"/>
          <w:sz w:val="28"/>
          <w:szCs w:val="28"/>
          <w:lang w:val="en-US"/>
        </w:rPr>
        <w:tab/>
        <w:t>The Institute of Physics (IOP) Publishing</w:t>
      </w:r>
    </w:p>
    <w:p w14:paraId="28AAD814" w14:textId="77777777" w:rsidR="00732526" w:rsidRPr="00732526" w:rsidRDefault="00732526" w:rsidP="00732526">
      <w:pPr>
        <w:tabs>
          <w:tab w:val="left" w:pos="1134"/>
        </w:tabs>
        <w:spacing w:line="360" w:lineRule="auto"/>
        <w:ind w:left="709"/>
        <w:jc w:val="both"/>
        <w:rPr>
          <w:color w:val="0D0D0D" w:themeColor="text1" w:themeTint="F2"/>
          <w:sz w:val="28"/>
          <w:szCs w:val="28"/>
          <w:lang w:val="en-US"/>
        </w:rPr>
      </w:pPr>
      <w:r w:rsidRPr="00732526">
        <w:rPr>
          <w:color w:val="0D0D0D" w:themeColor="text1" w:themeTint="F2"/>
          <w:sz w:val="28"/>
          <w:szCs w:val="28"/>
          <w:lang w:val="en-US"/>
        </w:rPr>
        <w:t>-</w:t>
      </w:r>
      <w:r w:rsidRPr="00732526">
        <w:rPr>
          <w:color w:val="0D0D0D" w:themeColor="text1" w:themeTint="F2"/>
          <w:sz w:val="28"/>
          <w:szCs w:val="28"/>
          <w:lang w:val="en-US"/>
        </w:rPr>
        <w:tab/>
        <w:t xml:space="preserve">Nature  </w:t>
      </w:r>
    </w:p>
    <w:p w14:paraId="3D302E57" w14:textId="77777777" w:rsidR="00732526" w:rsidRPr="00732526" w:rsidRDefault="00732526" w:rsidP="00732526">
      <w:pPr>
        <w:tabs>
          <w:tab w:val="left" w:pos="1134"/>
        </w:tabs>
        <w:spacing w:line="360" w:lineRule="auto"/>
        <w:ind w:left="709"/>
        <w:jc w:val="both"/>
        <w:rPr>
          <w:color w:val="0D0D0D" w:themeColor="text1" w:themeTint="F2"/>
          <w:sz w:val="28"/>
          <w:szCs w:val="28"/>
          <w:lang w:val="en-US"/>
        </w:rPr>
      </w:pPr>
      <w:r w:rsidRPr="00732526">
        <w:rPr>
          <w:color w:val="0D0D0D" w:themeColor="text1" w:themeTint="F2"/>
          <w:sz w:val="28"/>
          <w:szCs w:val="28"/>
          <w:lang w:val="en-US"/>
        </w:rPr>
        <w:t>-</w:t>
      </w:r>
      <w:r w:rsidRPr="00732526">
        <w:rPr>
          <w:color w:val="0D0D0D" w:themeColor="text1" w:themeTint="F2"/>
          <w:sz w:val="28"/>
          <w:szCs w:val="28"/>
          <w:lang w:val="en-US"/>
        </w:rPr>
        <w:tab/>
        <w:t>Oxford University Press</w:t>
      </w:r>
    </w:p>
    <w:p w14:paraId="7C6E867C" w14:textId="77777777" w:rsidR="00732526" w:rsidRPr="00732526" w:rsidRDefault="00732526" w:rsidP="00732526">
      <w:pPr>
        <w:tabs>
          <w:tab w:val="left" w:pos="1134"/>
        </w:tabs>
        <w:spacing w:line="360" w:lineRule="auto"/>
        <w:ind w:left="709"/>
        <w:jc w:val="both"/>
        <w:rPr>
          <w:color w:val="0D0D0D" w:themeColor="text1" w:themeTint="F2"/>
          <w:sz w:val="28"/>
          <w:szCs w:val="28"/>
          <w:lang w:val="en-US"/>
        </w:rPr>
      </w:pPr>
      <w:r w:rsidRPr="00732526">
        <w:rPr>
          <w:color w:val="0D0D0D" w:themeColor="text1" w:themeTint="F2"/>
          <w:sz w:val="28"/>
          <w:szCs w:val="28"/>
          <w:lang w:val="en-US"/>
        </w:rPr>
        <w:t>-</w:t>
      </w:r>
      <w:r w:rsidRPr="00732526">
        <w:rPr>
          <w:color w:val="0D0D0D" w:themeColor="text1" w:themeTint="F2"/>
          <w:sz w:val="28"/>
          <w:szCs w:val="28"/>
          <w:lang w:val="en-US"/>
        </w:rPr>
        <w:tab/>
        <w:t>Royal Society of Chemistry</w:t>
      </w:r>
    </w:p>
    <w:p w14:paraId="372A3CCE" w14:textId="77777777" w:rsidR="00732526" w:rsidRPr="00975436" w:rsidRDefault="00732526" w:rsidP="00732526">
      <w:pPr>
        <w:tabs>
          <w:tab w:val="left" w:pos="1134"/>
        </w:tabs>
        <w:spacing w:line="360" w:lineRule="auto"/>
        <w:ind w:left="709"/>
        <w:jc w:val="both"/>
        <w:rPr>
          <w:color w:val="0D0D0D" w:themeColor="text1" w:themeTint="F2"/>
          <w:sz w:val="28"/>
          <w:szCs w:val="28"/>
          <w:lang w:val="en-US"/>
        </w:rPr>
      </w:pPr>
      <w:r w:rsidRPr="00975436">
        <w:rPr>
          <w:color w:val="0D0D0D" w:themeColor="text1" w:themeTint="F2"/>
          <w:sz w:val="28"/>
          <w:szCs w:val="28"/>
          <w:lang w:val="en-US"/>
        </w:rPr>
        <w:t>-</w:t>
      </w:r>
      <w:r w:rsidRPr="00975436">
        <w:rPr>
          <w:color w:val="0D0D0D" w:themeColor="text1" w:themeTint="F2"/>
          <w:sz w:val="28"/>
          <w:szCs w:val="28"/>
          <w:lang w:val="en-US"/>
        </w:rPr>
        <w:tab/>
        <w:t>SAGE Publications</w:t>
      </w:r>
    </w:p>
    <w:p w14:paraId="6A6B8B1E" w14:textId="77777777" w:rsidR="00732526" w:rsidRPr="00975436" w:rsidRDefault="00732526" w:rsidP="00732526">
      <w:pPr>
        <w:tabs>
          <w:tab w:val="left" w:pos="1134"/>
        </w:tabs>
        <w:spacing w:line="360" w:lineRule="auto"/>
        <w:ind w:left="709"/>
        <w:jc w:val="both"/>
        <w:rPr>
          <w:color w:val="0D0D0D" w:themeColor="text1" w:themeTint="F2"/>
          <w:sz w:val="28"/>
          <w:szCs w:val="28"/>
          <w:lang w:val="en-US"/>
        </w:rPr>
      </w:pPr>
      <w:r w:rsidRPr="00975436">
        <w:rPr>
          <w:color w:val="0D0D0D" w:themeColor="text1" w:themeTint="F2"/>
          <w:sz w:val="28"/>
          <w:szCs w:val="28"/>
          <w:lang w:val="en-US"/>
        </w:rPr>
        <w:t>-</w:t>
      </w:r>
      <w:r w:rsidRPr="00975436">
        <w:rPr>
          <w:color w:val="0D0D0D" w:themeColor="text1" w:themeTint="F2"/>
          <w:sz w:val="28"/>
          <w:szCs w:val="28"/>
          <w:lang w:val="en-US"/>
        </w:rPr>
        <w:tab/>
        <w:t>Science</w:t>
      </w:r>
    </w:p>
    <w:p w14:paraId="06E64476" w14:textId="3AC4E766" w:rsidR="00AD3179" w:rsidRPr="00732526" w:rsidRDefault="00732526" w:rsidP="00732526">
      <w:pPr>
        <w:tabs>
          <w:tab w:val="left" w:pos="1134"/>
        </w:tabs>
        <w:spacing w:line="360" w:lineRule="auto"/>
        <w:ind w:left="709"/>
        <w:jc w:val="both"/>
        <w:rPr>
          <w:color w:val="0D0D0D" w:themeColor="text1" w:themeTint="F2"/>
          <w:sz w:val="28"/>
          <w:szCs w:val="28"/>
          <w:u w:val="single"/>
          <w:lang w:val="en-US"/>
        </w:rPr>
      </w:pPr>
      <w:r w:rsidRPr="00975436">
        <w:rPr>
          <w:color w:val="0D0D0D" w:themeColor="text1" w:themeTint="F2"/>
          <w:sz w:val="28"/>
          <w:szCs w:val="28"/>
          <w:lang w:val="en-US"/>
        </w:rPr>
        <w:t>-</w:t>
      </w:r>
      <w:r w:rsidRPr="00975436">
        <w:rPr>
          <w:color w:val="0D0D0D" w:themeColor="text1" w:themeTint="F2"/>
          <w:sz w:val="28"/>
          <w:szCs w:val="28"/>
          <w:lang w:val="en-US"/>
        </w:rPr>
        <w:tab/>
        <w:t>Taylor &amp; Francis Group</w:t>
      </w:r>
    </w:p>
    <w:p w14:paraId="0E4EE6A8" w14:textId="77777777" w:rsidR="007813AA" w:rsidRPr="007813AA" w:rsidRDefault="007813AA" w:rsidP="007813AA">
      <w:pPr>
        <w:tabs>
          <w:tab w:val="left" w:pos="851"/>
        </w:tabs>
        <w:jc w:val="both"/>
        <w:rPr>
          <w:sz w:val="20"/>
          <w:szCs w:val="28"/>
          <w:lang w:val="en-US"/>
        </w:rPr>
      </w:pPr>
    </w:p>
    <w:p w14:paraId="1D1C91C0" w14:textId="329922D9" w:rsidR="00325CC1" w:rsidRDefault="00325CC1" w:rsidP="00AA755C">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649E4CBD" w:rsidR="002355EB" w:rsidRDefault="002355EB" w:rsidP="00AA755C">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w:t>
      </w:r>
      <w:r w:rsidRPr="002355EB">
        <w:rPr>
          <w:sz w:val="28"/>
        </w:rPr>
        <w:lastRenderedPageBreak/>
        <w:t xml:space="preserve">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7387BE51" w14:textId="296F7DCF" w:rsidR="00D76B8A" w:rsidRPr="002355EB" w:rsidRDefault="00D76B8A" w:rsidP="00AA755C">
      <w:pPr>
        <w:spacing w:line="360" w:lineRule="auto"/>
        <w:ind w:firstLine="709"/>
        <w:jc w:val="both"/>
        <w:rPr>
          <w:b/>
          <w:sz w:val="28"/>
        </w:rPr>
      </w:pPr>
      <w:r w:rsidRPr="002355EB">
        <w:rPr>
          <w:b/>
          <w:sz w:val="28"/>
        </w:rPr>
        <w:t>Методические рекомендации по выполнению контрольн</w:t>
      </w:r>
      <w:r w:rsidR="00AA755C">
        <w:rPr>
          <w:b/>
          <w:sz w:val="28"/>
        </w:rPr>
        <w:t>ой</w:t>
      </w:r>
      <w:r w:rsidRPr="002355EB">
        <w:rPr>
          <w:b/>
          <w:sz w:val="28"/>
        </w:rPr>
        <w:t xml:space="preserve"> </w:t>
      </w:r>
      <w:r w:rsidR="00AA755C">
        <w:rPr>
          <w:b/>
          <w:sz w:val="28"/>
        </w:rPr>
        <w:t>работы</w:t>
      </w:r>
    </w:p>
    <w:p w14:paraId="399D11F4" w14:textId="77777777" w:rsidR="00D76B8A" w:rsidRPr="002355EB" w:rsidRDefault="00D76B8A" w:rsidP="00AA755C">
      <w:pPr>
        <w:spacing w:line="360" w:lineRule="auto"/>
        <w:ind w:firstLine="709"/>
        <w:jc w:val="both"/>
        <w:rPr>
          <w:sz w:val="28"/>
        </w:rPr>
      </w:pPr>
      <w:r w:rsidRPr="002355EB">
        <w:rPr>
          <w:sz w:val="28"/>
        </w:rPr>
        <w:t>Контрольная работа направлена на выявление знаний студентов по рассматриваемой теме и степени форсированности компетенций.</w:t>
      </w:r>
    </w:p>
    <w:p w14:paraId="59C6801A" w14:textId="77777777" w:rsidR="00D76B8A" w:rsidRPr="002355EB" w:rsidRDefault="00D76B8A" w:rsidP="00AA755C">
      <w:pPr>
        <w:spacing w:line="360" w:lineRule="auto"/>
        <w:ind w:firstLine="709"/>
        <w:jc w:val="both"/>
        <w:rPr>
          <w:sz w:val="28"/>
        </w:rPr>
      </w:pPr>
      <w:r w:rsidRPr="002355EB">
        <w:rPr>
          <w:sz w:val="28"/>
        </w:rPr>
        <w:t xml:space="preserve">Контрольная работа представляет собой аналитический отчет по результатам авторского исследования по заданной тематике. Объем не более 15 листов страницы А4. </w:t>
      </w:r>
    </w:p>
    <w:p w14:paraId="2F2D43B5" w14:textId="70F18C93" w:rsidR="00D76B8A" w:rsidRDefault="00D76B8A" w:rsidP="00AA755C">
      <w:pPr>
        <w:spacing w:after="240" w:line="360" w:lineRule="auto"/>
        <w:ind w:firstLine="709"/>
        <w:jc w:val="both"/>
        <w:rPr>
          <w:sz w:val="28"/>
        </w:rPr>
      </w:pPr>
      <w:r w:rsidRPr="002355EB">
        <w:rPr>
          <w:sz w:val="28"/>
        </w:rPr>
        <w:t>Структура отчета: Введение (актуальность темы, разработанность проблемы, обоснование и описание замысла исследования. Далее под каждую исследовательскую задачу должен быть составлен отдельный раздел, в конце выводы и корректный список литературы. Приложение: программа, база данных и визуализация результатов. Далее разработанная контрольная работа обсуждается на семинаре.</w:t>
      </w:r>
    </w:p>
    <w:p w14:paraId="09F7C655" w14:textId="1FE2481F" w:rsidR="001E00E5" w:rsidRDefault="003518F0" w:rsidP="001E00E5">
      <w:pPr>
        <w:spacing w:after="240"/>
        <w:ind w:firstLine="709"/>
        <w:jc w:val="both"/>
        <w:rPr>
          <w:b/>
          <w:color w:val="000000"/>
          <w:sz w:val="28"/>
          <w:szCs w:val="28"/>
        </w:rPr>
      </w:pPr>
      <w:r w:rsidRPr="008D1188">
        <w:rPr>
          <w:b/>
          <w:sz w:val="28"/>
        </w:rPr>
        <w:t>Методические рекомендации</w:t>
      </w:r>
      <w:r w:rsidRPr="008D1188">
        <w:rPr>
          <w:b/>
          <w:color w:val="000000"/>
          <w:sz w:val="28"/>
          <w:szCs w:val="28"/>
        </w:rPr>
        <w:t xml:space="preserve"> по написанию эссе</w:t>
      </w:r>
    </w:p>
    <w:p w14:paraId="16851296" w14:textId="77777777" w:rsidR="008D1188" w:rsidRDefault="008D1188" w:rsidP="00AA755C">
      <w:pPr>
        <w:pStyle w:val="af0"/>
        <w:widowControl w:val="0"/>
        <w:spacing w:line="360" w:lineRule="auto"/>
        <w:ind w:left="0" w:firstLine="709"/>
        <w:jc w:val="both"/>
        <w:rPr>
          <w:sz w:val="28"/>
          <w:szCs w:val="32"/>
        </w:rPr>
      </w:pPr>
      <w:r>
        <w:rPr>
          <w:sz w:val="28"/>
          <w:szCs w:val="32"/>
        </w:rPr>
        <w:t>Э</w:t>
      </w:r>
      <w:r w:rsidRPr="00DD21E2">
        <w:rPr>
          <w:sz w:val="28"/>
          <w:szCs w:val="32"/>
        </w:rPr>
        <w:t>ссе - это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w:t>
      </w:r>
      <w:r>
        <w:rPr>
          <w:sz w:val="28"/>
          <w:szCs w:val="32"/>
        </w:rPr>
        <w:t xml:space="preserve"> Цель эссе </w:t>
      </w:r>
      <w:r w:rsidRPr="00DD21E2">
        <w:rPr>
          <w:sz w:val="28"/>
          <w:szCs w:val="32"/>
        </w:rPr>
        <w:t>состоит в развитии навыков самостоятельно</w:t>
      </w:r>
      <w:r>
        <w:rPr>
          <w:sz w:val="28"/>
          <w:szCs w:val="32"/>
        </w:rPr>
        <w:t>го творческого</w:t>
      </w:r>
      <w:r w:rsidRPr="00DD21E2">
        <w:rPr>
          <w:sz w:val="28"/>
          <w:szCs w:val="32"/>
        </w:rPr>
        <w:t xml:space="preserve"> мышлени</w:t>
      </w:r>
      <w:r>
        <w:rPr>
          <w:sz w:val="28"/>
          <w:szCs w:val="32"/>
        </w:rPr>
        <w:t>я</w:t>
      </w:r>
      <w:r w:rsidRPr="00DD21E2">
        <w:rPr>
          <w:sz w:val="28"/>
          <w:szCs w:val="32"/>
        </w:rPr>
        <w:t xml:space="preserve"> и письменн</w:t>
      </w:r>
      <w:r>
        <w:rPr>
          <w:sz w:val="28"/>
          <w:szCs w:val="32"/>
        </w:rPr>
        <w:t>ого</w:t>
      </w:r>
      <w:r w:rsidRPr="00DD21E2">
        <w:rPr>
          <w:sz w:val="28"/>
          <w:szCs w:val="32"/>
        </w:rPr>
        <w:t xml:space="preserve"> изложени</w:t>
      </w:r>
      <w:r>
        <w:rPr>
          <w:sz w:val="28"/>
          <w:szCs w:val="32"/>
        </w:rPr>
        <w:t>я</w:t>
      </w:r>
      <w:r w:rsidRPr="00DD21E2">
        <w:rPr>
          <w:sz w:val="28"/>
          <w:szCs w:val="32"/>
        </w:rPr>
        <w:t xml:space="preserve"> собственных мыслей</w:t>
      </w:r>
      <w:r>
        <w:rPr>
          <w:sz w:val="28"/>
          <w:szCs w:val="32"/>
        </w:rPr>
        <w:t xml:space="preserve"> на заданную тему</w:t>
      </w:r>
      <w:r w:rsidRPr="00DD21E2">
        <w:rPr>
          <w:sz w:val="28"/>
          <w:szCs w:val="32"/>
        </w:rPr>
        <w:t>.</w:t>
      </w:r>
    </w:p>
    <w:p w14:paraId="0A26B62C" w14:textId="77777777" w:rsidR="008D1188" w:rsidRDefault="008D1188" w:rsidP="00AA755C">
      <w:pPr>
        <w:pStyle w:val="af0"/>
        <w:widowControl w:val="0"/>
        <w:spacing w:line="360" w:lineRule="auto"/>
        <w:ind w:firstLine="709"/>
        <w:jc w:val="both"/>
        <w:rPr>
          <w:sz w:val="28"/>
          <w:szCs w:val="32"/>
        </w:rPr>
      </w:pPr>
      <w:r w:rsidRPr="00934D40">
        <w:rPr>
          <w:sz w:val="28"/>
          <w:szCs w:val="32"/>
        </w:rPr>
        <w:t xml:space="preserve"> </w:t>
      </w:r>
      <w:r w:rsidRPr="000F7A6F">
        <w:rPr>
          <w:sz w:val="28"/>
          <w:szCs w:val="32"/>
        </w:rPr>
        <w:t xml:space="preserve">При </w:t>
      </w:r>
      <w:r>
        <w:rPr>
          <w:sz w:val="28"/>
          <w:szCs w:val="32"/>
        </w:rPr>
        <w:t xml:space="preserve">написании эссе необходимо соблюдать следующие правила: </w:t>
      </w:r>
    </w:p>
    <w:p w14:paraId="0A2779DF" w14:textId="5FA6C00B" w:rsidR="008D1188" w:rsidRDefault="00AA755C" w:rsidP="00AA755C">
      <w:pPr>
        <w:pStyle w:val="af0"/>
        <w:widowControl w:val="0"/>
        <w:numPr>
          <w:ilvl w:val="1"/>
          <w:numId w:val="5"/>
        </w:numPr>
        <w:tabs>
          <w:tab w:val="left" w:pos="284"/>
        </w:tabs>
        <w:spacing w:after="0" w:line="360" w:lineRule="auto"/>
        <w:ind w:left="0"/>
        <w:jc w:val="both"/>
        <w:rPr>
          <w:sz w:val="28"/>
          <w:szCs w:val="32"/>
        </w:rPr>
      </w:pPr>
      <w:r>
        <w:rPr>
          <w:sz w:val="28"/>
          <w:szCs w:val="32"/>
        </w:rPr>
        <w:t>М</w:t>
      </w:r>
      <w:r w:rsidR="008D1188" w:rsidRPr="00517DD9">
        <w:rPr>
          <w:sz w:val="28"/>
          <w:szCs w:val="32"/>
        </w:rPr>
        <w:t>ысли автора эссе по проблеме излагаются в форме кратких тезисов (Т).</w:t>
      </w:r>
      <w:r w:rsidR="008D1188">
        <w:rPr>
          <w:sz w:val="28"/>
          <w:szCs w:val="32"/>
        </w:rPr>
        <w:t xml:space="preserve"> </w:t>
      </w:r>
    </w:p>
    <w:p w14:paraId="277B2938" w14:textId="2AD46D89" w:rsidR="008D1188" w:rsidRPr="00517DD9" w:rsidRDefault="008D1188" w:rsidP="00AA755C">
      <w:pPr>
        <w:pStyle w:val="af0"/>
        <w:widowControl w:val="0"/>
        <w:numPr>
          <w:ilvl w:val="1"/>
          <w:numId w:val="5"/>
        </w:numPr>
        <w:tabs>
          <w:tab w:val="left" w:pos="284"/>
        </w:tabs>
        <w:spacing w:after="0" w:line="360" w:lineRule="auto"/>
        <w:ind w:left="0"/>
        <w:jc w:val="both"/>
        <w:rPr>
          <w:sz w:val="28"/>
          <w:szCs w:val="32"/>
        </w:rPr>
      </w:pPr>
      <w:r>
        <w:rPr>
          <w:sz w:val="28"/>
          <w:szCs w:val="32"/>
        </w:rPr>
        <w:t xml:space="preserve"> </w:t>
      </w:r>
      <w:r w:rsidR="00AA755C">
        <w:rPr>
          <w:sz w:val="28"/>
          <w:szCs w:val="32"/>
        </w:rPr>
        <w:t>М</w:t>
      </w:r>
      <w:r w:rsidRPr="00517DD9">
        <w:rPr>
          <w:sz w:val="28"/>
          <w:szCs w:val="32"/>
        </w:rPr>
        <w:t>ысль должна быть подкреплена доказательствами - поэтому за тезисом следуют аргументы (А).</w:t>
      </w:r>
    </w:p>
    <w:p w14:paraId="3AE90E94" w14:textId="77777777" w:rsidR="008D1188" w:rsidRDefault="008D1188" w:rsidP="00AA755C">
      <w:pPr>
        <w:pStyle w:val="af0"/>
        <w:widowControl w:val="0"/>
        <w:spacing w:after="0" w:line="360" w:lineRule="auto"/>
        <w:ind w:left="709"/>
        <w:jc w:val="both"/>
        <w:rPr>
          <w:sz w:val="28"/>
          <w:szCs w:val="32"/>
        </w:rPr>
      </w:pPr>
      <w:r>
        <w:rPr>
          <w:sz w:val="28"/>
          <w:szCs w:val="32"/>
        </w:rPr>
        <w:t>Поэтому план эссе выглядит следующим образом:</w:t>
      </w:r>
    </w:p>
    <w:p w14:paraId="19E11750" w14:textId="77777777" w:rsidR="008D1188" w:rsidRPr="00DC2714" w:rsidRDefault="008D1188" w:rsidP="00AA755C">
      <w:pPr>
        <w:pStyle w:val="af0"/>
        <w:widowControl w:val="0"/>
        <w:spacing w:after="0" w:line="360" w:lineRule="auto"/>
        <w:ind w:left="1134"/>
        <w:jc w:val="both"/>
        <w:rPr>
          <w:sz w:val="28"/>
          <w:szCs w:val="32"/>
        </w:rPr>
      </w:pPr>
      <w:r w:rsidRPr="00DC2714">
        <w:rPr>
          <w:sz w:val="28"/>
          <w:szCs w:val="32"/>
        </w:rPr>
        <w:lastRenderedPageBreak/>
        <w:t>вступление</w:t>
      </w:r>
    </w:p>
    <w:p w14:paraId="6B481FD7" w14:textId="77777777" w:rsidR="008D1188" w:rsidRPr="00DC2714" w:rsidRDefault="008D1188" w:rsidP="00AA755C">
      <w:pPr>
        <w:pStyle w:val="af0"/>
        <w:widowControl w:val="0"/>
        <w:spacing w:after="0" w:line="360" w:lineRule="auto"/>
        <w:ind w:left="1134"/>
        <w:jc w:val="both"/>
        <w:rPr>
          <w:sz w:val="28"/>
          <w:szCs w:val="32"/>
        </w:rPr>
      </w:pPr>
      <w:r w:rsidRPr="00DC2714">
        <w:rPr>
          <w:sz w:val="28"/>
          <w:szCs w:val="32"/>
        </w:rPr>
        <w:t>тезис, аргументы</w:t>
      </w:r>
    </w:p>
    <w:p w14:paraId="48FA7BC2" w14:textId="77777777" w:rsidR="008D1188" w:rsidRPr="00DC2714" w:rsidRDefault="008D1188" w:rsidP="00AA755C">
      <w:pPr>
        <w:pStyle w:val="af0"/>
        <w:widowControl w:val="0"/>
        <w:spacing w:after="0" w:line="360" w:lineRule="auto"/>
        <w:ind w:left="1134"/>
        <w:jc w:val="both"/>
        <w:rPr>
          <w:sz w:val="28"/>
          <w:szCs w:val="32"/>
        </w:rPr>
      </w:pPr>
      <w:r w:rsidRPr="00DC2714">
        <w:rPr>
          <w:sz w:val="28"/>
          <w:szCs w:val="32"/>
        </w:rPr>
        <w:t>тезис, аргументы</w:t>
      </w:r>
    </w:p>
    <w:p w14:paraId="4C6A96AB" w14:textId="77777777" w:rsidR="008D1188" w:rsidRPr="00DC2714" w:rsidRDefault="008D1188" w:rsidP="00AA755C">
      <w:pPr>
        <w:pStyle w:val="af0"/>
        <w:widowControl w:val="0"/>
        <w:spacing w:after="0" w:line="360" w:lineRule="auto"/>
        <w:ind w:left="1134"/>
        <w:jc w:val="both"/>
        <w:rPr>
          <w:sz w:val="28"/>
          <w:szCs w:val="32"/>
        </w:rPr>
      </w:pPr>
      <w:r w:rsidRPr="00DC2714">
        <w:rPr>
          <w:sz w:val="28"/>
          <w:szCs w:val="32"/>
        </w:rPr>
        <w:t>тезис, аргументы</w:t>
      </w:r>
    </w:p>
    <w:p w14:paraId="30230C1E" w14:textId="77777777" w:rsidR="008D1188" w:rsidRPr="00C4765D" w:rsidRDefault="008D1188" w:rsidP="00AA755C">
      <w:pPr>
        <w:pStyle w:val="af0"/>
        <w:widowControl w:val="0"/>
        <w:spacing w:after="0" w:line="360" w:lineRule="auto"/>
        <w:ind w:left="1134"/>
        <w:jc w:val="both"/>
        <w:rPr>
          <w:sz w:val="28"/>
          <w:szCs w:val="32"/>
        </w:rPr>
      </w:pPr>
      <w:r w:rsidRPr="00DC2714">
        <w:rPr>
          <w:sz w:val="28"/>
          <w:szCs w:val="32"/>
        </w:rPr>
        <w:t xml:space="preserve">заключение. </w:t>
      </w:r>
    </w:p>
    <w:p w14:paraId="4B94A740" w14:textId="77777777" w:rsidR="008D1188" w:rsidRDefault="008D1188" w:rsidP="00AA755C">
      <w:pPr>
        <w:pStyle w:val="af0"/>
        <w:widowControl w:val="0"/>
        <w:spacing w:after="0" w:line="360" w:lineRule="auto"/>
        <w:ind w:left="0" w:firstLine="709"/>
        <w:jc w:val="both"/>
        <w:rPr>
          <w:sz w:val="28"/>
          <w:szCs w:val="32"/>
        </w:rPr>
      </w:pPr>
      <w:r>
        <w:rPr>
          <w:sz w:val="28"/>
          <w:szCs w:val="32"/>
        </w:rPr>
        <w:tab/>
      </w:r>
      <w:r w:rsidRPr="00C4765D">
        <w:rPr>
          <w:sz w:val="28"/>
          <w:szCs w:val="32"/>
        </w:rPr>
        <w:t>Введение</w:t>
      </w:r>
      <w:r>
        <w:rPr>
          <w:sz w:val="28"/>
          <w:szCs w:val="32"/>
        </w:rPr>
        <w:t xml:space="preserve"> д</w:t>
      </w:r>
      <w:r w:rsidRPr="00C4765D">
        <w:rPr>
          <w:sz w:val="28"/>
          <w:szCs w:val="32"/>
        </w:rPr>
        <w:t>олжно включать краткое изложение вашего понимания и подход к ответу на данный вопрос. Очень полезно осветить и то, что вы предполагаете сделать в эссе (ваши цели), дать краткие определения ключевых терминов.</w:t>
      </w:r>
    </w:p>
    <w:p w14:paraId="20E11F9D" w14:textId="52B32751" w:rsidR="008D1188" w:rsidRDefault="008D1188" w:rsidP="00AA755C">
      <w:pPr>
        <w:pStyle w:val="af0"/>
        <w:widowControl w:val="0"/>
        <w:spacing w:line="360" w:lineRule="auto"/>
        <w:ind w:left="0" w:firstLine="709"/>
        <w:jc w:val="both"/>
        <w:rPr>
          <w:sz w:val="28"/>
          <w:szCs w:val="32"/>
        </w:rPr>
      </w:pPr>
      <w:r>
        <w:rPr>
          <w:sz w:val="28"/>
          <w:szCs w:val="32"/>
        </w:rPr>
        <w:t>Основ</w:t>
      </w:r>
      <w:r w:rsidRPr="00C4765D">
        <w:rPr>
          <w:sz w:val="28"/>
          <w:szCs w:val="32"/>
        </w:rPr>
        <w:t xml:space="preserve">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w:t>
      </w:r>
      <w:r>
        <w:rPr>
          <w:sz w:val="28"/>
          <w:szCs w:val="32"/>
        </w:rPr>
        <w:t xml:space="preserve">- </w:t>
      </w:r>
      <w:r w:rsidRPr="00C4765D">
        <w:rPr>
          <w:sz w:val="28"/>
          <w:szCs w:val="32"/>
        </w:rPr>
        <w:t>именно здесь вы должны обосновывать (логически, используя данные или строгие рассуждения) предлагаемую вами аргументацию</w:t>
      </w:r>
      <w:r>
        <w:rPr>
          <w:sz w:val="28"/>
          <w:szCs w:val="32"/>
        </w:rPr>
        <w:t>. Используйте по два аргумента к каждому тезису.</w:t>
      </w:r>
    </w:p>
    <w:p w14:paraId="778689F2" w14:textId="77777777" w:rsidR="008D1188" w:rsidRPr="00C4765D" w:rsidRDefault="008D1188" w:rsidP="00AA755C">
      <w:pPr>
        <w:pStyle w:val="af0"/>
        <w:widowControl w:val="0"/>
        <w:spacing w:line="360" w:lineRule="auto"/>
        <w:ind w:left="0" w:firstLine="709"/>
        <w:jc w:val="both"/>
        <w:rPr>
          <w:sz w:val="28"/>
          <w:szCs w:val="32"/>
        </w:rPr>
      </w:pPr>
      <w:r>
        <w:rPr>
          <w:sz w:val="28"/>
          <w:szCs w:val="32"/>
        </w:rPr>
        <w:t>Заключение</w:t>
      </w:r>
      <w:r w:rsidRPr="00C4765D">
        <w:rPr>
          <w:sz w:val="28"/>
          <w:szCs w:val="32"/>
        </w:rPr>
        <w:t xml:space="preserve"> может включать очень краткое изложение ваших основных аргументов, а также указание на применение (импликацию) вашего исследования.</w:t>
      </w:r>
    </w:p>
    <w:p w14:paraId="7F6706CA" w14:textId="77777777" w:rsidR="008D1188" w:rsidRDefault="008D1188" w:rsidP="00AA755C">
      <w:pPr>
        <w:pStyle w:val="af0"/>
        <w:widowControl w:val="0"/>
        <w:spacing w:after="0" w:line="360" w:lineRule="auto"/>
        <w:ind w:left="0" w:firstLine="709"/>
        <w:jc w:val="both"/>
        <w:rPr>
          <w:b/>
          <w:sz w:val="28"/>
          <w:szCs w:val="32"/>
        </w:rPr>
      </w:pPr>
      <w:r>
        <w:rPr>
          <w:sz w:val="28"/>
          <w:szCs w:val="32"/>
        </w:rPr>
        <w:t>Придерживайтесь еще одного правила написания эссе. Не перегружайте его длинными фразами. Если п</w:t>
      </w:r>
      <w:r w:rsidRPr="00D44696">
        <w:rPr>
          <w:sz w:val="28"/>
          <w:szCs w:val="32"/>
        </w:rPr>
        <w:t>рисво</w:t>
      </w:r>
      <w:r>
        <w:rPr>
          <w:sz w:val="28"/>
          <w:szCs w:val="32"/>
        </w:rPr>
        <w:t xml:space="preserve">ить </w:t>
      </w:r>
      <w:r w:rsidRPr="00D44696">
        <w:rPr>
          <w:sz w:val="28"/>
          <w:szCs w:val="32"/>
        </w:rPr>
        <w:t xml:space="preserve">каждому абзацу </w:t>
      </w:r>
      <w:r>
        <w:rPr>
          <w:sz w:val="28"/>
          <w:szCs w:val="32"/>
        </w:rPr>
        <w:t xml:space="preserve">соответствующую его длине </w:t>
      </w:r>
      <w:r w:rsidRPr="00D44696">
        <w:rPr>
          <w:sz w:val="28"/>
          <w:szCs w:val="32"/>
        </w:rPr>
        <w:t>букву: либо S (short), либо M (medium), либо L (long)</w:t>
      </w:r>
      <w:r>
        <w:rPr>
          <w:sz w:val="28"/>
          <w:szCs w:val="32"/>
        </w:rPr>
        <w:t xml:space="preserve">, то, например, для эссе объемом в 100 слов - </w:t>
      </w:r>
      <w:r w:rsidRPr="00D44696">
        <w:rPr>
          <w:sz w:val="28"/>
          <w:szCs w:val="32"/>
        </w:rPr>
        <w:t>S - менее 10 слов, M - менее 20 слов, L - 20 и более слов</w:t>
      </w:r>
      <w:r>
        <w:rPr>
          <w:sz w:val="28"/>
          <w:szCs w:val="32"/>
        </w:rPr>
        <w:t>. П</w:t>
      </w:r>
      <w:r w:rsidRPr="00B6413B">
        <w:rPr>
          <w:sz w:val="28"/>
          <w:szCs w:val="32"/>
        </w:rPr>
        <w:t>равильное эссе имеет следующий или похожий порядок букв:</w:t>
      </w:r>
      <w:r w:rsidRPr="00D44696">
        <w:rPr>
          <w:b/>
          <w:sz w:val="28"/>
          <w:szCs w:val="32"/>
        </w:rPr>
        <w:t xml:space="preserve"> M S M L M S.</w:t>
      </w:r>
    </w:p>
    <w:p w14:paraId="2E7C7995" w14:textId="77777777" w:rsidR="008D1188" w:rsidRDefault="008D1188" w:rsidP="00AA755C">
      <w:pPr>
        <w:pStyle w:val="af0"/>
        <w:widowControl w:val="0"/>
        <w:spacing w:line="360" w:lineRule="auto"/>
        <w:ind w:left="0" w:firstLine="709"/>
        <w:jc w:val="both"/>
        <w:rPr>
          <w:sz w:val="28"/>
          <w:szCs w:val="32"/>
        </w:rPr>
      </w:pPr>
      <w:r>
        <w:rPr>
          <w:sz w:val="28"/>
          <w:szCs w:val="32"/>
        </w:rPr>
        <w:t xml:space="preserve">Текст эссе носит эмоциональную авторскую окраску. </w:t>
      </w:r>
      <w:r w:rsidRPr="00EF4A40">
        <w:rPr>
          <w:sz w:val="28"/>
          <w:szCs w:val="32"/>
        </w:rPr>
        <w:t>Нужно быть честными, искренними, неповторимыми, т. е. быть самими собой!</w:t>
      </w:r>
      <w:r>
        <w:rPr>
          <w:sz w:val="28"/>
          <w:szCs w:val="32"/>
        </w:rPr>
        <w:t xml:space="preserve"> </w:t>
      </w:r>
      <w:r w:rsidRPr="00EF4A40">
        <w:rPr>
          <w:sz w:val="28"/>
          <w:szCs w:val="32"/>
        </w:rPr>
        <w:t>Нужно внести в эссе элемент личного, неповторимого, уникального.</w:t>
      </w:r>
      <w:r>
        <w:rPr>
          <w:sz w:val="28"/>
          <w:szCs w:val="32"/>
        </w:rPr>
        <w:t xml:space="preserve"> </w:t>
      </w:r>
      <w:r w:rsidRPr="00EF4A40">
        <w:rPr>
          <w:sz w:val="28"/>
          <w:szCs w:val="32"/>
        </w:rPr>
        <w:t xml:space="preserve">Необходимо подтверждать </w:t>
      </w:r>
      <w:r>
        <w:rPr>
          <w:sz w:val="28"/>
          <w:szCs w:val="32"/>
        </w:rPr>
        <w:t xml:space="preserve">рассуждения </w:t>
      </w:r>
      <w:r w:rsidRPr="00EF4A40">
        <w:rPr>
          <w:sz w:val="28"/>
          <w:szCs w:val="32"/>
        </w:rPr>
        <w:t>примерами, делать ссылки на свой опыт</w:t>
      </w:r>
      <w:r>
        <w:rPr>
          <w:sz w:val="28"/>
          <w:szCs w:val="32"/>
        </w:rPr>
        <w:t>, где это возможно</w:t>
      </w:r>
      <w:r w:rsidRPr="00EF4A40">
        <w:rPr>
          <w:sz w:val="28"/>
          <w:szCs w:val="32"/>
        </w:rPr>
        <w:t xml:space="preserve">. </w:t>
      </w:r>
      <w:r>
        <w:rPr>
          <w:sz w:val="28"/>
          <w:szCs w:val="32"/>
        </w:rPr>
        <w:t>Э</w:t>
      </w:r>
      <w:r w:rsidRPr="00EF4A40">
        <w:rPr>
          <w:sz w:val="28"/>
          <w:szCs w:val="32"/>
        </w:rPr>
        <w:t>ссе должно легко читаться</w:t>
      </w:r>
      <w:r>
        <w:rPr>
          <w:sz w:val="28"/>
          <w:szCs w:val="32"/>
        </w:rPr>
        <w:t>.</w:t>
      </w:r>
    </w:p>
    <w:p w14:paraId="57CF02C5" w14:textId="77777777" w:rsidR="008D1188" w:rsidRPr="006D4F46" w:rsidRDefault="008D1188" w:rsidP="00AA755C">
      <w:pPr>
        <w:pStyle w:val="af0"/>
        <w:widowControl w:val="0"/>
        <w:spacing w:after="0" w:line="360" w:lineRule="auto"/>
        <w:ind w:firstLine="709"/>
        <w:jc w:val="both"/>
        <w:rPr>
          <w:b/>
          <w:sz w:val="28"/>
          <w:szCs w:val="32"/>
        </w:rPr>
      </w:pPr>
      <w:r w:rsidRPr="006D4F46">
        <w:rPr>
          <w:b/>
          <w:sz w:val="28"/>
          <w:szCs w:val="32"/>
        </w:rPr>
        <w:t>Требования к оформлению эссе</w:t>
      </w:r>
    </w:p>
    <w:p w14:paraId="3BAA27CB" w14:textId="6B05B384" w:rsidR="008D1188" w:rsidRDefault="008D1188" w:rsidP="00AA755C">
      <w:pPr>
        <w:pStyle w:val="Default"/>
        <w:spacing w:line="360" w:lineRule="auto"/>
        <w:ind w:firstLine="708"/>
        <w:jc w:val="both"/>
        <w:rPr>
          <w:sz w:val="28"/>
          <w:szCs w:val="28"/>
        </w:rPr>
      </w:pPr>
      <w:r>
        <w:rPr>
          <w:sz w:val="28"/>
          <w:szCs w:val="28"/>
        </w:rPr>
        <w:t xml:space="preserve">Эссе следует оформить в электронном/печатном виде на листах формата А4. Титульный лист оформляется по установленному образцу (см. Приложение). </w:t>
      </w:r>
      <w:r>
        <w:rPr>
          <w:sz w:val="28"/>
          <w:szCs w:val="28"/>
        </w:rPr>
        <w:lastRenderedPageBreak/>
        <w:t>Преподаватель устанавливает примерный объем эссе, как правило, не превышающий 2000 слов. Текст эссе</w:t>
      </w:r>
      <w:r>
        <w:rPr>
          <w:b/>
          <w:bCs/>
          <w:sz w:val="28"/>
          <w:szCs w:val="28"/>
        </w:rPr>
        <w:t xml:space="preserve"> </w:t>
      </w:r>
      <w:r>
        <w:rPr>
          <w:sz w:val="28"/>
          <w:szCs w:val="28"/>
        </w:rPr>
        <w:t>должен быть набран в редакторе Microsoft Word шрифт</w:t>
      </w:r>
      <w:r w:rsidR="00AA755C">
        <w:rPr>
          <w:sz w:val="28"/>
          <w:szCs w:val="28"/>
        </w:rPr>
        <w:t>ом Times New Roman, кегель - 14</w:t>
      </w:r>
      <w:r>
        <w:rPr>
          <w:sz w:val="28"/>
          <w:szCs w:val="28"/>
        </w:rPr>
        <w:t xml:space="preserve">, интервал 1,5 с параметрами страницы: размер – формат А4, поля со всех сторон 2 см, левое – 3 см; страницы нумеруются снизу, справа. Абзацный отступ 0, 75. </w:t>
      </w:r>
    </w:p>
    <w:p w14:paraId="09C563A0" w14:textId="77777777" w:rsidR="008D1188" w:rsidRDefault="008D1188" w:rsidP="00AA755C">
      <w:pPr>
        <w:pStyle w:val="Default"/>
        <w:spacing w:line="360" w:lineRule="auto"/>
        <w:ind w:firstLine="708"/>
        <w:jc w:val="both"/>
        <w:rPr>
          <w:sz w:val="28"/>
          <w:szCs w:val="28"/>
        </w:rPr>
      </w:pPr>
      <w:r>
        <w:rPr>
          <w:sz w:val="28"/>
          <w:szCs w:val="28"/>
        </w:rPr>
        <w:t xml:space="preserve">Предлагаемый материал должен быть хорошо структурирован, рубрикационные заголовки следует излагать в краткой и лаконичной формулировке. Все аббревиатуры, кроме общепринятых, необходимо раскрыть в первом случае употребления. </w:t>
      </w:r>
    </w:p>
    <w:p w14:paraId="748BB289" w14:textId="77777777" w:rsidR="008D1188" w:rsidRPr="00DD737D" w:rsidRDefault="008D1188" w:rsidP="00AA755C">
      <w:pPr>
        <w:pStyle w:val="Default"/>
        <w:spacing w:line="360" w:lineRule="auto"/>
        <w:ind w:firstLine="708"/>
        <w:jc w:val="both"/>
        <w:rPr>
          <w:sz w:val="28"/>
          <w:szCs w:val="28"/>
        </w:rPr>
      </w:pPr>
      <w:r w:rsidRPr="00DD737D">
        <w:rPr>
          <w:sz w:val="28"/>
          <w:szCs w:val="28"/>
        </w:rPr>
        <w:t xml:space="preserve">Список использованной литературы отражает перечень источников, которые использовались при написании эссе (не менее 8 – российские и зарубежные не </w:t>
      </w:r>
      <w:r>
        <w:rPr>
          <w:sz w:val="28"/>
          <w:szCs w:val="28"/>
        </w:rPr>
        <w:t>ранее</w:t>
      </w:r>
      <w:r w:rsidRPr="00DD737D">
        <w:rPr>
          <w:sz w:val="28"/>
          <w:szCs w:val="28"/>
        </w:rPr>
        <w:t xml:space="preserve"> 2018 г., за исключением классической научной литературы), показывает глубину и широту изучения проблемы и документально подтверждает достоверность приводимых в тексте заимствований (цитат, фактов и других данных). </w:t>
      </w:r>
      <w:r>
        <w:rPr>
          <w:sz w:val="28"/>
          <w:szCs w:val="28"/>
        </w:rPr>
        <w:t xml:space="preserve">При использовании цитат, иллюстративного материала необходимо делать постраничные сноски с указанием источника. </w:t>
      </w:r>
      <w:r w:rsidRPr="00DD737D">
        <w:rPr>
          <w:sz w:val="28"/>
          <w:szCs w:val="28"/>
        </w:rPr>
        <w:t>Оригинальность текста – от 85%.</w:t>
      </w:r>
    </w:p>
    <w:p w14:paraId="600D6B73" w14:textId="77777777" w:rsidR="008D1188"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Pr>
          <w:b/>
          <w:bCs/>
          <w:sz w:val="28"/>
          <w:szCs w:val="28"/>
        </w:rPr>
        <w:t>Критерии оценки эссе</w:t>
      </w:r>
    </w:p>
    <w:p w14:paraId="7DE00852" w14:textId="77777777" w:rsidR="008D1188"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Pr>
          <w:bCs/>
          <w:sz w:val="28"/>
          <w:szCs w:val="28"/>
        </w:rPr>
        <w:tab/>
        <w:t xml:space="preserve">Эссе должно быть выполнено в соответствии с рекомендациями и требованиями к оформлению, структуре эссе; представлять собой законченную целостную работу; носить ярко выраженный авторский характер; демонстрировать владение материалом; каждый тезис должен подкрепляться двумя аргументами; выводы должны носить самостоятельный характер. Исключается копирование материала из других источников. Оценивается также образность, яркость языка, грамотность, корректное использование профессиональной терминологии. </w:t>
      </w:r>
    </w:p>
    <w:p w14:paraId="16AC210F" w14:textId="3778B118" w:rsidR="008D1188"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Pr>
          <w:bCs/>
          <w:sz w:val="28"/>
          <w:szCs w:val="28"/>
        </w:rPr>
        <w:t>Для оценки используется 10-балльная шкала, исходя из 40-балльной оценки работы в семестре. Если эссе выполнено менее, чем на 6 баллов, то оно возвращается студенту на доработку.</w:t>
      </w:r>
    </w:p>
    <w:p w14:paraId="647D0C3F" w14:textId="32C60049" w:rsidR="008D1188" w:rsidRDefault="008D1188" w:rsidP="008D11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3703"/>
      </w:tblGrid>
      <w:tr w:rsidR="008D1188" w:rsidRPr="00AA755C" w14:paraId="23147FE0" w14:textId="77777777" w:rsidTr="00ED5A46">
        <w:tc>
          <w:tcPr>
            <w:tcW w:w="5868" w:type="dxa"/>
            <w:shd w:val="clear" w:color="auto" w:fill="auto"/>
          </w:tcPr>
          <w:p w14:paraId="2C4BB7E3" w14:textId="77777777" w:rsidR="008D1188" w:rsidRPr="00AA755C"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A755C">
              <w:rPr>
                <w:bCs/>
                <w:szCs w:val="28"/>
              </w:rPr>
              <w:br w:type="page"/>
            </w:r>
            <w:r w:rsidRPr="00AA755C">
              <w:rPr>
                <w:b/>
                <w:bCs/>
                <w:szCs w:val="28"/>
              </w:rPr>
              <w:t>Критерий оценки</w:t>
            </w:r>
          </w:p>
        </w:tc>
        <w:tc>
          <w:tcPr>
            <w:tcW w:w="3703" w:type="dxa"/>
            <w:shd w:val="clear" w:color="auto" w:fill="auto"/>
          </w:tcPr>
          <w:p w14:paraId="6FDA41A0" w14:textId="77777777" w:rsidR="008D1188" w:rsidRPr="00AA755C"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8"/>
              </w:rPr>
            </w:pPr>
            <w:r w:rsidRPr="00AA755C">
              <w:rPr>
                <w:b/>
                <w:bCs/>
                <w:szCs w:val="28"/>
              </w:rPr>
              <w:t>Максимальное количество баллов</w:t>
            </w:r>
          </w:p>
        </w:tc>
      </w:tr>
      <w:tr w:rsidR="008D1188" w:rsidRPr="00AA755C" w14:paraId="1A48948F" w14:textId="77777777" w:rsidTr="00ED5A46">
        <w:tc>
          <w:tcPr>
            <w:tcW w:w="5868" w:type="dxa"/>
            <w:shd w:val="clear" w:color="auto" w:fill="auto"/>
          </w:tcPr>
          <w:p w14:paraId="647A8BD0" w14:textId="77777777" w:rsidR="008D1188" w:rsidRPr="00AA755C"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A755C">
              <w:rPr>
                <w:bCs/>
                <w:szCs w:val="28"/>
              </w:rPr>
              <w:lastRenderedPageBreak/>
              <w:t>Правильность оформления</w:t>
            </w:r>
          </w:p>
        </w:tc>
        <w:tc>
          <w:tcPr>
            <w:tcW w:w="3703" w:type="dxa"/>
            <w:shd w:val="clear" w:color="auto" w:fill="auto"/>
          </w:tcPr>
          <w:p w14:paraId="4C52A9CA" w14:textId="77777777" w:rsidR="008D1188" w:rsidRPr="00AA755C"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A755C">
              <w:rPr>
                <w:b/>
                <w:bCs/>
                <w:szCs w:val="28"/>
              </w:rPr>
              <w:t>1</w:t>
            </w:r>
          </w:p>
        </w:tc>
      </w:tr>
      <w:tr w:rsidR="008D1188" w:rsidRPr="00AA755C" w14:paraId="76DBA4FD" w14:textId="77777777" w:rsidTr="00ED5A46">
        <w:tc>
          <w:tcPr>
            <w:tcW w:w="5868" w:type="dxa"/>
            <w:shd w:val="clear" w:color="auto" w:fill="auto"/>
          </w:tcPr>
          <w:p w14:paraId="6D77F42F" w14:textId="77777777" w:rsidR="008D1188" w:rsidRPr="00AA755C"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A755C">
              <w:rPr>
                <w:bCs/>
                <w:szCs w:val="28"/>
              </w:rPr>
              <w:t>Структура эссе</w:t>
            </w:r>
          </w:p>
        </w:tc>
        <w:tc>
          <w:tcPr>
            <w:tcW w:w="3703" w:type="dxa"/>
            <w:shd w:val="clear" w:color="auto" w:fill="auto"/>
          </w:tcPr>
          <w:p w14:paraId="2DDF9ECB" w14:textId="77777777" w:rsidR="008D1188" w:rsidRPr="00AA755C"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A755C">
              <w:rPr>
                <w:b/>
                <w:bCs/>
                <w:szCs w:val="28"/>
              </w:rPr>
              <w:t>2</w:t>
            </w:r>
          </w:p>
        </w:tc>
      </w:tr>
      <w:tr w:rsidR="008D1188" w:rsidRPr="00AA755C" w14:paraId="18F0F36E" w14:textId="77777777" w:rsidTr="00ED5A46">
        <w:tc>
          <w:tcPr>
            <w:tcW w:w="5868" w:type="dxa"/>
            <w:shd w:val="clear" w:color="auto" w:fill="auto"/>
          </w:tcPr>
          <w:p w14:paraId="6355768B" w14:textId="77777777" w:rsidR="008D1188" w:rsidRPr="00AA755C"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A755C">
              <w:rPr>
                <w:bCs/>
                <w:szCs w:val="28"/>
              </w:rPr>
              <w:t>Логичность взаимосвязи тезисов и аргументов</w:t>
            </w:r>
          </w:p>
        </w:tc>
        <w:tc>
          <w:tcPr>
            <w:tcW w:w="3703" w:type="dxa"/>
            <w:shd w:val="clear" w:color="auto" w:fill="auto"/>
          </w:tcPr>
          <w:p w14:paraId="60B19D6B" w14:textId="77777777" w:rsidR="008D1188" w:rsidRPr="00AA755C"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A755C">
              <w:rPr>
                <w:b/>
                <w:bCs/>
                <w:szCs w:val="28"/>
              </w:rPr>
              <w:t>3</w:t>
            </w:r>
          </w:p>
        </w:tc>
      </w:tr>
      <w:tr w:rsidR="008D1188" w:rsidRPr="00AA755C" w14:paraId="2DBE4B0B" w14:textId="77777777" w:rsidTr="00ED5A46">
        <w:tc>
          <w:tcPr>
            <w:tcW w:w="5868" w:type="dxa"/>
            <w:shd w:val="clear" w:color="auto" w:fill="auto"/>
          </w:tcPr>
          <w:p w14:paraId="6EB78977" w14:textId="77777777" w:rsidR="008D1188" w:rsidRPr="00AA755C"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A755C">
              <w:rPr>
                <w:bCs/>
                <w:szCs w:val="28"/>
              </w:rPr>
              <w:t>Наличие лаконично изложенной авторской позиции, яркость и образность языка</w:t>
            </w:r>
          </w:p>
        </w:tc>
        <w:tc>
          <w:tcPr>
            <w:tcW w:w="3703" w:type="dxa"/>
            <w:shd w:val="clear" w:color="auto" w:fill="auto"/>
          </w:tcPr>
          <w:p w14:paraId="12219784" w14:textId="77777777" w:rsidR="008D1188" w:rsidRPr="00AA755C"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A755C">
              <w:rPr>
                <w:b/>
                <w:bCs/>
                <w:szCs w:val="28"/>
              </w:rPr>
              <w:t>2</w:t>
            </w:r>
          </w:p>
        </w:tc>
      </w:tr>
      <w:tr w:rsidR="008D1188" w:rsidRPr="00AA755C" w14:paraId="5DC53D00" w14:textId="77777777" w:rsidTr="00ED5A46">
        <w:tc>
          <w:tcPr>
            <w:tcW w:w="5868" w:type="dxa"/>
            <w:shd w:val="clear" w:color="auto" w:fill="auto"/>
          </w:tcPr>
          <w:p w14:paraId="78519F4A" w14:textId="77777777" w:rsidR="008D1188" w:rsidRPr="00AA755C" w:rsidRDefault="008D1188" w:rsidP="00AA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8"/>
              </w:rPr>
            </w:pPr>
            <w:r w:rsidRPr="00AA755C">
              <w:rPr>
                <w:bCs/>
                <w:szCs w:val="28"/>
              </w:rPr>
              <w:t>Наличие анализа предыдущего опыта исследуемой проблемы или вопроса (российские и зарубежные источники)</w:t>
            </w:r>
          </w:p>
        </w:tc>
        <w:tc>
          <w:tcPr>
            <w:tcW w:w="3703" w:type="dxa"/>
            <w:shd w:val="clear" w:color="auto" w:fill="auto"/>
          </w:tcPr>
          <w:p w14:paraId="6E58BFDC" w14:textId="77777777" w:rsidR="008D1188" w:rsidRPr="00AA755C"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A755C">
              <w:rPr>
                <w:b/>
                <w:bCs/>
                <w:szCs w:val="28"/>
              </w:rPr>
              <w:t>2</w:t>
            </w:r>
          </w:p>
        </w:tc>
      </w:tr>
      <w:tr w:rsidR="008D1188" w:rsidRPr="00AA755C" w14:paraId="36097B9B" w14:textId="77777777" w:rsidTr="00ED5A46">
        <w:tc>
          <w:tcPr>
            <w:tcW w:w="5868" w:type="dxa"/>
            <w:shd w:val="clear" w:color="auto" w:fill="auto"/>
          </w:tcPr>
          <w:p w14:paraId="72C2205C" w14:textId="77777777" w:rsidR="008D1188" w:rsidRPr="00AA755C"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right"/>
              <w:rPr>
                <w:b/>
                <w:bCs/>
                <w:szCs w:val="28"/>
              </w:rPr>
            </w:pPr>
            <w:r w:rsidRPr="00AA755C">
              <w:rPr>
                <w:b/>
                <w:bCs/>
                <w:szCs w:val="28"/>
              </w:rPr>
              <w:t>Итого</w:t>
            </w:r>
          </w:p>
        </w:tc>
        <w:tc>
          <w:tcPr>
            <w:tcW w:w="3703" w:type="dxa"/>
            <w:shd w:val="clear" w:color="auto" w:fill="auto"/>
          </w:tcPr>
          <w:p w14:paraId="1C6050D3" w14:textId="77777777" w:rsidR="008D1188" w:rsidRPr="00AA755C" w:rsidRDefault="008D1188" w:rsidP="00ED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Cs w:val="28"/>
              </w:rPr>
            </w:pPr>
            <w:r w:rsidRPr="00AA755C">
              <w:rPr>
                <w:b/>
                <w:bCs/>
                <w:szCs w:val="28"/>
              </w:rPr>
              <w:t>10</w:t>
            </w:r>
          </w:p>
        </w:tc>
      </w:tr>
    </w:tbl>
    <w:p w14:paraId="24D7B1B1" w14:textId="77777777" w:rsidR="008D1188" w:rsidRDefault="008D1188" w:rsidP="008A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 xml:space="preserve"> </w:t>
      </w:r>
    </w:p>
    <w:p w14:paraId="0375A962" w14:textId="72A6C95F" w:rsidR="00926F97" w:rsidRPr="00926F97" w:rsidRDefault="00CF4446" w:rsidP="00ED5A46">
      <w:pPr>
        <w:widowControl w:val="0"/>
        <w:autoSpaceDE w:val="0"/>
        <w:autoSpaceDN w:val="0"/>
        <w:spacing w:after="240"/>
        <w:jc w:val="both"/>
        <w:outlineLvl w:val="0"/>
        <w:rPr>
          <w:bCs/>
          <w:sz w:val="12"/>
          <w:szCs w:val="28"/>
          <w:lang w:bidi="ru-RU"/>
        </w:rPr>
      </w:pPr>
      <w:bookmarkStart w:id="34"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4"/>
    </w:p>
    <w:p w14:paraId="3B99642A" w14:textId="77777777" w:rsidR="00CF4446" w:rsidRPr="00CF4446" w:rsidRDefault="00CF4446" w:rsidP="00ED5A46">
      <w:pPr>
        <w:keepNext/>
        <w:widowControl w:val="0"/>
        <w:autoSpaceDE w:val="0"/>
        <w:autoSpaceDN w:val="0"/>
        <w:spacing w:after="240"/>
        <w:ind w:firstLine="709"/>
        <w:jc w:val="both"/>
        <w:outlineLvl w:val="0"/>
        <w:rPr>
          <w:rFonts w:eastAsia="Calibri"/>
          <w:b/>
          <w:bCs/>
          <w:kern w:val="32"/>
          <w:sz w:val="28"/>
          <w:szCs w:val="28"/>
          <w:lang w:bidi="ru-RU"/>
        </w:rPr>
      </w:pPr>
      <w:bookmarkStart w:id="35" w:name="_Toc531614950"/>
      <w:bookmarkStart w:id="36" w:name="_Toc531686467"/>
      <w:r w:rsidRPr="00CF4446">
        <w:rPr>
          <w:rFonts w:eastAsia="Calibri"/>
          <w:b/>
          <w:bCs/>
          <w:kern w:val="32"/>
          <w:sz w:val="28"/>
          <w:szCs w:val="28"/>
          <w:lang w:bidi="ru-RU"/>
        </w:rPr>
        <w:t>11. 1. Комплект лицензионного программного обеспечения:</w:t>
      </w:r>
      <w:bookmarkEnd w:id="35"/>
      <w:bookmarkEnd w:id="36"/>
    </w:p>
    <w:p w14:paraId="06A46E16" w14:textId="77777777" w:rsidR="00CF4446" w:rsidRPr="002562EA" w:rsidRDefault="00CF4446" w:rsidP="00ED5A46">
      <w:pPr>
        <w:keepNext/>
        <w:widowControl w:val="0"/>
        <w:autoSpaceDE w:val="0"/>
        <w:autoSpaceDN w:val="0"/>
        <w:spacing w:line="360" w:lineRule="auto"/>
        <w:ind w:firstLine="709"/>
        <w:jc w:val="both"/>
        <w:outlineLvl w:val="0"/>
        <w:rPr>
          <w:rFonts w:eastAsia="Calibri"/>
          <w:bCs/>
          <w:kern w:val="32"/>
          <w:sz w:val="28"/>
          <w:szCs w:val="28"/>
          <w:lang w:bidi="ru-RU"/>
        </w:rPr>
      </w:pPr>
      <w:bookmarkStart w:id="37" w:name="_Toc531614951"/>
      <w:bookmarkStart w:id="38" w:name="_Toc531686468"/>
      <w:r w:rsidRPr="002562EA">
        <w:rPr>
          <w:rFonts w:eastAsia="Calibri"/>
          <w:bCs/>
          <w:kern w:val="32"/>
          <w:sz w:val="28"/>
          <w:szCs w:val="28"/>
          <w:lang w:bidi="ru-RU"/>
        </w:rPr>
        <w:t xml:space="preserve">1. </w:t>
      </w:r>
      <w:r w:rsidRPr="00CF4446">
        <w:rPr>
          <w:rFonts w:eastAsia="Calibri"/>
          <w:bCs/>
          <w:kern w:val="32"/>
          <w:sz w:val="28"/>
          <w:szCs w:val="28"/>
          <w:lang w:val="en-US" w:bidi="ru-RU"/>
        </w:rPr>
        <w:t>Windows</w:t>
      </w:r>
      <w:r w:rsidRPr="002562EA">
        <w:rPr>
          <w:rFonts w:eastAsia="Calibri"/>
          <w:bCs/>
          <w:kern w:val="32"/>
          <w:sz w:val="28"/>
          <w:szCs w:val="28"/>
          <w:lang w:bidi="ru-RU"/>
        </w:rPr>
        <w:t xml:space="preserve">, </w:t>
      </w:r>
      <w:r w:rsidRPr="00CF4446">
        <w:rPr>
          <w:rFonts w:eastAsia="Calibri"/>
          <w:bCs/>
          <w:kern w:val="32"/>
          <w:sz w:val="28"/>
          <w:szCs w:val="28"/>
          <w:lang w:val="en-US" w:bidi="ru-RU"/>
        </w:rPr>
        <w:t>Microsoft</w:t>
      </w:r>
      <w:r w:rsidRPr="002562EA">
        <w:rPr>
          <w:rFonts w:eastAsia="Calibri"/>
          <w:bCs/>
          <w:kern w:val="32"/>
          <w:sz w:val="28"/>
          <w:szCs w:val="28"/>
          <w:lang w:bidi="ru-RU"/>
        </w:rPr>
        <w:t xml:space="preserve"> </w:t>
      </w:r>
      <w:r w:rsidRPr="00CF4446">
        <w:rPr>
          <w:rFonts w:eastAsia="Calibri"/>
          <w:bCs/>
          <w:kern w:val="32"/>
          <w:sz w:val="28"/>
          <w:szCs w:val="28"/>
          <w:lang w:val="en-US" w:bidi="ru-RU"/>
        </w:rPr>
        <w:t>Office</w:t>
      </w:r>
      <w:r w:rsidRPr="002562EA">
        <w:rPr>
          <w:rFonts w:eastAsia="Calibri"/>
          <w:bCs/>
          <w:kern w:val="32"/>
          <w:sz w:val="28"/>
          <w:szCs w:val="28"/>
          <w:lang w:bidi="ru-RU"/>
        </w:rPr>
        <w:t>.</w:t>
      </w:r>
      <w:bookmarkEnd w:id="37"/>
      <w:bookmarkEnd w:id="38"/>
    </w:p>
    <w:p w14:paraId="6D1FF8C3" w14:textId="0392B76E" w:rsidR="00CF4446" w:rsidRPr="002562EA" w:rsidRDefault="00CF4446" w:rsidP="00CF4446">
      <w:pPr>
        <w:keepNext/>
        <w:widowControl w:val="0"/>
        <w:autoSpaceDE w:val="0"/>
        <w:autoSpaceDN w:val="0"/>
        <w:ind w:firstLine="709"/>
        <w:jc w:val="both"/>
        <w:outlineLvl w:val="0"/>
        <w:rPr>
          <w:rFonts w:eastAsia="Calibri"/>
          <w:bCs/>
          <w:kern w:val="32"/>
          <w:sz w:val="28"/>
          <w:szCs w:val="28"/>
          <w:lang w:bidi="ru-RU"/>
        </w:rPr>
      </w:pPr>
      <w:bookmarkStart w:id="39" w:name="_Toc531614952"/>
      <w:bookmarkStart w:id="40" w:name="_Toc531686469"/>
      <w:r w:rsidRPr="002562EA">
        <w:rPr>
          <w:rFonts w:eastAsia="Calibri"/>
          <w:bCs/>
          <w:kern w:val="32"/>
          <w:sz w:val="28"/>
          <w:szCs w:val="28"/>
          <w:lang w:bidi="ru-RU"/>
        </w:rPr>
        <w:t xml:space="preserve">2. </w:t>
      </w:r>
      <w:r w:rsidRPr="00CF4446">
        <w:rPr>
          <w:rFonts w:eastAsia="Calibri"/>
          <w:bCs/>
          <w:kern w:val="32"/>
          <w:sz w:val="28"/>
          <w:szCs w:val="28"/>
          <w:lang w:bidi="ru-RU"/>
        </w:rPr>
        <w:t>Антивирус</w:t>
      </w:r>
      <w:r w:rsidRPr="002562EA">
        <w:rPr>
          <w:rFonts w:eastAsia="Calibri"/>
          <w:bCs/>
          <w:kern w:val="32"/>
          <w:sz w:val="28"/>
          <w:szCs w:val="28"/>
          <w:lang w:bidi="ru-RU"/>
        </w:rPr>
        <w:t xml:space="preserve"> </w:t>
      </w:r>
      <w:r w:rsidRPr="00CF4446">
        <w:rPr>
          <w:rFonts w:eastAsia="Calibri"/>
          <w:bCs/>
          <w:kern w:val="32"/>
          <w:sz w:val="28"/>
          <w:szCs w:val="28"/>
          <w:lang w:val="en-US" w:bidi="ru-RU"/>
        </w:rPr>
        <w:t>ESET</w:t>
      </w:r>
      <w:r w:rsidRPr="002562EA">
        <w:rPr>
          <w:rFonts w:eastAsia="Calibri"/>
          <w:bCs/>
          <w:kern w:val="32"/>
          <w:sz w:val="28"/>
          <w:szCs w:val="28"/>
          <w:lang w:bidi="ru-RU"/>
        </w:rPr>
        <w:t xml:space="preserve"> </w:t>
      </w:r>
      <w:r w:rsidRPr="00CF4446">
        <w:rPr>
          <w:rFonts w:eastAsia="Calibri"/>
          <w:bCs/>
          <w:kern w:val="32"/>
          <w:sz w:val="28"/>
          <w:szCs w:val="28"/>
          <w:lang w:val="en-US" w:bidi="ru-RU"/>
        </w:rPr>
        <w:t>Endpoint</w:t>
      </w:r>
      <w:r w:rsidRPr="002562EA">
        <w:rPr>
          <w:rFonts w:eastAsia="Calibri"/>
          <w:bCs/>
          <w:kern w:val="32"/>
          <w:sz w:val="28"/>
          <w:szCs w:val="28"/>
          <w:lang w:bidi="ru-RU"/>
        </w:rPr>
        <w:t xml:space="preserve"> </w:t>
      </w:r>
      <w:r w:rsidRPr="00CF4446">
        <w:rPr>
          <w:rFonts w:eastAsia="Calibri"/>
          <w:bCs/>
          <w:kern w:val="32"/>
          <w:sz w:val="28"/>
          <w:szCs w:val="28"/>
          <w:lang w:val="en-US" w:bidi="ru-RU"/>
        </w:rPr>
        <w:t>Security</w:t>
      </w:r>
      <w:bookmarkEnd w:id="39"/>
      <w:bookmarkEnd w:id="40"/>
    </w:p>
    <w:p w14:paraId="2E93AEDC" w14:textId="77777777" w:rsidR="00926F97" w:rsidRPr="002562EA"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42E1C100" w:rsidR="00CF4446" w:rsidRPr="00CF4446" w:rsidRDefault="00CF4446" w:rsidP="00ED5A46">
      <w:pPr>
        <w:keepNext/>
        <w:widowControl w:val="0"/>
        <w:autoSpaceDE w:val="0"/>
        <w:autoSpaceDN w:val="0"/>
        <w:spacing w:after="240"/>
        <w:ind w:firstLine="709"/>
        <w:jc w:val="both"/>
        <w:outlineLvl w:val="0"/>
        <w:rPr>
          <w:rFonts w:eastAsia="Calibri"/>
          <w:bCs/>
          <w:kern w:val="32"/>
          <w:sz w:val="28"/>
          <w:szCs w:val="28"/>
          <w:lang w:bidi="ru-RU"/>
        </w:rPr>
      </w:pPr>
      <w:bookmarkStart w:id="41" w:name="_Toc531614953"/>
      <w:bookmarkStart w:id="42"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41"/>
      <w:bookmarkEnd w:id="42"/>
    </w:p>
    <w:p w14:paraId="0CC8136F" w14:textId="77777777" w:rsidR="00CF4446" w:rsidRPr="00CF4446" w:rsidRDefault="00CF4446" w:rsidP="00ED5A46">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ED5A46">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ED5A46">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ED5A46">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4446" w:rsidRDefault="00CF4446" w:rsidP="00ED5A46">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732526">
      <w:pPr>
        <w:widowControl w:val="0"/>
        <w:tabs>
          <w:tab w:val="left" w:pos="1490"/>
        </w:tabs>
        <w:autoSpaceDE w:val="0"/>
        <w:autoSpaceDN w:val="0"/>
        <w:spacing w:after="24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ED5A46">
      <w:pPr>
        <w:widowControl w:val="0"/>
        <w:autoSpaceDE w:val="0"/>
        <w:autoSpaceDN w:val="0"/>
        <w:spacing w:after="240"/>
        <w:jc w:val="both"/>
        <w:outlineLvl w:val="0"/>
        <w:rPr>
          <w:bCs/>
          <w:sz w:val="28"/>
          <w:szCs w:val="28"/>
          <w:lang w:bidi="ru-RU"/>
        </w:rPr>
      </w:pPr>
      <w:bookmarkStart w:id="43"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3"/>
    </w:p>
    <w:p w14:paraId="2CCE199F" w14:textId="77777777" w:rsidR="00CF4446" w:rsidRDefault="00CF4446" w:rsidP="00ED5A46">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ED5A46">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w:t>
      </w:r>
      <w:r w:rsidRPr="00CF4446">
        <w:rPr>
          <w:rFonts w:eastAsia="Calibri"/>
          <w:sz w:val="28"/>
          <w:szCs w:val="28"/>
          <w:lang w:bidi="ru-RU"/>
        </w:rPr>
        <w:lastRenderedPageBreak/>
        <w:t>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5287B" w14:textId="77777777" w:rsidR="00244071" w:rsidRDefault="00244071" w:rsidP="00D850EA">
      <w:r>
        <w:separator/>
      </w:r>
    </w:p>
  </w:endnote>
  <w:endnote w:type="continuationSeparator" w:id="0">
    <w:p w14:paraId="788C5996" w14:textId="77777777" w:rsidR="00244071" w:rsidRDefault="00244071"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33E9A3FE" w:rsidR="00732526" w:rsidRDefault="00732526">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732526" w:rsidRDefault="0073252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740AB01D" w:rsidR="00732526" w:rsidRDefault="00732526">
        <w:pPr>
          <w:pStyle w:val="af8"/>
          <w:jc w:val="center"/>
        </w:pPr>
        <w:r>
          <w:fldChar w:fldCharType="begin"/>
        </w:r>
        <w:r>
          <w:instrText>PAGE   \* MERGEFORMAT</w:instrText>
        </w:r>
        <w:r>
          <w:fldChar w:fldCharType="separate"/>
        </w:r>
        <w:r w:rsidR="008D27C4">
          <w:rPr>
            <w:noProof/>
          </w:rPr>
          <w:t>21</w:t>
        </w:r>
        <w:r>
          <w:fldChar w:fldCharType="end"/>
        </w:r>
      </w:p>
    </w:sdtContent>
  </w:sdt>
  <w:p w14:paraId="7B2E19A8" w14:textId="77777777" w:rsidR="00732526" w:rsidRDefault="0073252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C465F" w14:textId="77777777" w:rsidR="00244071" w:rsidRDefault="00244071" w:rsidP="00D850EA">
      <w:r>
        <w:separator/>
      </w:r>
    </w:p>
  </w:footnote>
  <w:footnote w:type="continuationSeparator" w:id="0">
    <w:p w14:paraId="151A5B63" w14:textId="77777777" w:rsidR="00244071" w:rsidRDefault="00244071"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lvl>
    <w:lvl w:ilvl="1">
      <w:start w:val="1"/>
      <w:numFmt w:val="decimal"/>
      <w:lvlText w:val="%2."/>
      <w:lvlJc w:val="left"/>
      <w:rPr>
        <w:rFonts w:cs="Times New Roman"/>
      </w:rPr>
    </w:lvl>
    <w:lvl w:ilvl="2">
      <w:start w:val="1"/>
      <w:numFmt w:val="decimal"/>
      <w:lvlText w:val="%3."/>
      <w:lvlJc w:val="left"/>
      <w:rPr>
        <w:rFonts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cs="Times New Roman"/>
      </w:rPr>
    </w:lvl>
    <w:lvl w:ilvl="4">
      <w:start w:val="2"/>
      <w:numFmt w:val="decimal"/>
      <w:lvlText w:val="%4."/>
      <w:lvlJc w:val="left"/>
      <w:rPr>
        <w:rFonts w:cs="Times New Roman"/>
      </w:rPr>
    </w:lvl>
    <w:lvl w:ilvl="5">
      <w:start w:val="2"/>
      <w:numFmt w:val="decimal"/>
      <w:lvlText w:val="%4."/>
      <w:lvlJc w:val="left"/>
      <w:rPr>
        <w:rFonts w:cs="Times New Roman"/>
      </w:rPr>
    </w:lvl>
    <w:lvl w:ilvl="6">
      <w:start w:val="2"/>
      <w:numFmt w:val="decimal"/>
      <w:lvlText w:val="%4."/>
      <w:lvlJc w:val="left"/>
      <w:rPr>
        <w:rFonts w:cs="Times New Roman"/>
      </w:rPr>
    </w:lvl>
    <w:lvl w:ilvl="7">
      <w:start w:val="2"/>
      <w:numFmt w:val="decimal"/>
      <w:lvlText w:val="%4."/>
      <w:lvlJc w:val="left"/>
      <w:rPr>
        <w:rFonts w:cs="Times New Roman"/>
      </w:rPr>
    </w:lvl>
    <w:lvl w:ilvl="8">
      <w:start w:val="2"/>
      <w:numFmt w:val="decimal"/>
      <w:lvlText w:val="%4."/>
      <w:lvlJc w:val="left"/>
      <w:rPr>
        <w:rFonts w:cs="Times New Roman"/>
      </w:rPr>
    </w:lvl>
  </w:abstractNum>
  <w:abstractNum w:abstractNumId="1" w15:restartNumberingAfterBreak="0">
    <w:nsid w:val="0C1A746C"/>
    <w:multiLevelType w:val="hybridMultilevel"/>
    <w:tmpl w:val="46AA4E2E"/>
    <w:lvl w:ilvl="0" w:tplc="AB1828F2">
      <w:start w:val="1"/>
      <w:numFmt w:val="bullet"/>
      <w:lvlText w:val=""/>
      <w:lvlJc w:val="left"/>
      <w:pPr>
        <w:tabs>
          <w:tab w:val="num" w:pos="720"/>
        </w:tabs>
        <w:ind w:left="720" w:hanging="360"/>
      </w:pPr>
      <w:rPr>
        <w:rFonts w:ascii="Wingdings" w:hAnsi="Wingdings" w:hint="default"/>
      </w:rPr>
    </w:lvl>
    <w:lvl w:ilvl="1" w:tplc="3A3A20BE" w:tentative="1">
      <w:start w:val="1"/>
      <w:numFmt w:val="bullet"/>
      <w:lvlText w:val=""/>
      <w:lvlJc w:val="left"/>
      <w:pPr>
        <w:tabs>
          <w:tab w:val="num" w:pos="1440"/>
        </w:tabs>
        <w:ind w:left="1440" w:hanging="360"/>
      </w:pPr>
      <w:rPr>
        <w:rFonts w:ascii="Wingdings" w:hAnsi="Wingdings" w:hint="default"/>
      </w:rPr>
    </w:lvl>
    <w:lvl w:ilvl="2" w:tplc="670246C2" w:tentative="1">
      <w:start w:val="1"/>
      <w:numFmt w:val="bullet"/>
      <w:lvlText w:val=""/>
      <w:lvlJc w:val="left"/>
      <w:pPr>
        <w:tabs>
          <w:tab w:val="num" w:pos="2160"/>
        </w:tabs>
        <w:ind w:left="2160" w:hanging="360"/>
      </w:pPr>
      <w:rPr>
        <w:rFonts w:ascii="Wingdings" w:hAnsi="Wingdings" w:hint="default"/>
      </w:rPr>
    </w:lvl>
    <w:lvl w:ilvl="3" w:tplc="0C78C18C" w:tentative="1">
      <w:start w:val="1"/>
      <w:numFmt w:val="bullet"/>
      <w:lvlText w:val=""/>
      <w:lvlJc w:val="left"/>
      <w:pPr>
        <w:tabs>
          <w:tab w:val="num" w:pos="2880"/>
        </w:tabs>
        <w:ind w:left="2880" w:hanging="360"/>
      </w:pPr>
      <w:rPr>
        <w:rFonts w:ascii="Wingdings" w:hAnsi="Wingdings" w:hint="default"/>
      </w:rPr>
    </w:lvl>
    <w:lvl w:ilvl="4" w:tplc="BF6898BC" w:tentative="1">
      <w:start w:val="1"/>
      <w:numFmt w:val="bullet"/>
      <w:lvlText w:val=""/>
      <w:lvlJc w:val="left"/>
      <w:pPr>
        <w:tabs>
          <w:tab w:val="num" w:pos="3600"/>
        </w:tabs>
        <w:ind w:left="3600" w:hanging="360"/>
      </w:pPr>
      <w:rPr>
        <w:rFonts w:ascii="Wingdings" w:hAnsi="Wingdings" w:hint="default"/>
      </w:rPr>
    </w:lvl>
    <w:lvl w:ilvl="5" w:tplc="08002898" w:tentative="1">
      <w:start w:val="1"/>
      <w:numFmt w:val="bullet"/>
      <w:lvlText w:val=""/>
      <w:lvlJc w:val="left"/>
      <w:pPr>
        <w:tabs>
          <w:tab w:val="num" w:pos="4320"/>
        </w:tabs>
        <w:ind w:left="4320" w:hanging="360"/>
      </w:pPr>
      <w:rPr>
        <w:rFonts w:ascii="Wingdings" w:hAnsi="Wingdings" w:hint="default"/>
      </w:rPr>
    </w:lvl>
    <w:lvl w:ilvl="6" w:tplc="ACB64240" w:tentative="1">
      <w:start w:val="1"/>
      <w:numFmt w:val="bullet"/>
      <w:lvlText w:val=""/>
      <w:lvlJc w:val="left"/>
      <w:pPr>
        <w:tabs>
          <w:tab w:val="num" w:pos="5040"/>
        </w:tabs>
        <w:ind w:left="5040" w:hanging="360"/>
      </w:pPr>
      <w:rPr>
        <w:rFonts w:ascii="Wingdings" w:hAnsi="Wingdings" w:hint="default"/>
      </w:rPr>
    </w:lvl>
    <w:lvl w:ilvl="7" w:tplc="E2823C1E" w:tentative="1">
      <w:start w:val="1"/>
      <w:numFmt w:val="bullet"/>
      <w:lvlText w:val=""/>
      <w:lvlJc w:val="left"/>
      <w:pPr>
        <w:tabs>
          <w:tab w:val="num" w:pos="5760"/>
        </w:tabs>
        <w:ind w:left="5760" w:hanging="360"/>
      </w:pPr>
      <w:rPr>
        <w:rFonts w:ascii="Wingdings" w:hAnsi="Wingdings" w:hint="default"/>
      </w:rPr>
    </w:lvl>
    <w:lvl w:ilvl="8" w:tplc="D884D21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FF5F3B"/>
    <w:multiLevelType w:val="hybridMultilevel"/>
    <w:tmpl w:val="2D987E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3711589E"/>
    <w:multiLevelType w:val="hybridMultilevel"/>
    <w:tmpl w:val="E09C5C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3DA0651C"/>
    <w:multiLevelType w:val="hybridMultilevel"/>
    <w:tmpl w:val="81CA9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EE0911"/>
    <w:multiLevelType w:val="hybridMultilevel"/>
    <w:tmpl w:val="FD925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C8505BF"/>
    <w:multiLevelType w:val="hybridMultilevel"/>
    <w:tmpl w:val="4B50B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4D67C68"/>
    <w:multiLevelType w:val="hybridMultilevel"/>
    <w:tmpl w:val="EEC82A4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5"/>
  </w:num>
  <w:num w:numId="3">
    <w:abstractNumId w:val="7"/>
  </w:num>
  <w:num w:numId="4">
    <w:abstractNumId w:val="6"/>
  </w:num>
  <w:num w:numId="5">
    <w:abstractNumId w:val="0"/>
  </w:num>
  <w:num w:numId="6">
    <w:abstractNumId w:val="1"/>
  </w:num>
  <w:num w:numId="7">
    <w:abstractNumId w:val="3"/>
  </w:num>
  <w:num w:numId="8">
    <w:abstractNumId w:val="8"/>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217"/>
    <w:rsid w:val="00007955"/>
    <w:rsid w:val="00012FD9"/>
    <w:rsid w:val="000133F9"/>
    <w:rsid w:val="000173A0"/>
    <w:rsid w:val="00021A87"/>
    <w:rsid w:val="00026C6F"/>
    <w:rsid w:val="00030597"/>
    <w:rsid w:val="00033852"/>
    <w:rsid w:val="00034EB1"/>
    <w:rsid w:val="00035393"/>
    <w:rsid w:val="000415EF"/>
    <w:rsid w:val="000422CD"/>
    <w:rsid w:val="00044317"/>
    <w:rsid w:val="000476DA"/>
    <w:rsid w:val="000477F8"/>
    <w:rsid w:val="000504A3"/>
    <w:rsid w:val="0005062B"/>
    <w:rsid w:val="00052C5E"/>
    <w:rsid w:val="00053CBC"/>
    <w:rsid w:val="0006188A"/>
    <w:rsid w:val="000619EE"/>
    <w:rsid w:val="00063F68"/>
    <w:rsid w:val="000646D0"/>
    <w:rsid w:val="00064DF3"/>
    <w:rsid w:val="00067411"/>
    <w:rsid w:val="000715EA"/>
    <w:rsid w:val="00072AC9"/>
    <w:rsid w:val="00072F3E"/>
    <w:rsid w:val="00072FEE"/>
    <w:rsid w:val="000731B9"/>
    <w:rsid w:val="0007326D"/>
    <w:rsid w:val="00074A66"/>
    <w:rsid w:val="000804D6"/>
    <w:rsid w:val="000845D6"/>
    <w:rsid w:val="000868BF"/>
    <w:rsid w:val="0008701F"/>
    <w:rsid w:val="00087A45"/>
    <w:rsid w:val="000903CE"/>
    <w:rsid w:val="00092133"/>
    <w:rsid w:val="00093D55"/>
    <w:rsid w:val="0009471E"/>
    <w:rsid w:val="00096623"/>
    <w:rsid w:val="000968F8"/>
    <w:rsid w:val="00097AAA"/>
    <w:rsid w:val="000A193A"/>
    <w:rsid w:val="000A4BB6"/>
    <w:rsid w:val="000A5041"/>
    <w:rsid w:val="000A519B"/>
    <w:rsid w:val="000B0717"/>
    <w:rsid w:val="000B387B"/>
    <w:rsid w:val="000C15FE"/>
    <w:rsid w:val="000C3123"/>
    <w:rsid w:val="000D0735"/>
    <w:rsid w:val="000D14E3"/>
    <w:rsid w:val="000D4414"/>
    <w:rsid w:val="000D590E"/>
    <w:rsid w:val="000D5C89"/>
    <w:rsid w:val="000D6AEE"/>
    <w:rsid w:val="000D6B62"/>
    <w:rsid w:val="000D77C9"/>
    <w:rsid w:val="000E28E8"/>
    <w:rsid w:val="000E34F4"/>
    <w:rsid w:val="000E491D"/>
    <w:rsid w:val="000F0D0F"/>
    <w:rsid w:val="000F1A76"/>
    <w:rsid w:val="000F2A37"/>
    <w:rsid w:val="000F6DD4"/>
    <w:rsid w:val="000F73DA"/>
    <w:rsid w:val="000F7B63"/>
    <w:rsid w:val="00100D0B"/>
    <w:rsid w:val="001022E4"/>
    <w:rsid w:val="0011373A"/>
    <w:rsid w:val="0011399E"/>
    <w:rsid w:val="00115305"/>
    <w:rsid w:val="001219A9"/>
    <w:rsid w:val="001304E0"/>
    <w:rsid w:val="00131352"/>
    <w:rsid w:val="00131EF4"/>
    <w:rsid w:val="00132E5A"/>
    <w:rsid w:val="00133304"/>
    <w:rsid w:val="00136D4B"/>
    <w:rsid w:val="00137301"/>
    <w:rsid w:val="0014019F"/>
    <w:rsid w:val="00141A98"/>
    <w:rsid w:val="001455F6"/>
    <w:rsid w:val="0014579B"/>
    <w:rsid w:val="0014580D"/>
    <w:rsid w:val="00150A62"/>
    <w:rsid w:val="00150F13"/>
    <w:rsid w:val="001539C1"/>
    <w:rsid w:val="001563F7"/>
    <w:rsid w:val="001601B7"/>
    <w:rsid w:val="00161B80"/>
    <w:rsid w:val="001620AD"/>
    <w:rsid w:val="001626E9"/>
    <w:rsid w:val="001635CB"/>
    <w:rsid w:val="00171EE0"/>
    <w:rsid w:val="0017237E"/>
    <w:rsid w:val="00174BFC"/>
    <w:rsid w:val="00175125"/>
    <w:rsid w:val="00175FDF"/>
    <w:rsid w:val="00177ECB"/>
    <w:rsid w:val="00182750"/>
    <w:rsid w:val="00182B36"/>
    <w:rsid w:val="00185F12"/>
    <w:rsid w:val="00186481"/>
    <w:rsid w:val="001921B8"/>
    <w:rsid w:val="00192FD5"/>
    <w:rsid w:val="00194264"/>
    <w:rsid w:val="001962F2"/>
    <w:rsid w:val="001976A4"/>
    <w:rsid w:val="001A229C"/>
    <w:rsid w:val="001A3328"/>
    <w:rsid w:val="001A3A0E"/>
    <w:rsid w:val="001B04D6"/>
    <w:rsid w:val="001B46F7"/>
    <w:rsid w:val="001B6178"/>
    <w:rsid w:val="001B61C8"/>
    <w:rsid w:val="001C4676"/>
    <w:rsid w:val="001C6F9F"/>
    <w:rsid w:val="001D161A"/>
    <w:rsid w:val="001D7CDE"/>
    <w:rsid w:val="001E00E5"/>
    <w:rsid w:val="001E050A"/>
    <w:rsid w:val="001E083F"/>
    <w:rsid w:val="001E0953"/>
    <w:rsid w:val="001E246F"/>
    <w:rsid w:val="001E31A3"/>
    <w:rsid w:val="001E60D3"/>
    <w:rsid w:val="001E749B"/>
    <w:rsid w:val="001E7BB2"/>
    <w:rsid w:val="001F0071"/>
    <w:rsid w:val="001F258C"/>
    <w:rsid w:val="001F2E9B"/>
    <w:rsid w:val="001F3D96"/>
    <w:rsid w:val="001F4C7C"/>
    <w:rsid w:val="002001C2"/>
    <w:rsid w:val="00200A91"/>
    <w:rsid w:val="00200AB9"/>
    <w:rsid w:val="00201246"/>
    <w:rsid w:val="002015E4"/>
    <w:rsid w:val="002035DD"/>
    <w:rsid w:val="0020628A"/>
    <w:rsid w:val="00210A08"/>
    <w:rsid w:val="002110BE"/>
    <w:rsid w:val="00211452"/>
    <w:rsid w:val="00213522"/>
    <w:rsid w:val="00213A33"/>
    <w:rsid w:val="00214D3D"/>
    <w:rsid w:val="0021541A"/>
    <w:rsid w:val="00215BEB"/>
    <w:rsid w:val="00215D0F"/>
    <w:rsid w:val="00215FCA"/>
    <w:rsid w:val="0021659D"/>
    <w:rsid w:val="00216684"/>
    <w:rsid w:val="00216889"/>
    <w:rsid w:val="002228B1"/>
    <w:rsid w:val="00225205"/>
    <w:rsid w:val="002257C7"/>
    <w:rsid w:val="00227DC6"/>
    <w:rsid w:val="002305AA"/>
    <w:rsid w:val="002312AC"/>
    <w:rsid w:val="00231B1A"/>
    <w:rsid w:val="00233358"/>
    <w:rsid w:val="00234255"/>
    <w:rsid w:val="002344D8"/>
    <w:rsid w:val="002355EB"/>
    <w:rsid w:val="00235A9B"/>
    <w:rsid w:val="002376EB"/>
    <w:rsid w:val="00240B3D"/>
    <w:rsid w:val="00242C3C"/>
    <w:rsid w:val="00244071"/>
    <w:rsid w:val="002445A8"/>
    <w:rsid w:val="00246D6B"/>
    <w:rsid w:val="002471CB"/>
    <w:rsid w:val="00247820"/>
    <w:rsid w:val="00250038"/>
    <w:rsid w:val="002506AB"/>
    <w:rsid w:val="002521EE"/>
    <w:rsid w:val="002540CB"/>
    <w:rsid w:val="002562EA"/>
    <w:rsid w:val="00256FCF"/>
    <w:rsid w:val="00257D2D"/>
    <w:rsid w:val="0026142F"/>
    <w:rsid w:val="002614FC"/>
    <w:rsid w:val="0026206B"/>
    <w:rsid w:val="00262BDD"/>
    <w:rsid w:val="00265679"/>
    <w:rsid w:val="00265AF4"/>
    <w:rsid w:val="0026624B"/>
    <w:rsid w:val="002733CD"/>
    <w:rsid w:val="00273C01"/>
    <w:rsid w:val="00276A0C"/>
    <w:rsid w:val="0028113D"/>
    <w:rsid w:val="002843FB"/>
    <w:rsid w:val="00284FA8"/>
    <w:rsid w:val="00293E31"/>
    <w:rsid w:val="00294166"/>
    <w:rsid w:val="00296F8A"/>
    <w:rsid w:val="002A2FF3"/>
    <w:rsid w:val="002A38CC"/>
    <w:rsid w:val="002A5B8F"/>
    <w:rsid w:val="002B078A"/>
    <w:rsid w:val="002B12B4"/>
    <w:rsid w:val="002B13D8"/>
    <w:rsid w:val="002B1785"/>
    <w:rsid w:val="002B326F"/>
    <w:rsid w:val="002B4411"/>
    <w:rsid w:val="002B4AFF"/>
    <w:rsid w:val="002B7A5A"/>
    <w:rsid w:val="002C0991"/>
    <w:rsid w:val="002D19DF"/>
    <w:rsid w:val="002D3575"/>
    <w:rsid w:val="002E0946"/>
    <w:rsid w:val="002E3909"/>
    <w:rsid w:val="002E4AE5"/>
    <w:rsid w:val="002E6229"/>
    <w:rsid w:val="002E67D4"/>
    <w:rsid w:val="002F0EBD"/>
    <w:rsid w:val="002F1CA0"/>
    <w:rsid w:val="002F24A7"/>
    <w:rsid w:val="002F4CA0"/>
    <w:rsid w:val="002F53DE"/>
    <w:rsid w:val="002F544A"/>
    <w:rsid w:val="0030142D"/>
    <w:rsid w:val="00301484"/>
    <w:rsid w:val="00301A42"/>
    <w:rsid w:val="0030461E"/>
    <w:rsid w:val="003078ED"/>
    <w:rsid w:val="00311F11"/>
    <w:rsid w:val="00312527"/>
    <w:rsid w:val="0031281E"/>
    <w:rsid w:val="00312A4C"/>
    <w:rsid w:val="003135A8"/>
    <w:rsid w:val="0031761C"/>
    <w:rsid w:val="00320030"/>
    <w:rsid w:val="0032574F"/>
    <w:rsid w:val="00325CC1"/>
    <w:rsid w:val="0033429B"/>
    <w:rsid w:val="00336DBF"/>
    <w:rsid w:val="00337FAA"/>
    <w:rsid w:val="00340745"/>
    <w:rsid w:val="00340C33"/>
    <w:rsid w:val="0034423A"/>
    <w:rsid w:val="00344279"/>
    <w:rsid w:val="00345FED"/>
    <w:rsid w:val="00346C79"/>
    <w:rsid w:val="00350B59"/>
    <w:rsid w:val="003518F0"/>
    <w:rsid w:val="00351932"/>
    <w:rsid w:val="00351C00"/>
    <w:rsid w:val="00355C87"/>
    <w:rsid w:val="0036321A"/>
    <w:rsid w:val="00364243"/>
    <w:rsid w:val="00364E35"/>
    <w:rsid w:val="003655A1"/>
    <w:rsid w:val="0037404E"/>
    <w:rsid w:val="003770D7"/>
    <w:rsid w:val="00377FF3"/>
    <w:rsid w:val="003801E5"/>
    <w:rsid w:val="00382001"/>
    <w:rsid w:val="00383DDA"/>
    <w:rsid w:val="003853D3"/>
    <w:rsid w:val="00386087"/>
    <w:rsid w:val="00386495"/>
    <w:rsid w:val="00390909"/>
    <w:rsid w:val="00393C47"/>
    <w:rsid w:val="00393F56"/>
    <w:rsid w:val="003942EA"/>
    <w:rsid w:val="00394CCC"/>
    <w:rsid w:val="00395FF6"/>
    <w:rsid w:val="003A5A6C"/>
    <w:rsid w:val="003A6928"/>
    <w:rsid w:val="003A7D77"/>
    <w:rsid w:val="003B0280"/>
    <w:rsid w:val="003B3C2A"/>
    <w:rsid w:val="003B491C"/>
    <w:rsid w:val="003C0601"/>
    <w:rsid w:val="003C2975"/>
    <w:rsid w:val="003C30F2"/>
    <w:rsid w:val="003C4A42"/>
    <w:rsid w:val="003C6B5D"/>
    <w:rsid w:val="003C6F45"/>
    <w:rsid w:val="003D12AC"/>
    <w:rsid w:val="003D1E0C"/>
    <w:rsid w:val="003D2E99"/>
    <w:rsid w:val="003D3A4F"/>
    <w:rsid w:val="003D3F1F"/>
    <w:rsid w:val="003D583D"/>
    <w:rsid w:val="003D7F06"/>
    <w:rsid w:val="003E06AF"/>
    <w:rsid w:val="003E2306"/>
    <w:rsid w:val="003E2DC2"/>
    <w:rsid w:val="003E497B"/>
    <w:rsid w:val="003E578A"/>
    <w:rsid w:val="003E703C"/>
    <w:rsid w:val="003F2BFA"/>
    <w:rsid w:val="003F6F6C"/>
    <w:rsid w:val="0040345F"/>
    <w:rsid w:val="00406D1B"/>
    <w:rsid w:val="004122A6"/>
    <w:rsid w:val="004134EA"/>
    <w:rsid w:val="00416356"/>
    <w:rsid w:val="0041698C"/>
    <w:rsid w:val="004178C2"/>
    <w:rsid w:val="00417BAF"/>
    <w:rsid w:val="0042216C"/>
    <w:rsid w:val="00425057"/>
    <w:rsid w:val="00426D6B"/>
    <w:rsid w:val="0042729A"/>
    <w:rsid w:val="00427F8D"/>
    <w:rsid w:val="00430023"/>
    <w:rsid w:val="00431180"/>
    <w:rsid w:val="00431C7B"/>
    <w:rsid w:val="00432221"/>
    <w:rsid w:val="00436ACB"/>
    <w:rsid w:val="00437167"/>
    <w:rsid w:val="0044184A"/>
    <w:rsid w:val="004421F5"/>
    <w:rsid w:val="00442337"/>
    <w:rsid w:val="0044606D"/>
    <w:rsid w:val="00446A2C"/>
    <w:rsid w:val="00447646"/>
    <w:rsid w:val="004509F8"/>
    <w:rsid w:val="004510BB"/>
    <w:rsid w:val="004554F7"/>
    <w:rsid w:val="004557E8"/>
    <w:rsid w:val="00456431"/>
    <w:rsid w:val="00456CD3"/>
    <w:rsid w:val="004577AF"/>
    <w:rsid w:val="00463D59"/>
    <w:rsid w:val="004671A1"/>
    <w:rsid w:val="0047149F"/>
    <w:rsid w:val="004716F6"/>
    <w:rsid w:val="0047200E"/>
    <w:rsid w:val="00473524"/>
    <w:rsid w:val="00473715"/>
    <w:rsid w:val="00474536"/>
    <w:rsid w:val="00474AAA"/>
    <w:rsid w:val="004763A3"/>
    <w:rsid w:val="004767EA"/>
    <w:rsid w:val="00480C13"/>
    <w:rsid w:val="00482780"/>
    <w:rsid w:val="004858E1"/>
    <w:rsid w:val="00485B92"/>
    <w:rsid w:val="00486ACD"/>
    <w:rsid w:val="0049105C"/>
    <w:rsid w:val="004911EB"/>
    <w:rsid w:val="00496A92"/>
    <w:rsid w:val="004A45B9"/>
    <w:rsid w:val="004A4C53"/>
    <w:rsid w:val="004A563F"/>
    <w:rsid w:val="004A57C9"/>
    <w:rsid w:val="004A6289"/>
    <w:rsid w:val="004A74D4"/>
    <w:rsid w:val="004B1742"/>
    <w:rsid w:val="004B39DA"/>
    <w:rsid w:val="004B3A49"/>
    <w:rsid w:val="004B43E6"/>
    <w:rsid w:val="004B449B"/>
    <w:rsid w:val="004B685B"/>
    <w:rsid w:val="004C32C0"/>
    <w:rsid w:val="004C4448"/>
    <w:rsid w:val="004C5736"/>
    <w:rsid w:val="004D1D63"/>
    <w:rsid w:val="004D232C"/>
    <w:rsid w:val="004D3A0E"/>
    <w:rsid w:val="004D5CCA"/>
    <w:rsid w:val="004D615F"/>
    <w:rsid w:val="004D6F0C"/>
    <w:rsid w:val="004E34AB"/>
    <w:rsid w:val="004E4918"/>
    <w:rsid w:val="004E63E1"/>
    <w:rsid w:val="004E6638"/>
    <w:rsid w:val="004F1199"/>
    <w:rsid w:val="004F1626"/>
    <w:rsid w:val="004F1EE9"/>
    <w:rsid w:val="004F4E92"/>
    <w:rsid w:val="004F5175"/>
    <w:rsid w:val="004F686F"/>
    <w:rsid w:val="00501B08"/>
    <w:rsid w:val="00504195"/>
    <w:rsid w:val="00504EAF"/>
    <w:rsid w:val="00510ACE"/>
    <w:rsid w:val="005154AE"/>
    <w:rsid w:val="00516BDF"/>
    <w:rsid w:val="005175CA"/>
    <w:rsid w:val="00521148"/>
    <w:rsid w:val="00521E38"/>
    <w:rsid w:val="00530898"/>
    <w:rsid w:val="00533382"/>
    <w:rsid w:val="00536E5D"/>
    <w:rsid w:val="005410D8"/>
    <w:rsid w:val="0054143E"/>
    <w:rsid w:val="00543ACD"/>
    <w:rsid w:val="005443AB"/>
    <w:rsid w:val="00552804"/>
    <w:rsid w:val="005536E1"/>
    <w:rsid w:val="00553EA2"/>
    <w:rsid w:val="00555254"/>
    <w:rsid w:val="00557AD8"/>
    <w:rsid w:val="00560BB2"/>
    <w:rsid w:val="0056130F"/>
    <w:rsid w:val="0056318B"/>
    <w:rsid w:val="00563B78"/>
    <w:rsid w:val="00565D99"/>
    <w:rsid w:val="00566C61"/>
    <w:rsid w:val="005706A8"/>
    <w:rsid w:val="0057081B"/>
    <w:rsid w:val="005738D9"/>
    <w:rsid w:val="00575D55"/>
    <w:rsid w:val="0058057E"/>
    <w:rsid w:val="005832C0"/>
    <w:rsid w:val="0058417A"/>
    <w:rsid w:val="0058547C"/>
    <w:rsid w:val="005900BD"/>
    <w:rsid w:val="005902A2"/>
    <w:rsid w:val="00591406"/>
    <w:rsid w:val="0059258F"/>
    <w:rsid w:val="00592BB5"/>
    <w:rsid w:val="005943E2"/>
    <w:rsid w:val="005A3190"/>
    <w:rsid w:val="005A65CB"/>
    <w:rsid w:val="005B308B"/>
    <w:rsid w:val="005B5ECE"/>
    <w:rsid w:val="005B6A49"/>
    <w:rsid w:val="005B7F23"/>
    <w:rsid w:val="005C0A87"/>
    <w:rsid w:val="005C2956"/>
    <w:rsid w:val="005C5316"/>
    <w:rsid w:val="005D064B"/>
    <w:rsid w:val="005D4778"/>
    <w:rsid w:val="005D6A10"/>
    <w:rsid w:val="005E10AA"/>
    <w:rsid w:val="005E4771"/>
    <w:rsid w:val="005E4A95"/>
    <w:rsid w:val="005E521E"/>
    <w:rsid w:val="005E77BC"/>
    <w:rsid w:val="005F1D72"/>
    <w:rsid w:val="00601A69"/>
    <w:rsid w:val="00601C45"/>
    <w:rsid w:val="00601E82"/>
    <w:rsid w:val="00602236"/>
    <w:rsid w:val="00605BFA"/>
    <w:rsid w:val="006075E9"/>
    <w:rsid w:val="0061171E"/>
    <w:rsid w:val="006123FF"/>
    <w:rsid w:val="006128F3"/>
    <w:rsid w:val="006131DF"/>
    <w:rsid w:val="00615CCC"/>
    <w:rsid w:val="00616CC8"/>
    <w:rsid w:val="006206E5"/>
    <w:rsid w:val="00622B35"/>
    <w:rsid w:val="00622CB2"/>
    <w:rsid w:val="00624BA1"/>
    <w:rsid w:val="00626C19"/>
    <w:rsid w:val="006312A4"/>
    <w:rsid w:val="00631EA1"/>
    <w:rsid w:val="00632339"/>
    <w:rsid w:val="00634EB8"/>
    <w:rsid w:val="00635DF9"/>
    <w:rsid w:val="006366F6"/>
    <w:rsid w:val="00637036"/>
    <w:rsid w:val="0063769F"/>
    <w:rsid w:val="00637872"/>
    <w:rsid w:val="00637EEA"/>
    <w:rsid w:val="006415D6"/>
    <w:rsid w:val="006434BD"/>
    <w:rsid w:val="0064436C"/>
    <w:rsid w:val="00651601"/>
    <w:rsid w:val="00652B1D"/>
    <w:rsid w:val="00652CE8"/>
    <w:rsid w:val="00655043"/>
    <w:rsid w:val="00656033"/>
    <w:rsid w:val="006622C4"/>
    <w:rsid w:val="00663088"/>
    <w:rsid w:val="006666D5"/>
    <w:rsid w:val="00670C57"/>
    <w:rsid w:val="006736B1"/>
    <w:rsid w:val="00676B28"/>
    <w:rsid w:val="0068746B"/>
    <w:rsid w:val="006908CC"/>
    <w:rsid w:val="00694280"/>
    <w:rsid w:val="00695FE6"/>
    <w:rsid w:val="0069736D"/>
    <w:rsid w:val="0069764A"/>
    <w:rsid w:val="006A0B89"/>
    <w:rsid w:val="006A15DE"/>
    <w:rsid w:val="006B19C7"/>
    <w:rsid w:val="006B4F02"/>
    <w:rsid w:val="006B5208"/>
    <w:rsid w:val="006C0502"/>
    <w:rsid w:val="006C3742"/>
    <w:rsid w:val="006C5439"/>
    <w:rsid w:val="006C57A6"/>
    <w:rsid w:val="006C6EF6"/>
    <w:rsid w:val="006D0048"/>
    <w:rsid w:val="006D0437"/>
    <w:rsid w:val="006D08D2"/>
    <w:rsid w:val="006D123E"/>
    <w:rsid w:val="006D299B"/>
    <w:rsid w:val="006D2CDE"/>
    <w:rsid w:val="006D2D4A"/>
    <w:rsid w:val="006D451F"/>
    <w:rsid w:val="006D675A"/>
    <w:rsid w:val="006D690C"/>
    <w:rsid w:val="006E2E5B"/>
    <w:rsid w:val="006E4227"/>
    <w:rsid w:val="006E6689"/>
    <w:rsid w:val="006F132D"/>
    <w:rsid w:val="006F3DAB"/>
    <w:rsid w:val="006F58D8"/>
    <w:rsid w:val="006F7184"/>
    <w:rsid w:val="00703A30"/>
    <w:rsid w:val="00706CA6"/>
    <w:rsid w:val="0070717B"/>
    <w:rsid w:val="00707F29"/>
    <w:rsid w:val="00711E2A"/>
    <w:rsid w:val="007127E8"/>
    <w:rsid w:val="007176BC"/>
    <w:rsid w:val="00721469"/>
    <w:rsid w:val="00721D11"/>
    <w:rsid w:val="00721DE9"/>
    <w:rsid w:val="0072417F"/>
    <w:rsid w:val="007262B2"/>
    <w:rsid w:val="0073149A"/>
    <w:rsid w:val="00732526"/>
    <w:rsid w:val="00735FCE"/>
    <w:rsid w:val="0073611A"/>
    <w:rsid w:val="00743B6D"/>
    <w:rsid w:val="0074504F"/>
    <w:rsid w:val="00751036"/>
    <w:rsid w:val="007518D8"/>
    <w:rsid w:val="00751BA2"/>
    <w:rsid w:val="00752426"/>
    <w:rsid w:val="00752474"/>
    <w:rsid w:val="00756A0A"/>
    <w:rsid w:val="00756D75"/>
    <w:rsid w:val="0075747E"/>
    <w:rsid w:val="007619DD"/>
    <w:rsid w:val="0076246C"/>
    <w:rsid w:val="007625B6"/>
    <w:rsid w:val="00767B58"/>
    <w:rsid w:val="00767FDE"/>
    <w:rsid w:val="00772E87"/>
    <w:rsid w:val="00777261"/>
    <w:rsid w:val="007813AA"/>
    <w:rsid w:val="007846E5"/>
    <w:rsid w:val="007847D3"/>
    <w:rsid w:val="00785579"/>
    <w:rsid w:val="00786B11"/>
    <w:rsid w:val="007873B8"/>
    <w:rsid w:val="00793446"/>
    <w:rsid w:val="007934E1"/>
    <w:rsid w:val="0079600D"/>
    <w:rsid w:val="007965F0"/>
    <w:rsid w:val="00796A05"/>
    <w:rsid w:val="007A0D7E"/>
    <w:rsid w:val="007A2B3C"/>
    <w:rsid w:val="007A2B4C"/>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165"/>
    <w:rsid w:val="007D7FDA"/>
    <w:rsid w:val="007E0D6C"/>
    <w:rsid w:val="007E1361"/>
    <w:rsid w:val="007E22E7"/>
    <w:rsid w:val="007E432E"/>
    <w:rsid w:val="007F11FF"/>
    <w:rsid w:val="007F2B57"/>
    <w:rsid w:val="007F653D"/>
    <w:rsid w:val="00800626"/>
    <w:rsid w:val="00802957"/>
    <w:rsid w:val="00802D6F"/>
    <w:rsid w:val="008039DE"/>
    <w:rsid w:val="008048A7"/>
    <w:rsid w:val="00807ED8"/>
    <w:rsid w:val="00810995"/>
    <w:rsid w:val="00811AAC"/>
    <w:rsid w:val="008134B6"/>
    <w:rsid w:val="00814CE9"/>
    <w:rsid w:val="00817131"/>
    <w:rsid w:val="00821269"/>
    <w:rsid w:val="00821489"/>
    <w:rsid w:val="0082217C"/>
    <w:rsid w:val="0082437A"/>
    <w:rsid w:val="008269FC"/>
    <w:rsid w:val="0083051F"/>
    <w:rsid w:val="00831E3B"/>
    <w:rsid w:val="00832466"/>
    <w:rsid w:val="00832639"/>
    <w:rsid w:val="008401AE"/>
    <w:rsid w:val="00840293"/>
    <w:rsid w:val="00840BA1"/>
    <w:rsid w:val="00841F3C"/>
    <w:rsid w:val="00843505"/>
    <w:rsid w:val="00843A65"/>
    <w:rsid w:val="00844661"/>
    <w:rsid w:val="00852166"/>
    <w:rsid w:val="00853B95"/>
    <w:rsid w:val="00853E7A"/>
    <w:rsid w:val="008542E8"/>
    <w:rsid w:val="00860080"/>
    <w:rsid w:val="00862DCC"/>
    <w:rsid w:val="0086572F"/>
    <w:rsid w:val="00865A40"/>
    <w:rsid w:val="00867C5B"/>
    <w:rsid w:val="00876D5C"/>
    <w:rsid w:val="00876FB5"/>
    <w:rsid w:val="00880E0D"/>
    <w:rsid w:val="00880E75"/>
    <w:rsid w:val="0088292B"/>
    <w:rsid w:val="0088519E"/>
    <w:rsid w:val="00886E75"/>
    <w:rsid w:val="00890D95"/>
    <w:rsid w:val="008917AC"/>
    <w:rsid w:val="00894042"/>
    <w:rsid w:val="008942E7"/>
    <w:rsid w:val="00894B1C"/>
    <w:rsid w:val="008A2929"/>
    <w:rsid w:val="008A49A8"/>
    <w:rsid w:val="008B093B"/>
    <w:rsid w:val="008B14FB"/>
    <w:rsid w:val="008B1DEC"/>
    <w:rsid w:val="008B39A6"/>
    <w:rsid w:val="008B448D"/>
    <w:rsid w:val="008C3081"/>
    <w:rsid w:val="008C30BC"/>
    <w:rsid w:val="008C436C"/>
    <w:rsid w:val="008C5E84"/>
    <w:rsid w:val="008C6D59"/>
    <w:rsid w:val="008D1188"/>
    <w:rsid w:val="008D27C4"/>
    <w:rsid w:val="008D6A80"/>
    <w:rsid w:val="008D6FB1"/>
    <w:rsid w:val="008D6FFC"/>
    <w:rsid w:val="008D7023"/>
    <w:rsid w:val="008D7DC9"/>
    <w:rsid w:val="008E2983"/>
    <w:rsid w:val="008E4499"/>
    <w:rsid w:val="008F2285"/>
    <w:rsid w:val="008F3154"/>
    <w:rsid w:val="008F3516"/>
    <w:rsid w:val="008F7D2E"/>
    <w:rsid w:val="009007DC"/>
    <w:rsid w:val="00903B89"/>
    <w:rsid w:val="00904D16"/>
    <w:rsid w:val="009050DE"/>
    <w:rsid w:val="00907363"/>
    <w:rsid w:val="00912A29"/>
    <w:rsid w:val="009211E8"/>
    <w:rsid w:val="0092325C"/>
    <w:rsid w:val="0092337C"/>
    <w:rsid w:val="00925686"/>
    <w:rsid w:val="00925CD2"/>
    <w:rsid w:val="00926F97"/>
    <w:rsid w:val="00930C5E"/>
    <w:rsid w:val="0093241E"/>
    <w:rsid w:val="00932584"/>
    <w:rsid w:val="00937C78"/>
    <w:rsid w:val="00937D41"/>
    <w:rsid w:val="00940D8E"/>
    <w:rsid w:val="00942AD9"/>
    <w:rsid w:val="00950D5D"/>
    <w:rsid w:val="00957FC3"/>
    <w:rsid w:val="00960744"/>
    <w:rsid w:val="00963310"/>
    <w:rsid w:val="0096539A"/>
    <w:rsid w:val="00967BAB"/>
    <w:rsid w:val="00975436"/>
    <w:rsid w:val="00982A05"/>
    <w:rsid w:val="009868DB"/>
    <w:rsid w:val="00987DE9"/>
    <w:rsid w:val="009901BC"/>
    <w:rsid w:val="009905BC"/>
    <w:rsid w:val="00990851"/>
    <w:rsid w:val="00990A95"/>
    <w:rsid w:val="00990BDC"/>
    <w:rsid w:val="00991052"/>
    <w:rsid w:val="0099182A"/>
    <w:rsid w:val="009949C1"/>
    <w:rsid w:val="009957CF"/>
    <w:rsid w:val="009A0017"/>
    <w:rsid w:val="009A34DA"/>
    <w:rsid w:val="009A3DEB"/>
    <w:rsid w:val="009A4556"/>
    <w:rsid w:val="009A7C35"/>
    <w:rsid w:val="009B57F9"/>
    <w:rsid w:val="009B6313"/>
    <w:rsid w:val="009B79B9"/>
    <w:rsid w:val="009C1E02"/>
    <w:rsid w:val="009C24E4"/>
    <w:rsid w:val="009C380F"/>
    <w:rsid w:val="009C3CEF"/>
    <w:rsid w:val="009C6764"/>
    <w:rsid w:val="009D0DA7"/>
    <w:rsid w:val="009D2B41"/>
    <w:rsid w:val="009D2D7E"/>
    <w:rsid w:val="009D5E4B"/>
    <w:rsid w:val="009D647C"/>
    <w:rsid w:val="009E2F6E"/>
    <w:rsid w:val="009E3B83"/>
    <w:rsid w:val="009E6637"/>
    <w:rsid w:val="009F1C1D"/>
    <w:rsid w:val="00A00E6F"/>
    <w:rsid w:val="00A040EF"/>
    <w:rsid w:val="00A05B90"/>
    <w:rsid w:val="00A11E04"/>
    <w:rsid w:val="00A122E9"/>
    <w:rsid w:val="00A13B51"/>
    <w:rsid w:val="00A13DF5"/>
    <w:rsid w:val="00A147B6"/>
    <w:rsid w:val="00A14C85"/>
    <w:rsid w:val="00A155EC"/>
    <w:rsid w:val="00A161D0"/>
    <w:rsid w:val="00A20DA2"/>
    <w:rsid w:val="00A2288A"/>
    <w:rsid w:val="00A2572A"/>
    <w:rsid w:val="00A30155"/>
    <w:rsid w:val="00A306B1"/>
    <w:rsid w:val="00A30A0C"/>
    <w:rsid w:val="00A33391"/>
    <w:rsid w:val="00A352E4"/>
    <w:rsid w:val="00A35547"/>
    <w:rsid w:val="00A37155"/>
    <w:rsid w:val="00A42F4E"/>
    <w:rsid w:val="00A43778"/>
    <w:rsid w:val="00A45491"/>
    <w:rsid w:val="00A461D4"/>
    <w:rsid w:val="00A52106"/>
    <w:rsid w:val="00A54732"/>
    <w:rsid w:val="00A556A1"/>
    <w:rsid w:val="00A5663D"/>
    <w:rsid w:val="00A56BF4"/>
    <w:rsid w:val="00A579D1"/>
    <w:rsid w:val="00A57CBC"/>
    <w:rsid w:val="00A6098F"/>
    <w:rsid w:val="00A638D5"/>
    <w:rsid w:val="00A6697A"/>
    <w:rsid w:val="00A70111"/>
    <w:rsid w:val="00A72B17"/>
    <w:rsid w:val="00A74E96"/>
    <w:rsid w:val="00A80B66"/>
    <w:rsid w:val="00A80DC0"/>
    <w:rsid w:val="00A822CB"/>
    <w:rsid w:val="00A82621"/>
    <w:rsid w:val="00A86F42"/>
    <w:rsid w:val="00A933E7"/>
    <w:rsid w:val="00A97938"/>
    <w:rsid w:val="00AA0118"/>
    <w:rsid w:val="00AA3DA5"/>
    <w:rsid w:val="00AA3F1C"/>
    <w:rsid w:val="00AA428F"/>
    <w:rsid w:val="00AA4D6D"/>
    <w:rsid w:val="00AA5E88"/>
    <w:rsid w:val="00AA606A"/>
    <w:rsid w:val="00AA755C"/>
    <w:rsid w:val="00AA7C17"/>
    <w:rsid w:val="00AA7F12"/>
    <w:rsid w:val="00AA7F71"/>
    <w:rsid w:val="00AB04E9"/>
    <w:rsid w:val="00AB2E06"/>
    <w:rsid w:val="00AB361E"/>
    <w:rsid w:val="00AB4F0A"/>
    <w:rsid w:val="00AB5125"/>
    <w:rsid w:val="00AB5511"/>
    <w:rsid w:val="00AC0ABD"/>
    <w:rsid w:val="00AC283A"/>
    <w:rsid w:val="00AC577F"/>
    <w:rsid w:val="00AC57FE"/>
    <w:rsid w:val="00AC5E16"/>
    <w:rsid w:val="00AC7744"/>
    <w:rsid w:val="00AD3179"/>
    <w:rsid w:val="00AD3738"/>
    <w:rsid w:val="00AD576A"/>
    <w:rsid w:val="00AD6B00"/>
    <w:rsid w:val="00AE7D2F"/>
    <w:rsid w:val="00AF0458"/>
    <w:rsid w:val="00AF5493"/>
    <w:rsid w:val="00B016FE"/>
    <w:rsid w:val="00B11A2E"/>
    <w:rsid w:val="00B132D9"/>
    <w:rsid w:val="00B14A0F"/>
    <w:rsid w:val="00B151E2"/>
    <w:rsid w:val="00B2308E"/>
    <w:rsid w:val="00B31C48"/>
    <w:rsid w:val="00B32E40"/>
    <w:rsid w:val="00B43223"/>
    <w:rsid w:val="00B446B6"/>
    <w:rsid w:val="00B44F21"/>
    <w:rsid w:val="00B45A24"/>
    <w:rsid w:val="00B50199"/>
    <w:rsid w:val="00B51394"/>
    <w:rsid w:val="00B5336A"/>
    <w:rsid w:val="00B54200"/>
    <w:rsid w:val="00B54683"/>
    <w:rsid w:val="00B56BF2"/>
    <w:rsid w:val="00B61CC6"/>
    <w:rsid w:val="00B62631"/>
    <w:rsid w:val="00B62CCB"/>
    <w:rsid w:val="00B63E73"/>
    <w:rsid w:val="00B647FD"/>
    <w:rsid w:val="00B65AD5"/>
    <w:rsid w:val="00B66D60"/>
    <w:rsid w:val="00B67B12"/>
    <w:rsid w:val="00B70E2A"/>
    <w:rsid w:val="00B71519"/>
    <w:rsid w:val="00B7212D"/>
    <w:rsid w:val="00B727C6"/>
    <w:rsid w:val="00B72C7A"/>
    <w:rsid w:val="00B74B58"/>
    <w:rsid w:val="00B77678"/>
    <w:rsid w:val="00B81557"/>
    <w:rsid w:val="00B82B2E"/>
    <w:rsid w:val="00B857F8"/>
    <w:rsid w:val="00B87186"/>
    <w:rsid w:val="00B93EB2"/>
    <w:rsid w:val="00B96472"/>
    <w:rsid w:val="00B96A8B"/>
    <w:rsid w:val="00B97A41"/>
    <w:rsid w:val="00BA5B0E"/>
    <w:rsid w:val="00BB0A8A"/>
    <w:rsid w:val="00BB418E"/>
    <w:rsid w:val="00BC0D95"/>
    <w:rsid w:val="00BC3171"/>
    <w:rsid w:val="00BC59D1"/>
    <w:rsid w:val="00BC6151"/>
    <w:rsid w:val="00BC7351"/>
    <w:rsid w:val="00BD0783"/>
    <w:rsid w:val="00BD12E0"/>
    <w:rsid w:val="00BD4DD8"/>
    <w:rsid w:val="00BD4F53"/>
    <w:rsid w:val="00BE096C"/>
    <w:rsid w:val="00BE2A6D"/>
    <w:rsid w:val="00BE5A78"/>
    <w:rsid w:val="00BE799B"/>
    <w:rsid w:val="00BF0AAF"/>
    <w:rsid w:val="00BF2AA1"/>
    <w:rsid w:val="00BF478C"/>
    <w:rsid w:val="00BF6A02"/>
    <w:rsid w:val="00C01E78"/>
    <w:rsid w:val="00C03C69"/>
    <w:rsid w:val="00C054A5"/>
    <w:rsid w:val="00C05FD4"/>
    <w:rsid w:val="00C0731E"/>
    <w:rsid w:val="00C108CC"/>
    <w:rsid w:val="00C1227E"/>
    <w:rsid w:val="00C13BDF"/>
    <w:rsid w:val="00C14003"/>
    <w:rsid w:val="00C1402C"/>
    <w:rsid w:val="00C15337"/>
    <w:rsid w:val="00C16C87"/>
    <w:rsid w:val="00C17A82"/>
    <w:rsid w:val="00C2066E"/>
    <w:rsid w:val="00C210F1"/>
    <w:rsid w:val="00C212B2"/>
    <w:rsid w:val="00C244DA"/>
    <w:rsid w:val="00C24520"/>
    <w:rsid w:val="00C27582"/>
    <w:rsid w:val="00C27B8A"/>
    <w:rsid w:val="00C318A9"/>
    <w:rsid w:val="00C364A7"/>
    <w:rsid w:val="00C41818"/>
    <w:rsid w:val="00C4551C"/>
    <w:rsid w:val="00C46003"/>
    <w:rsid w:val="00C4629D"/>
    <w:rsid w:val="00C5102C"/>
    <w:rsid w:val="00C5458E"/>
    <w:rsid w:val="00C60231"/>
    <w:rsid w:val="00C61B78"/>
    <w:rsid w:val="00C63EE0"/>
    <w:rsid w:val="00C729AA"/>
    <w:rsid w:val="00C75030"/>
    <w:rsid w:val="00C8006F"/>
    <w:rsid w:val="00C80C3E"/>
    <w:rsid w:val="00C81949"/>
    <w:rsid w:val="00C82B08"/>
    <w:rsid w:val="00C83380"/>
    <w:rsid w:val="00C849DC"/>
    <w:rsid w:val="00C84C0D"/>
    <w:rsid w:val="00C86536"/>
    <w:rsid w:val="00C9161A"/>
    <w:rsid w:val="00C9432E"/>
    <w:rsid w:val="00C94F41"/>
    <w:rsid w:val="00C9682B"/>
    <w:rsid w:val="00CA0747"/>
    <w:rsid w:val="00CA2F6B"/>
    <w:rsid w:val="00CB27EB"/>
    <w:rsid w:val="00CB3272"/>
    <w:rsid w:val="00CB41B9"/>
    <w:rsid w:val="00CB492F"/>
    <w:rsid w:val="00CB6BA8"/>
    <w:rsid w:val="00CC1616"/>
    <w:rsid w:val="00CC2237"/>
    <w:rsid w:val="00CC26A3"/>
    <w:rsid w:val="00CC3AA8"/>
    <w:rsid w:val="00CC48FC"/>
    <w:rsid w:val="00CC546C"/>
    <w:rsid w:val="00CD1A2A"/>
    <w:rsid w:val="00CD2BB8"/>
    <w:rsid w:val="00CD5157"/>
    <w:rsid w:val="00CE47A0"/>
    <w:rsid w:val="00CE4F3C"/>
    <w:rsid w:val="00CE64C3"/>
    <w:rsid w:val="00CE7282"/>
    <w:rsid w:val="00CF07DB"/>
    <w:rsid w:val="00CF10F9"/>
    <w:rsid w:val="00CF4411"/>
    <w:rsid w:val="00CF4446"/>
    <w:rsid w:val="00CF5CE8"/>
    <w:rsid w:val="00CF74B5"/>
    <w:rsid w:val="00CF74F3"/>
    <w:rsid w:val="00D02105"/>
    <w:rsid w:val="00D0226A"/>
    <w:rsid w:val="00D02FD8"/>
    <w:rsid w:val="00D05C01"/>
    <w:rsid w:val="00D0659B"/>
    <w:rsid w:val="00D06B32"/>
    <w:rsid w:val="00D131F3"/>
    <w:rsid w:val="00D13D73"/>
    <w:rsid w:val="00D14576"/>
    <w:rsid w:val="00D16297"/>
    <w:rsid w:val="00D2440D"/>
    <w:rsid w:val="00D24D90"/>
    <w:rsid w:val="00D25FEA"/>
    <w:rsid w:val="00D33778"/>
    <w:rsid w:val="00D34554"/>
    <w:rsid w:val="00D35EF1"/>
    <w:rsid w:val="00D361C9"/>
    <w:rsid w:val="00D36DB2"/>
    <w:rsid w:val="00D41DF8"/>
    <w:rsid w:val="00D41F2E"/>
    <w:rsid w:val="00D42CED"/>
    <w:rsid w:val="00D42E58"/>
    <w:rsid w:val="00D43168"/>
    <w:rsid w:val="00D43E46"/>
    <w:rsid w:val="00D46115"/>
    <w:rsid w:val="00D526EE"/>
    <w:rsid w:val="00D60AB9"/>
    <w:rsid w:val="00D61131"/>
    <w:rsid w:val="00D616B0"/>
    <w:rsid w:val="00D646A3"/>
    <w:rsid w:val="00D64894"/>
    <w:rsid w:val="00D64AEB"/>
    <w:rsid w:val="00D67150"/>
    <w:rsid w:val="00D711FB"/>
    <w:rsid w:val="00D726F5"/>
    <w:rsid w:val="00D73341"/>
    <w:rsid w:val="00D741F0"/>
    <w:rsid w:val="00D76B8A"/>
    <w:rsid w:val="00D77963"/>
    <w:rsid w:val="00D8272A"/>
    <w:rsid w:val="00D84E77"/>
    <w:rsid w:val="00D850EA"/>
    <w:rsid w:val="00D9153E"/>
    <w:rsid w:val="00D918BE"/>
    <w:rsid w:val="00D955B7"/>
    <w:rsid w:val="00D9776B"/>
    <w:rsid w:val="00DA09C8"/>
    <w:rsid w:val="00DA10E1"/>
    <w:rsid w:val="00DA4E19"/>
    <w:rsid w:val="00DA627D"/>
    <w:rsid w:val="00DB198E"/>
    <w:rsid w:val="00DB349E"/>
    <w:rsid w:val="00DB401F"/>
    <w:rsid w:val="00DB4FB0"/>
    <w:rsid w:val="00DB5005"/>
    <w:rsid w:val="00DB5EAD"/>
    <w:rsid w:val="00DC13B4"/>
    <w:rsid w:val="00DC3863"/>
    <w:rsid w:val="00DD154D"/>
    <w:rsid w:val="00DD1A5F"/>
    <w:rsid w:val="00DD1BD4"/>
    <w:rsid w:val="00DD51D9"/>
    <w:rsid w:val="00DD7345"/>
    <w:rsid w:val="00DE0430"/>
    <w:rsid w:val="00DE08D7"/>
    <w:rsid w:val="00DE0B69"/>
    <w:rsid w:val="00DE2830"/>
    <w:rsid w:val="00DE6023"/>
    <w:rsid w:val="00DE641F"/>
    <w:rsid w:val="00DF1C03"/>
    <w:rsid w:val="00DF7629"/>
    <w:rsid w:val="00DF7FBD"/>
    <w:rsid w:val="00E01E77"/>
    <w:rsid w:val="00E03624"/>
    <w:rsid w:val="00E045AD"/>
    <w:rsid w:val="00E05A01"/>
    <w:rsid w:val="00E05BC3"/>
    <w:rsid w:val="00E07C7E"/>
    <w:rsid w:val="00E12477"/>
    <w:rsid w:val="00E12DD6"/>
    <w:rsid w:val="00E140D5"/>
    <w:rsid w:val="00E1517A"/>
    <w:rsid w:val="00E172B3"/>
    <w:rsid w:val="00E17AF8"/>
    <w:rsid w:val="00E217A7"/>
    <w:rsid w:val="00E22B6D"/>
    <w:rsid w:val="00E26B5F"/>
    <w:rsid w:val="00E31578"/>
    <w:rsid w:val="00E32F12"/>
    <w:rsid w:val="00E34B70"/>
    <w:rsid w:val="00E36514"/>
    <w:rsid w:val="00E36E54"/>
    <w:rsid w:val="00E40D77"/>
    <w:rsid w:val="00E428FA"/>
    <w:rsid w:val="00E4454E"/>
    <w:rsid w:val="00E46F0B"/>
    <w:rsid w:val="00E47B22"/>
    <w:rsid w:val="00E51350"/>
    <w:rsid w:val="00E517C8"/>
    <w:rsid w:val="00E529A9"/>
    <w:rsid w:val="00E52F50"/>
    <w:rsid w:val="00E55736"/>
    <w:rsid w:val="00E60669"/>
    <w:rsid w:val="00E62BD7"/>
    <w:rsid w:val="00E63C58"/>
    <w:rsid w:val="00E652CF"/>
    <w:rsid w:val="00E67C47"/>
    <w:rsid w:val="00E704C7"/>
    <w:rsid w:val="00E72332"/>
    <w:rsid w:val="00E73FE4"/>
    <w:rsid w:val="00E743F2"/>
    <w:rsid w:val="00E74410"/>
    <w:rsid w:val="00E779FA"/>
    <w:rsid w:val="00E8025A"/>
    <w:rsid w:val="00E823D4"/>
    <w:rsid w:val="00E86C63"/>
    <w:rsid w:val="00E908D8"/>
    <w:rsid w:val="00E926EC"/>
    <w:rsid w:val="00E935E5"/>
    <w:rsid w:val="00E96794"/>
    <w:rsid w:val="00EA0447"/>
    <w:rsid w:val="00EA1803"/>
    <w:rsid w:val="00EA1F50"/>
    <w:rsid w:val="00EA41FC"/>
    <w:rsid w:val="00EA5080"/>
    <w:rsid w:val="00EA5581"/>
    <w:rsid w:val="00EA690F"/>
    <w:rsid w:val="00EA6AF4"/>
    <w:rsid w:val="00EB0FBC"/>
    <w:rsid w:val="00EB1E08"/>
    <w:rsid w:val="00EB757B"/>
    <w:rsid w:val="00EC5A5D"/>
    <w:rsid w:val="00EC5D99"/>
    <w:rsid w:val="00EC6A0D"/>
    <w:rsid w:val="00ED014F"/>
    <w:rsid w:val="00ED52B8"/>
    <w:rsid w:val="00ED5A46"/>
    <w:rsid w:val="00EE08B8"/>
    <w:rsid w:val="00EE0BDC"/>
    <w:rsid w:val="00EE0C6A"/>
    <w:rsid w:val="00EE0FFF"/>
    <w:rsid w:val="00EE103F"/>
    <w:rsid w:val="00EE11E1"/>
    <w:rsid w:val="00EE37BB"/>
    <w:rsid w:val="00EE433D"/>
    <w:rsid w:val="00EE4BEF"/>
    <w:rsid w:val="00EE4C4D"/>
    <w:rsid w:val="00EE7471"/>
    <w:rsid w:val="00EF121E"/>
    <w:rsid w:val="00EF35B0"/>
    <w:rsid w:val="00EF460E"/>
    <w:rsid w:val="00F00B03"/>
    <w:rsid w:val="00F031AF"/>
    <w:rsid w:val="00F0377B"/>
    <w:rsid w:val="00F04375"/>
    <w:rsid w:val="00F17883"/>
    <w:rsid w:val="00F21B47"/>
    <w:rsid w:val="00F22014"/>
    <w:rsid w:val="00F252A5"/>
    <w:rsid w:val="00F34B24"/>
    <w:rsid w:val="00F4186E"/>
    <w:rsid w:val="00F425BE"/>
    <w:rsid w:val="00F43A54"/>
    <w:rsid w:val="00F46AB4"/>
    <w:rsid w:val="00F504EB"/>
    <w:rsid w:val="00F52C5F"/>
    <w:rsid w:val="00F5628D"/>
    <w:rsid w:val="00F573B0"/>
    <w:rsid w:val="00F57B32"/>
    <w:rsid w:val="00F61119"/>
    <w:rsid w:val="00F64ECA"/>
    <w:rsid w:val="00F65408"/>
    <w:rsid w:val="00F65C22"/>
    <w:rsid w:val="00F66223"/>
    <w:rsid w:val="00F663EF"/>
    <w:rsid w:val="00F72756"/>
    <w:rsid w:val="00F72C77"/>
    <w:rsid w:val="00F80307"/>
    <w:rsid w:val="00F8115B"/>
    <w:rsid w:val="00F82145"/>
    <w:rsid w:val="00F85817"/>
    <w:rsid w:val="00F868F4"/>
    <w:rsid w:val="00F902FD"/>
    <w:rsid w:val="00F91B52"/>
    <w:rsid w:val="00F940C8"/>
    <w:rsid w:val="00F958AA"/>
    <w:rsid w:val="00F96E04"/>
    <w:rsid w:val="00FA0298"/>
    <w:rsid w:val="00FA0527"/>
    <w:rsid w:val="00FA1905"/>
    <w:rsid w:val="00FA1C0C"/>
    <w:rsid w:val="00FA4A3F"/>
    <w:rsid w:val="00FA58F1"/>
    <w:rsid w:val="00FA75E5"/>
    <w:rsid w:val="00FB0A0D"/>
    <w:rsid w:val="00FB46C7"/>
    <w:rsid w:val="00FB5A19"/>
    <w:rsid w:val="00FB5AEE"/>
    <w:rsid w:val="00FC079A"/>
    <w:rsid w:val="00FC07E3"/>
    <w:rsid w:val="00FC146C"/>
    <w:rsid w:val="00FC36C4"/>
    <w:rsid w:val="00FC3C59"/>
    <w:rsid w:val="00FD111D"/>
    <w:rsid w:val="00FD1679"/>
    <w:rsid w:val="00FD28C1"/>
    <w:rsid w:val="00FD360B"/>
    <w:rsid w:val="00FD473B"/>
    <w:rsid w:val="00FD4A1E"/>
    <w:rsid w:val="00FD730E"/>
    <w:rsid w:val="00FE2320"/>
    <w:rsid w:val="00FE2EED"/>
    <w:rsid w:val="00FE4272"/>
    <w:rsid w:val="00FE5945"/>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styleId="aff2">
    <w:name w:val="Subtle Emphasis"/>
    <w:basedOn w:val="a1"/>
    <w:uiPriority w:val="19"/>
    <w:qFormat/>
    <w:rsid w:val="005410D8"/>
    <w:rPr>
      <w:rFonts w:ascii="Calibri" w:hAnsi="Calibri" w:cs="Calibr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7864507">
      <w:bodyDiv w:val="1"/>
      <w:marLeft w:val="0"/>
      <w:marRight w:val="0"/>
      <w:marTop w:val="0"/>
      <w:marBottom w:val="0"/>
      <w:divBdr>
        <w:top w:val="none" w:sz="0" w:space="0" w:color="auto"/>
        <w:left w:val="none" w:sz="0" w:space="0" w:color="auto"/>
        <w:bottom w:val="none" w:sz="0" w:space="0" w:color="auto"/>
        <w:right w:val="none" w:sz="0" w:space="0" w:color="auto"/>
      </w:divBdr>
      <w:divsChild>
        <w:div w:id="1582526842">
          <w:marLeft w:val="547"/>
          <w:marRight w:val="0"/>
          <w:marTop w:val="134"/>
          <w:marBottom w:val="0"/>
          <w:divBdr>
            <w:top w:val="none" w:sz="0" w:space="0" w:color="auto"/>
            <w:left w:val="none" w:sz="0" w:space="0" w:color="auto"/>
            <w:bottom w:val="none" w:sz="0" w:space="0" w:color="auto"/>
            <w:right w:val="none" w:sz="0" w:space="0" w:color="auto"/>
          </w:divBdr>
        </w:div>
      </w:divsChild>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4168718">
      <w:bodyDiv w:val="1"/>
      <w:marLeft w:val="0"/>
      <w:marRight w:val="0"/>
      <w:marTop w:val="0"/>
      <w:marBottom w:val="0"/>
      <w:divBdr>
        <w:top w:val="none" w:sz="0" w:space="0" w:color="auto"/>
        <w:left w:val="none" w:sz="0" w:space="0" w:color="auto"/>
        <w:bottom w:val="none" w:sz="0" w:space="0" w:color="auto"/>
        <w:right w:val="none" w:sz="0" w:space="0" w:color="auto"/>
      </w:divBdr>
      <w:divsChild>
        <w:div w:id="535506730">
          <w:marLeft w:val="547"/>
          <w:marRight w:val="0"/>
          <w:marTop w:val="134"/>
          <w:marBottom w:val="0"/>
          <w:divBdr>
            <w:top w:val="none" w:sz="0" w:space="0" w:color="auto"/>
            <w:left w:val="none" w:sz="0" w:space="0" w:color="auto"/>
            <w:bottom w:val="none" w:sz="0" w:space="0" w:color="auto"/>
            <w:right w:val="none" w:sz="0" w:space="0" w:color="auto"/>
          </w:divBdr>
        </w:div>
        <w:div w:id="1396855835">
          <w:marLeft w:val="547"/>
          <w:marRight w:val="0"/>
          <w:marTop w:val="134"/>
          <w:marBottom w:val="0"/>
          <w:divBdr>
            <w:top w:val="none" w:sz="0" w:space="0" w:color="auto"/>
            <w:left w:val="none" w:sz="0" w:space="0" w:color="auto"/>
            <w:bottom w:val="none" w:sz="0" w:space="0" w:color="auto"/>
            <w:right w:val="none" w:sz="0" w:space="0" w:color="auto"/>
          </w:divBdr>
        </w:div>
        <w:div w:id="1155881463">
          <w:marLeft w:val="547"/>
          <w:marRight w:val="0"/>
          <w:marTop w:val="134"/>
          <w:marBottom w:val="0"/>
          <w:divBdr>
            <w:top w:val="none" w:sz="0" w:space="0" w:color="auto"/>
            <w:left w:val="none" w:sz="0" w:space="0" w:color="auto"/>
            <w:bottom w:val="none" w:sz="0" w:space="0" w:color="auto"/>
            <w:right w:val="none" w:sz="0" w:space="0" w:color="auto"/>
          </w:divBdr>
        </w:div>
        <w:div w:id="281378446">
          <w:marLeft w:val="547"/>
          <w:marRight w:val="0"/>
          <w:marTop w:val="134"/>
          <w:marBottom w:val="0"/>
          <w:divBdr>
            <w:top w:val="none" w:sz="0" w:space="0" w:color="auto"/>
            <w:left w:val="none" w:sz="0" w:space="0" w:color="auto"/>
            <w:bottom w:val="none" w:sz="0" w:space="0" w:color="auto"/>
            <w:right w:val="none" w:sz="0" w:space="0" w:color="auto"/>
          </w:divBdr>
        </w:div>
        <w:div w:id="1785495228">
          <w:marLeft w:val="547"/>
          <w:marRight w:val="0"/>
          <w:marTop w:val="134"/>
          <w:marBottom w:val="0"/>
          <w:divBdr>
            <w:top w:val="none" w:sz="0" w:space="0" w:color="auto"/>
            <w:left w:val="none" w:sz="0" w:space="0" w:color="auto"/>
            <w:bottom w:val="none" w:sz="0" w:space="0" w:color="auto"/>
            <w:right w:val="none" w:sz="0" w:space="0" w:color="auto"/>
          </w:divBdr>
        </w:div>
      </w:divsChild>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152225">
      <w:bodyDiv w:val="1"/>
      <w:marLeft w:val="0"/>
      <w:marRight w:val="0"/>
      <w:marTop w:val="0"/>
      <w:marBottom w:val="0"/>
      <w:divBdr>
        <w:top w:val="none" w:sz="0" w:space="0" w:color="auto"/>
        <w:left w:val="none" w:sz="0" w:space="0" w:color="auto"/>
        <w:bottom w:val="none" w:sz="0" w:space="0" w:color="auto"/>
        <w:right w:val="none" w:sz="0" w:space="0" w:color="auto"/>
      </w:divBdr>
      <w:divsChild>
        <w:div w:id="1336111369">
          <w:marLeft w:val="547"/>
          <w:marRight w:val="0"/>
          <w:marTop w:val="96"/>
          <w:marBottom w:val="0"/>
          <w:divBdr>
            <w:top w:val="none" w:sz="0" w:space="0" w:color="auto"/>
            <w:left w:val="none" w:sz="0" w:space="0" w:color="auto"/>
            <w:bottom w:val="none" w:sz="0" w:space="0" w:color="auto"/>
            <w:right w:val="none" w:sz="0" w:space="0" w:color="auto"/>
          </w:divBdr>
        </w:div>
      </w:divsChild>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431965">
      <w:bodyDiv w:val="1"/>
      <w:marLeft w:val="0"/>
      <w:marRight w:val="0"/>
      <w:marTop w:val="0"/>
      <w:marBottom w:val="0"/>
      <w:divBdr>
        <w:top w:val="none" w:sz="0" w:space="0" w:color="auto"/>
        <w:left w:val="none" w:sz="0" w:space="0" w:color="auto"/>
        <w:bottom w:val="none" w:sz="0" w:space="0" w:color="auto"/>
        <w:right w:val="none" w:sz="0" w:space="0" w:color="auto"/>
      </w:divBdr>
      <w:divsChild>
        <w:div w:id="1108935249">
          <w:marLeft w:val="547"/>
          <w:marRight w:val="0"/>
          <w:marTop w:val="134"/>
          <w:marBottom w:val="0"/>
          <w:divBdr>
            <w:top w:val="none" w:sz="0" w:space="0" w:color="auto"/>
            <w:left w:val="none" w:sz="0" w:space="0" w:color="auto"/>
            <w:bottom w:val="none" w:sz="0" w:space="0" w:color="auto"/>
            <w:right w:val="none" w:sz="0" w:space="0" w:color="auto"/>
          </w:divBdr>
        </w:div>
        <w:div w:id="1093894048">
          <w:marLeft w:val="547"/>
          <w:marRight w:val="0"/>
          <w:marTop w:val="134"/>
          <w:marBottom w:val="0"/>
          <w:divBdr>
            <w:top w:val="none" w:sz="0" w:space="0" w:color="auto"/>
            <w:left w:val="none" w:sz="0" w:space="0" w:color="auto"/>
            <w:bottom w:val="none" w:sz="0" w:space="0" w:color="auto"/>
            <w:right w:val="none" w:sz="0" w:space="0" w:color="auto"/>
          </w:divBdr>
        </w:div>
        <w:div w:id="124810352">
          <w:marLeft w:val="547"/>
          <w:marRight w:val="0"/>
          <w:marTop w:val="134"/>
          <w:marBottom w:val="0"/>
          <w:divBdr>
            <w:top w:val="none" w:sz="0" w:space="0" w:color="auto"/>
            <w:left w:val="none" w:sz="0" w:space="0" w:color="auto"/>
            <w:bottom w:val="none" w:sz="0" w:space="0" w:color="auto"/>
            <w:right w:val="none" w:sz="0" w:space="0" w:color="auto"/>
          </w:divBdr>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3778147">
      <w:bodyDiv w:val="1"/>
      <w:marLeft w:val="0"/>
      <w:marRight w:val="0"/>
      <w:marTop w:val="0"/>
      <w:marBottom w:val="0"/>
      <w:divBdr>
        <w:top w:val="none" w:sz="0" w:space="0" w:color="auto"/>
        <w:left w:val="none" w:sz="0" w:space="0" w:color="auto"/>
        <w:bottom w:val="none" w:sz="0" w:space="0" w:color="auto"/>
        <w:right w:val="none" w:sz="0" w:space="0" w:color="auto"/>
      </w:divBdr>
      <w:divsChild>
        <w:div w:id="1789397724">
          <w:marLeft w:val="547"/>
          <w:marRight w:val="0"/>
          <w:marTop w:val="154"/>
          <w:marBottom w:val="0"/>
          <w:divBdr>
            <w:top w:val="none" w:sz="0" w:space="0" w:color="auto"/>
            <w:left w:val="none" w:sz="0" w:space="0" w:color="auto"/>
            <w:bottom w:val="none" w:sz="0" w:space="0" w:color="auto"/>
            <w:right w:val="none" w:sz="0" w:space="0" w:color="auto"/>
          </w:divBdr>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64916452">
      <w:bodyDiv w:val="1"/>
      <w:marLeft w:val="0"/>
      <w:marRight w:val="0"/>
      <w:marTop w:val="0"/>
      <w:marBottom w:val="0"/>
      <w:divBdr>
        <w:top w:val="none" w:sz="0" w:space="0" w:color="auto"/>
        <w:left w:val="none" w:sz="0" w:space="0" w:color="auto"/>
        <w:bottom w:val="none" w:sz="0" w:space="0" w:color="auto"/>
        <w:right w:val="none" w:sz="0" w:space="0" w:color="auto"/>
      </w:divBdr>
      <w:divsChild>
        <w:div w:id="1445155188">
          <w:marLeft w:val="547"/>
          <w:marRight w:val="0"/>
          <w:marTop w:val="134"/>
          <w:marBottom w:val="0"/>
          <w:divBdr>
            <w:top w:val="none" w:sz="0" w:space="0" w:color="auto"/>
            <w:left w:val="none" w:sz="0" w:space="0" w:color="auto"/>
            <w:bottom w:val="none" w:sz="0" w:space="0" w:color="auto"/>
            <w:right w:val="none" w:sz="0" w:space="0" w:color="auto"/>
          </w:divBdr>
        </w:div>
        <w:div w:id="1568228549">
          <w:marLeft w:val="547"/>
          <w:marRight w:val="0"/>
          <w:marTop w:val="134"/>
          <w:marBottom w:val="0"/>
          <w:divBdr>
            <w:top w:val="none" w:sz="0" w:space="0" w:color="auto"/>
            <w:left w:val="none" w:sz="0" w:space="0" w:color="auto"/>
            <w:bottom w:val="none" w:sz="0" w:space="0" w:color="auto"/>
            <w:right w:val="none" w:sz="0" w:space="0" w:color="auto"/>
          </w:divBdr>
        </w:div>
        <w:div w:id="304238963">
          <w:marLeft w:val="547"/>
          <w:marRight w:val="0"/>
          <w:marTop w:val="134"/>
          <w:marBottom w:val="0"/>
          <w:divBdr>
            <w:top w:val="none" w:sz="0" w:space="0" w:color="auto"/>
            <w:left w:val="none" w:sz="0" w:space="0" w:color="auto"/>
            <w:bottom w:val="none" w:sz="0" w:space="0" w:color="auto"/>
            <w:right w:val="none" w:sz="0" w:space="0" w:color="auto"/>
          </w:divBdr>
        </w:div>
        <w:div w:id="980814443">
          <w:marLeft w:val="547"/>
          <w:marRight w:val="0"/>
          <w:marTop w:val="134"/>
          <w:marBottom w:val="0"/>
          <w:divBdr>
            <w:top w:val="none" w:sz="0" w:space="0" w:color="auto"/>
            <w:left w:val="none" w:sz="0" w:space="0" w:color="auto"/>
            <w:bottom w:val="none" w:sz="0" w:space="0" w:color="auto"/>
            <w:right w:val="none" w:sz="0" w:space="0" w:color="auto"/>
          </w:divBdr>
        </w:div>
      </w:divsChild>
    </w:div>
    <w:div w:id="1067068596">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5360461">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113169">
      <w:bodyDiv w:val="1"/>
      <w:marLeft w:val="0"/>
      <w:marRight w:val="0"/>
      <w:marTop w:val="0"/>
      <w:marBottom w:val="0"/>
      <w:divBdr>
        <w:top w:val="none" w:sz="0" w:space="0" w:color="auto"/>
        <w:left w:val="none" w:sz="0" w:space="0" w:color="auto"/>
        <w:bottom w:val="none" w:sz="0" w:space="0" w:color="auto"/>
        <w:right w:val="none" w:sz="0" w:space="0" w:color="auto"/>
      </w:divBdr>
      <w:divsChild>
        <w:div w:id="28728799">
          <w:marLeft w:val="547"/>
          <w:marRight w:val="0"/>
          <w:marTop w:val="134"/>
          <w:marBottom w:val="0"/>
          <w:divBdr>
            <w:top w:val="none" w:sz="0" w:space="0" w:color="auto"/>
            <w:left w:val="none" w:sz="0" w:space="0" w:color="auto"/>
            <w:bottom w:val="none" w:sz="0" w:space="0" w:color="auto"/>
            <w:right w:val="none" w:sz="0" w:space="0" w:color="auto"/>
          </w:divBdr>
        </w:div>
      </w:divsChild>
    </w:div>
    <w:div w:id="1366247482">
      <w:bodyDiv w:val="1"/>
      <w:marLeft w:val="0"/>
      <w:marRight w:val="0"/>
      <w:marTop w:val="0"/>
      <w:marBottom w:val="0"/>
      <w:divBdr>
        <w:top w:val="none" w:sz="0" w:space="0" w:color="auto"/>
        <w:left w:val="none" w:sz="0" w:space="0" w:color="auto"/>
        <w:bottom w:val="none" w:sz="0" w:space="0" w:color="auto"/>
        <w:right w:val="none" w:sz="0" w:space="0" w:color="auto"/>
      </w:divBdr>
      <w:divsChild>
        <w:div w:id="182204694">
          <w:marLeft w:val="0"/>
          <w:marRight w:val="0"/>
          <w:marTop w:val="115"/>
          <w:marBottom w:val="0"/>
          <w:divBdr>
            <w:top w:val="none" w:sz="0" w:space="0" w:color="auto"/>
            <w:left w:val="none" w:sz="0" w:space="0" w:color="auto"/>
            <w:bottom w:val="none" w:sz="0" w:space="0" w:color="auto"/>
            <w:right w:val="none" w:sz="0" w:space="0" w:color="auto"/>
          </w:divBdr>
        </w:div>
        <w:div w:id="1714034495">
          <w:marLeft w:val="0"/>
          <w:marRight w:val="0"/>
          <w:marTop w:val="115"/>
          <w:marBottom w:val="0"/>
          <w:divBdr>
            <w:top w:val="none" w:sz="0" w:space="0" w:color="auto"/>
            <w:left w:val="none" w:sz="0" w:space="0" w:color="auto"/>
            <w:bottom w:val="none" w:sz="0" w:space="0" w:color="auto"/>
            <w:right w:val="none" w:sz="0" w:space="0" w:color="auto"/>
          </w:divBdr>
        </w:div>
      </w:divsChild>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5370774">
      <w:bodyDiv w:val="1"/>
      <w:marLeft w:val="0"/>
      <w:marRight w:val="0"/>
      <w:marTop w:val="0"/>
      <w:marBottom w:val="0"/>
      <w:divBdr>
        <w:top w:val="none" w:sz="0" w:space="0" w:color="auto"/>
        <w:left w:val="none" w:sz="0" w:space="0" w:color="auto"/>
        <w:bottom w:val="none" w:sz="0" w:space="0" w:color="auto"/>
        <w:right w:val="none" w:sz="0" w:space="0" w:color="auto"/>
      </w:divBdr>
      <w:divsChild>
        <w:div w:id="2026442315">
          <w:marLeft w:val="547"/>
          <w:marRight w:val="0"/>
          <w:marTop w:val="134"/>
          <w:marBottom w:val="0"/>
          <w:divBdr>
            <w:top w:val="none" w:sz="0" w:space="0" w:color="auto"/>
            <w:left w:val="none" w:sz="0" w:space="0" w:color="auto"/>
            <w:bottom w:val="none" w:sz="0" w:space="0" w:color="auto"/>
            <w:right w:val="none" w:sz="0" w:space="0" w:color="auto"/>
          </w:divBdr>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2490029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2217289">
      <w:bodyDiv w:val="1"/>
      <w:marLeft w:val="0"/>
      <w:marRight w:val="0"/>
      <w:marTop w:val="0"/>
      <w:marBottom w:val="0"/>
      <w:divBdr>
        <w:top w:val="none" w:sz="0" w:space="0" w:color="auto"/>
        <w:left w:val="none" w:sz="0" w:space="0" w:color="auto"/>
        <w:bottom w:val="none" w:sz="0" w:space="0" w:color="auto"/>
        <w:right w:val="none" w:sz="0" w:space="0" w:color="auto"/>
      </w:divBdr>
      <w:divsChild>
        <w:div w:id="820776940">
          <w:marLeft w:val="547"/>
          <w:marRight w:val="0"/>
          <w:marTop w:val="154"/>
          <w:marBottom w:val="0"/>
          <w:divBdr>
            <w:top w:val="none" w:sz="0" w:space="0" w:color="auto"/>
            <w:left w:val="none" w:sz="0" w:space="0" w:color="auto"/>
            <w:bottom w:val="none" w:sz="0" w:space="0" w:color="auto"/>
            <w:right w:val="none" w:sz="0" w:space="0" w:color="auto"/>
          </w:divBdr>
        </w:div>
        <w:div w:id="2124226001">
          <w:marLeft w:val="547"/>
          <w:marRight w:val="0"/>
          <w:marTop w:val="154"/>
          <w:marBottom w:val="0"/>
          <w:divBdr>
            <w:top w:val="none" w:sz="0" w:space="0" w:color="auto"/>
            <w:left w:val="none" w:sz="0" w:space="0" w:color="auto"/>
            <w:bottom w:val="none" w:sz="0" w:space="0" w:color="auto"/>
            <w:right w:val="none" w:sz="0" w:space="0" w:color="auto"/>
          </w:divBdr>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9416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0CC5FF42-4F68-496A-BF8D-44394BFCC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43</Pages>
  <Words>11548</Words>
  <Characters>65825</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5</cp:revision>
  <cp:lastPrinted>2021-12-21T14:56:00Z</cp:lastPrinted>
  <dcterms:created xsi:type="dcterms:W3CDTF">2021-12-21T14:12:00Z</dcterms:created>
  <dcterms:modified xsi:type="dcterms:W3CDTF">2021-12-27T11:01:00Z</dcterms:modified>
</cp:coreProperties>
</file>